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3F" w:rsidRPr="00654166" w:rsidRDefault="00542B52" w:rsidP="00542B52">
      <w:pPr>
        <w:pStyle w:val="Heading2"/>
        <w:tabs>
          <w:tab w:val="center" w:pos="5040"/>
          <w:tab w:val="left" w:pos="9180"/>
        </w:tabs>
        <w:spacing w:after="0" w:line="240" w:lineRule="auto"/>
        <w:jc w:val="left"/>
        <w:rPr>
          <w:rFonts w:cs="Arial"/>
          <w:sz w:val="22"/>
          <w:szCs w:val="22"/>
        </w:rPr>
      </w:pPr>
      <w:r>
        <w:rPr>
          <w:rFonts w:cs="Arial"/>
          <w:sz w:val="22"/>
          <w:szCs w:val="22"/>
        </w:rPr>
        <w:tab/>
      </w:r>
      <w:r w:rsidR="00F02A3F" w:rsidRPr="00654166">
        <w:rPr>
          <w:rFonts w:cs="Arial"/>
          <w:sz w:val="22"/>
          <w:szCs w:val="22"/>
        </w:rPr>
        <w:t>CURRICULUM VITAE</w:t>
      </w:r>
      <w:r>
        <w:rPr>
          <w:rFonts w:cs="Arial"/>
          <w:sz w:val="22"/>
          <w:szCs w:val="22"/>
        </w:rPr>
        <w:tab/>
      </w:r>
      <w:r>
        <w:rPr>
          <w:rFonts w:cs="Arial"/>
          <w:sz w:val="22"/>
          <w:szCs w:val="22"/>
        </w:rPr>
        <w:tab/>
      </w:r>
    </w:p>
    <w:p w:rsidR="00F02A3F" w:rsidRPr="00654166" w:rsidRDefault="00F02A3F" w:rsidP="00445C8B">
      <w:pPr>
        <w:pStyle w:val="Heading2"/>
        <w:spacing w:after="0" w:line="240" w:lineRule="auto"/>
        <w:rPr>
          <w:rFonts w:cs="Arial"/>
          <w:sz w:val="24"/>
          <w:szCs w:val="24"/>
        </w:rPr>
      </w:pPr>
    </w:p>
    <w:p w:rsidR="00445C8B" w:rsidRPr="00654166" w:rsidRDefault="00445C8B" w:rsidP="00445C8B">
      <w:pPr>
        <w:pStyle w:val="Heading2"/>
        <w:spacing w:after="0" w:line="240" w:lineRule="auto"/>
        <w:rPr>
          <w:rFonts w:cs="Arial"/>
          <w:sz w:val="24"/>
          <w:szCs w:val="24"/>
        </w:rPr>
      </w:pPr>
      <w:r w:rsidRPr="00654166">
        <w:rPr>
          <w:rFonts w:cs="Arial"/>
          <w:sz w:val="24"/>
          <w:szCs w:val="24"/>
        </w:rPr>
        <w:t>Kevin P. Campbell, Ph.D.</w:t>
      </w:r>
    </w:p>
    <w:p w:rsidR="008A4E2E" w:rsidRPr="00654166" w:rsidRDefault="008A4E2E" w:rsidP="00445C8B">
      <w:pPr>
        <w:rPr>
          <w:rFonts w:ascii="Arial" w:hAnsi="Arial" w:cs="Arial"/>
          <w:sz w:val="22"/>
          <w:szCs w:val="22"/>
        </w:rPr>
      </w:pPr>
    </w:p>
    <w:p w:rsidR="00F02A3F" w:rsidRPr="00654166" w:rsidRDefault="00F02A3F" w:rsidP="00F02A3F">
      <w:pPr>
        <w:pStyle w:val="paragraph-heading"/>
        <w:spacing w:before="120" w:line="240" w:lineRule="auto"/>
        <w:rPr>
          <w:rFonts w:ascii="Arial" w:hAnsi="Arial" w:cs="Arial"/>
          <w:b w:val="0"/>
          <w:sz w:val="22"/>
          <w:szCs w:val="22"/>
          <w:u w:val="none"/>
        </w:rPr>
      </w:pPr>
      <w:r w:rsidRPr="00654166">
        <w:rPr>
          <w:rFonts w:ascii="Arial" w:hAnsi="Arial" w:cs="Arial"/>
          <w:caps w:val="0"/>
          <w:sz w:val="22"/>
          <w:szCs w:val="22"/>
        </w:rPr>
        <w:t>Personal Data</w:t>
      </w:r>
    </w:p>
    <w:p w:rsidR="00F02A3F" w:rsidRPr="00654166" w:rsidRDefault="00F02A3F" w:rsidP="00B45B51">
      <w:pPr>
        <w:pStyle w:val="personaldatapara"/>
        <w:tabs>
          <w:tab w:val="clear" w:pos="4752"/>
          <w:tab w:val="left" w:pos="2880"/>
          <w:tab w:val="left" w:pos="4680"/>
          <w:tab w:val="left" w:pos="6930"/>
        </w:tabs>
        <w:spacing w:after="0"/>
        <w:rPr>
          <w:rFonts w:ascii="Arial" w:hAnsi="Arial" w:cs="Arial"/>
          <w:sz w:val="18"/>
          <w:szCs w:val="18"/>
        </w:rPr>
      </w:pPr>
      <w:r w:rsidRPr="00654166">
        <w:rPr>
          <w:rFonts w:ascii="Arial" w:hAnsi="Arial" w:cs="Arial"/>
          <w:sz w:val="18"/>
          <w:szCs w:val="18"/>
        </w:rPr>
        <w:t>Place of Birth:</w:t>
      </w:r>
      <w:r w:rsidRPr="00654166">
        <w:rPr>
          <w:rFonts w:ascii="Arial" w:hAnsi="Arial" w:cs="Arial"/>
          <w:sz w:val="18"/>
          <w:szCs w:val="18"/>
        </w:rPr>
        <w:tab/>
      </w:r>
      <w:smartTag w:uri="urn:schemas-microsoft-com:office:smarttags" w:element="place">
        <w:smartTag w:uri="urn:schemas-microsoft-com:office:smarttags" w:element="City">
          <w:r w:rsidRPr="00654166">
            <w:rPr>
              <w:rFonts w:ascii="Arial" w:hAnsi="Arial" w:cs="Arial"/>
              <w:sz w:val="18"/>
              <w:szCs w:val="18"/>
            </w:rPr>
            <w:t>Brooklyn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F02A3F" w:rsidRPr="00654166" w:rsidRDefault="00F02A3F" w:rsidP="00B45B51">
      <w:pPr>
        <w:pStyle w:val="personaldatapara"/>
        <w:tabs>
          <w:tab w:val="clear" w:pos="4752"/>
          <w:tab w:val="left" w:pos="2880"/>
          <w:tab w:val="left" w:pos="4500"/>
        </w:tabs>
        <w:spacing w:after="0"/>
        <w:rPr>
          <w:rFonts w:ascii="Arial" w:hAnsi="Arial" w:cs="Arial"/>
          <w:sz w:val="18"/>
          <w:szCs w:val="18"/>
        </w:rPr>
      </w:pPr>
      <w:r w:rsidRPr="00654166">
        <w:rPr>
          <w:rFonts w:ascii="Arial" w:hAnsi="Arial" w:cs="Arial"/>
          <w:sz w:val="18"/>
          <w:szCs w:val="18"/>
        </w:rPr>
        <w:t>Citizenship:</w:t>
      </w:r>
      <w:r w:rsidRPr="00654166">
        <w:rPr>
          <w:rFonts w:ascii="Arial" w:hAnsi="Arial" w:cs="Arial"/>
          <w:sz w:val="18"/>
          <w:szCs w:val="18"/>
        </w:rPr>
        <w:tab/>
        <w:t xml:space="preserve">United States </w:t>
      </w:r>
      <w:r w:rsidRPr="00654166">
        <w:rPr>
          <w:rFonts w:ascii="Arial" w:hAnsi="Arial" w:cs="Arial"/>
          <w:sz w:val="18"/>
          <w:szCs w:val="18"/>
        </w:rPr>
        <w:br/>
        <w:t>Marital Status:</w:t>
      </w:r>
      <w:r w:rsidRPr="00654166">
        <w:rPr>
          <w:rFonts w:ascii="Arial" w:hAnsi="Arial" w:cs="Arial"/>
          <w:sz w:val="18"/>
          <w:szCs w:val="18"/>
        </w:rPr>
        <w:tab/>
        <w:t>Married; Three Children</w:t>
      </w:r>
      <w:r w:rsidRPr="00654166">
        <w:rPr>
          <w:rFonts w:ascii="Arial" w:hAnsi="Arial" w:cs="Arial"/>
          <w:sz w:val="18"/>
          <w:szCs w:val="18"/>
        </w:rPr>
        <w:br/>
      </w:r>
    </w:p>
    <w:p w:rsidR="00F02A3F" w:rsidRPr="00654166" w:rsidRDefault="00F02A3F" w:rsidP="00445C8B">
      <w:pPr>
        <w:pStyle w:val="NormalArial"/>
        <w:jc w:val="center"/>
      </w:pPr>
    </w:p>
    <w:p w:rsidR="00445C8B" w:rsidRPr="00654166" w:rsidRDefault="00F02A3F" w:rsidP="00B45B51">
      <w:pPr>
        <w:pStyle w:val="paragraph-heading"/>
        <w:tabs>
          <w:tab w:val="left" w:pos="2880"/>
        </w:tabs>
        <w:spacing w:after="0" w:line="240" w:lineRule="auto"/>
        <w:rPr>
          <w:rFonts w:ascii="Arial" w:hAnsi="Arial" w:cs="Arial"/>
          <w:caps w:val="0"/>
          <w:sz w:val="18"/>
          <w:szCs w:val="18"/>
        </w:rPr>
      </w:pPr>
      <w:r w:rsidRPr="00654166">
        <w:rPr>
          <w:rFonts w:ascii="Arial" w:hAnsi="Arial" w:cs="Arial"/>
          <w:caps w:val="0"/>
          <w:sz w:val="22"/>
          <w:szCs w:val="22"/>
        </w:rPr>
        <w:t>Current</w:t>
      </w:r>
      <w:r w:rsidRPr="00654166">
        <w:rPr>
          <w:rFonts w:ascii="Arial" w:hAnsi="Arial" w:cs="Arial"/>
          <w:sz w:val="22"/>
          <w:szCs w:val="22"/>
        </w:rPr>
        <w:t xml:space="preserve"> </w:t>
      </w:r>
      <w:r w:rsidRPr="00654166">
        <w:rPr>
          <w:rFonts w:ascii="Arial" w:hAnsi="Arial" w:cs="Arial"/>
          <w:caps w:val="0"/>
          <w:sz w:val="22"/>
          <w:szCs w:val="22"/>
        </w:rPr>
        <w:t>Position</w:t>
      </w:r>
      <w:r w:rsidRPr="00654166">
        <w:rPr>
          <w:rFonts w:ascii="Arial" w:hAnsi="Arial" w:cs="Arial"/>
          <w:b w:val="0"/>
          <w:caps w:val="0"/>
          <w:u w:val="none"/>
        </w:rPr>
        <w:t xml:space="preserve"> </w:t>
      </w:r>
      <w:r w:rsidRPr="00654166">
        <w:rPr>
          <w:rFonts w:ascii="Arial" w:hAnsi="Arial" w:cs="Arial"/>
          <w:b w:val="0"/>
          <w:caps w:val="0"/>
          <w:u w:val="none"/>
        </w:rPr>
        <w:tab/>
      </w:r>
      <w:r w:rsidR="00445C8B" w:rsidRPr="00654166">
        <w:rPr>
          <w:rFonts w:ascii="Arial" w:hAnsi="Arial" w:cs="Arial"/>
          <w:b w:val="0"/>
          <w:caps w:val="0"/>
          <w:sz w:val="18"/>
          <w:szCs w:val="18"/>
          <w:u w:val="none"/>
        </w:rPr>
        <w:t>Investigator, Howard Hughes Medical Institute</w:t>
      </w:r>
    </w:p>
    <w:p w:rsidR="00445C8B" w:rsidRPr="00654166" w:rsidRDefault="00F02A3F" w:rsidP="00B45B51">
      <w:pPr>
        <w:pStyle w:val="NormalArial"/>
        <w:tabs>
          <w:tab w:val="left" w:pos="2880"/>
        </w:tabs>
      </w:pPr>
      <w:r w:rsidRPr="00654166">
        <w:tab/>
      </w:r>
      <w:r w:rsidR="00445C8B" w:rsidRPr="00654166">
        <w:t>Chair</w:t>
      </w:r>
      <w:r w:rsidR="00945334">
        <w:t xml:space="preserve"> and Department Executive Officer</w:t>
      </w:r>
      <w:r w:rsidR="00445C8B" w:rsidRPr="00654166">
        <w:t xml:space="preserve">, Department of Molecular Physiology and </w:t>
      </w:r>
      <w:r w:rsidR="00945334">
        <w:tab/>
      </w:r>
      <w:r w:rsidR="00445C8B" w:rsidRPr="00654166">
        <w:t>Biophysics</w:t>
      </w:r>
    </w:p>
    <w:p w:rsidR="00445C8B" w:rsidRPr="00654166" w:rsidRDefault="00F02A3F" w:rsidP="00B45B51">
      <w:pPr>
        <w:pStyle w:val="NormalArial"/>
        <w:tabs>
          <w:tab w:val="left" w:pos="2880"/>
        </w:tabs>
      </w:pPr>
      <w:r w:rsidRPr="00654166">
        <w:tab/>
      </w:r>
      <w:r w:rsidR="00445C8B" w:rsidRPr="00654166">
        <w:t xml:space="preserve">Director, Wellstone Muscular </w:t>
      </w:r>
      <w:smartTag w:uri="urn:schemas-microsoft-com:office:smarttags" w:element="place">
        <w:smartTag w:uri="urn:schemas-microsoft-com:office:smarttags" w:element="PlaceName">
          <w:r w:rsidR="00445C8B" w:rsidRPr="00654166">
            <w:t>Dystrophy</w:t>
          </w:r>
        </w:smartTag>
        <w:r w:rsidR="00445C8B" w:rsidRPr="00654166">
          <w:t xml:space="preserve"> </w:t>
        </w:r>
        <w:smartTag w:uri="urn:schemas-microsoft-com:office:smarttags" w:element="PlaceName">
          <w:r w:rsidR="00445C8B" w:rsidRPr="00654166">
            <w:t>Cooperative</w:t>
          </w:r>
        </w:smartTag>
        <w:r w:rsidR="00445C8B" w:rsidRPr="00654166">
          <w:t xml:space="preserve"> </w:t>
        </w:r>
        <w:smartTag w:uri="urn:schemas-microsoft-com:office:smarttags" w:element="PlaceName">
          <w:r w:rsidR="00445C8B" w:rsidRPr="00654166">
            <w:t>Research</w:t>
          </w:r>
        </w:smartTag>
        <w:r w:rsidR="00445C8B" w:rsidRPr="00654166">
          <w:t xml:space="preserve"> </w:t>
        </w:r>
        <w:smartTag w:uri="urn:schemas-microsoft-com:office:smarttags" w:element="PlaceType">
          <w:r w:rsidR="00445C8B" w:rsidRPr="00654166">
            <w:t>Center</w:t>
          </w:r>
        </w:smartTag>
      </w:smartTag>
    </w:p>
    <w:p w:rsidR="00445C8B" w:rsidRPr="00654166" w:rsidRDefault="00F02A3F" w:rsidP="00B45B51">
      <w:pPr>
        <w:pStyle w:val="NormalArial"/>
        <w:tabs>
          <w:tab w:val="left" w:pos="2880"/>
          <w:tab w:val="left" w:pos="3960"/>
        </w:tabs>
      </w:pPr>
      <w:r w:rsidRPr="00654166">
        <w:tab/>
      </w:r>
      <w:r w:rsidR="00445C8B" w:rsidRPr="00654166">
        <w:t>Roy J. Carver Biomedical Research Chair in Molecular Physiology and Biophysics</w:t>
      </w:r>
    </w:p>
    <w:p w:rsidR="00445C8B" w:rsidRPr="00654166" w:rsidRDefault="00F02A3F" w:rsidP="00B45B51">
      <w:pPr>
        <w:pStyle w:val="NormalArial"/>
        <w:tabs>
          <w:tab w:val="left" w:pos="2880"/>
        </w:tabs>
      </w:pPr>
      <w:r w:rsidRPr="00654166">
        <w:tab/>
      </w:r>
      <w:r w:rsidR="00445C8B" w:rsidRPr="00654166">
        <w:t>Professor, Neurology and Internal Medicine</w:t>
      </w:r>
    </w:p>
    <w:p w:rsidR="00445C8B" w:rsidRPr="00654166" w:rsidRDefault="00F02A3F" w:rsidP="00B45B51">
      <w:pPr>
        <w:pStyle w:val="NormalArial"/>
        <w:tabs>
          <w:tab w:val="left" w:pos="2880"/>
        </w:tabs>
      </w:pPr>
      <w:r w:rsidRPr="00654166">
        <w:tab/>
      </w:r>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Iowa</w:t>
        </w:r>
      </w:smartTag>
      <w:r w:rsidR="00445C8B" w:rsidRPr="00654166">
        <w:t xml:space="preserve"> Roy J. and </w:t>
      </w:r>
      <w:smartTag w:uri="urn:schemas-microsoft-com:office:smarttags" w:element="place">
        <w:smartTag w:uri="urn:schemas-microsoft-com:office:smarttags" w:element="PlaceName">
          <w:r w:rsidR="00445C8B" w:rsidRPr="00654166">
            <w:t>Lucille</w:t>
          </w:r>
        </w:smartTag>
        <w:r w:rsidR="00445C8B" w:rsidRPr="00654166">
          <w:t xml:space="preserve"> </w:t>
        </w:r>
        <w:smartTag w:uri="urn:schemas-microsoft-com:office:smarttags" w:element="PlaceName">
          <w:r w:rsidR="00445C8B" w:rsidRPr="00654166">
            <w:t>A.</w:t>
          </w:r>
        </w:smartTag>
        <w:r w:rsidR="00445C8B" w:rsidRPr="00654166">
          <w:t xml:space="preserve"> </w:t>
        </w:r>
        <w:smartTag w:uri="urn:schemas-microsoft-com:office:smarttags" w:element="PlaceName">
          <w:r w:rsidR="00445C8B" w:rsidRPr="00654166">
            <w:t>Carver</w:t>
          </w:r>
        </w:smartTag>
        <w:r w:rsidR="00445C8B" w:rsidRPr="00654166">
          <w:t xml:space="preserve"> </w:t>
        </w:r>
        <w:smartTag w:uri="urn:schemas-microsoft-com:office:smarttags" w:element="PlaceType">
          <w:r w:rsidR="00445C8B" w:rsidRPr="00654166">
            <w:t>College</w:t>
          </w:r>
        </w:smartTag>
      </w:smartTag>
      <w:r w:rsidR="00445C8B" w:rsidRPr="00654166">
        <w:t xml:space="preserve"> of Medicine</w:t>
      </w:r>
    </w:p>
    <w:p w:rsidR="00445C8B" w:rsidRPr="00654166" w:rsidRDefault="00445C8B" w:rsidP="00B45B51">
      <w:pPr>
        <w:pStyle w:val="NormalArial"/>
        <w:tabs>
          <w:tab w:val="left" w:pos="2880"/>
        </w:tabs>
        <w:jc w:val="center"/>
      </w:pPr>
    </w:p>
    <w:p w:rsidR="00445C8B" w:rsidRPr="00654166" w:rsidRDefault="00B45B51" w:rsidP="00B45B51">
      <w:pPr>
        <w:pStyle w:val="NormalArial"/>
        <w:tabs>
          <w:tab w:val="left" w:pos="2880"/>
        </w:tabs>
      </w:pPr>
      <w:r w:rsidRPr="00654166">
        <w:t>Address:</w:t>
      </w:r>
      <w:r w:rsidRPr="00654166">
        <w:tab/>
      </w:r>
      <w:r w:rsidR="00445C8B" w:rsidRPr="00654166">
        <w:t xml:space="preserve">4283 Carver Biomedical </w:t>
      </w:r>
      <w:smartTag w:uri="urn:schemas-microsoft-com:office:smarttags" w:element="place">
        <w:smartTag w:uri="urn:schemas-microsoft-com:office:smarttags" w:element="PlaceName">
          <w:r w:rsidR="00445C8B" w:rsidRPr="00654166">
            <w:t>Research</w:t>
          </w:r>
        </w:smartTag>
        <w:r w:rsidR="00445C8B" w:rsidRPr="00654166">
          <w:t xml:space="preserve"> </w:t>
        </w:r>
        <w:smartTag w:uri="urn:schemas-microsoft-com:office:smarttags" w:element="PlaceType">
          <w:r w:rsidR="00445C8B" w:rsidRPr="00654166">
            <w:t>Building</w:t>
          </w:r>
        </w:smartTag>
      </w:smartTag>
    </w:p>
    <w:p w:rsidR="00445C8B" w:rsidRPr="00654166" w:rsidRDefault="00B45B51" w:rsidP="00B45B51">
      <w:pPr>
        <w:pStyle w:val="NormalArial"/>
        <w:tabs>
          <w:tab w:val="left" w:pos="2880"/>
        </w:tabs>
      </w:pPr>
      <w:r w:rsidRPr="00654166">
        <w:tab/>
      </w:r>
      <w:smartTag w:uri="urn:schemas-microsoft-com:office:smarttags" w:element="Street">
        <w:smartTag w:uri="urn:schemas-microsoft-com:office:smarttags" w:element="address">
          <w:r w:rsidR="00445C8B" w:rsidRPr="00654166">
            <w:t>285 Newton Road</w:t>
          </w:r>
        </w:smartTag>
      </w:smartTag>
    </w:p>
    <w:p w:rsidR="00445C8B" w:rsidRPr="00654166" w:rsidRDefault="00B45B51" w:rsidP="00B45B51">
      <w:pPr>
        <w:pStyle w:val="NormalArial"/>
        <w:tabs>
          <w:tab w:val="left" w:pos="2880"/>
        </w:tabs>
      </w:pPr>
      <w:r w:rsidRPr="00654166">
        <w:tab/>
      </w:r>
      <w:smartTag w:uri="urn:schemas-microsoft-com:office:smarttags" w:element="place">
        <w:smartTag w:uri="urn:schemas-microsoft-com:office:smarttags" w:element="City">
          <w:r w:rsidR="00445C8B" w:rsidRPr="00654166">
            <w:t>Iowa City</w:t>
          </w:r>
        </w:smartTag>
        <w:r w:rsidR="00445C8B" w:rsidRPr="00654166">
          <w:t xml:space="preserve">, </w:t>
        </w:r>
        <w:smartTag w:uri="urn:schemas-microsoft-com:office:smarttags" w:element="State">
          <w:r w:rsidR="00445C8B" w:rsidRPr="00654166">
            <w:t>IA</w:t>
          </w:r>
        </w:smartTag>
        <w:r w:rsidR="00445C8B" w:rsidRPr="00654166">
          <w:t xml:space="preserve"> </w:t>
        </w:r>
        <w:smartTag w:uri="urn:schemas-microsoft-com:office:smarttags" w:element="PostalCode">
          <w:r w:rsidR="00445C8B" w:rsidRPr="00654166">
            <w:t>52242-1101</w:t>
          </w:r>
        </w:smartTag>
      </w:smartTag>
    </w:p>
    <w:p w:rsidR="00B45B51" w:rsidRPr="00654166" w:rsidRDefault="00B45B51" w:rsidP="00B45B51">
      <w:pPr>
        <w:pStyle w:val="NormalArial"/>
        <w:tabs>
          <w:tab w:val="left" w:pos="2880"/>
        </w:tabs>
      </w:pPr>
    </w:p>
    <w:p w:rsidR="00445C8B" w:rsidRPr="00654166" w:rsidRDefault="00445C8B" w:rsidP="00B45B51">
      <w:pPr>
        <w:pStyle w:val="NormalArial"/>
        <w:tabs>
          <w:tab w:val="left" w:pos="2880"/>
        </w:tabs>
      </w:pPr>
      <w:r w:rsidRPr="00654166">
        <w:t>Tel</w:t>
      </w:r>
      <w:r w:rsidR="00F02A3F" w:rsidRPr="00654166">
        <w:t>ephone</w:t>
      </w:r>
      <w:r w:rsidRPr="00654166">
        <w:t xml:space="preserve">: </w:t>
      </w:r>
      <w:r w:rsidR="00B45B51" w:rsidRPr="00654166">
        <w:tab/>
      </w:r>
      <w:r w:rsidR="00F02A3F" w:rsidRPr="00654166">
        <w:t>(</w:t>
      </w:r>
      <w:r w:rsidRPr="00654166">
        <w:t>319</w:t>
      </w:r>
      <w:r w:rsidR="00F02A3F" w:rsidRPr="00654166">
        <w:t xml:space="preserve">) </w:t>
      </w:r>
      <w:r w:rsidRPr="00654166">
        <w:t>335-7867</w:t>
      </w:r>
    </w:p>
    <w:p w:rsidR="005C277B" w:rsidRPr="00654166" w:rsidRDefault="005C277B" w:rsidP="00B45B51">
      <w:pPr>
        <w:pStyle w:val="NormalArial"/>
        <w:tabs>
          <w:tab w:val="left" w:pos="2880"/>
        </w:tabs>
      </w:pPr>
      <w:r w:rsidRPr="00654166">
        <w:t>Cell phone:</w:t>
      </w:r>
      <w:r w:rsidRPr="00654166">
        <w:tab/>
        <w:t>(319) 594-3283</w:t>
      </w:r>
    </w:p>
    <w:p w:rsidR="00445C8B" w:rsidRPr="00654166" w:rsidRDefault="00445C8B" w:rsidP="00B45B51">
      <w:pPr>
        <w:pStyle w:val="NormalArial"/>
        <w:tabs>
          <w:tab w:val="left" w:pos="2880"/>
        </w:tabs>
      </w:pPr>
      <w:r w:rsidRPr="00654166">
        <w:t xml:space="preserve">Fax: </w:t>
      </w:r>
      <w:r w:rsidR="00B45B51" w:rsidRPr="00654166">
        <w:tab/>
      </w:r>
      <w:r w:rsidR="00F02A3F" w:rsidRPr="00654166">
        <w:t>(</w:t>
      </w:r>
      <w:r w:rsidRPr="00654166">
        <w:t>319</w:t>
      </w:r>
      <w:r w:rsidR="00F02A3F" w:rsidRPr="00654166">
        <w:t xml:space="preserve">) </w:t>
      </w:r>
      <w:r w:rsidRPr="00654166">
        <w:t>355-6957</w:t>
      </w:r>
    </w:p>
    <w:p w:rsidR="00445C8B" w:rsidRPr="00654166" w:rsidRDefault="00445C8B" w:rsidP="00B45B51">
      <w:pPr>
        <w:pStyle w:val="NormalArial"/>
        <w:tabs>
          <w:tab w:val="left" w:pos="2880"/>
        </w:tabs>
      </w:pPr>
      <w:r w:rsidRPr="00654166">
        <w:t xml:space="preserve">Email: </w:t>
      </w:r>
      <w:r w:rsidR="00B45B51" w:rsidRPr="00654166">
        <w:tab/>
      </w:r>
      <w:r w:rsidR="00F02A3F" w:rsidRPr="00654166">
        <w:t>k</w:t>
      </w:r>
      <w:r w:rsidRPr="00654166">
        <w:t>evin-campbell@uiowa.edu</w:t>
      </w:r>
    </w:p>
    <w:p w:rsidR="005C277B" w:rsidRPr="00654166" w:rsidRDefault="005C277B" w:rsidP="00B45B51">
      <w:pPr>
        <w:pStyle w:val="NormalArial"/>
        <w:tabs>
          <w:tab w:val="left" w:pos="2880"/>
        </w:tabs>
      </w:pPr>
    </w:p>
    <w:p w:rsidR="00B45B51" w:rsidRPr="00654166" w:rsidRDefault="00445C8B" w:rsidP="00B45B51">
      <w:pPr>
        <w:pStyle w:val="NormalArial"/>
        <w:tabs>
          <w:tab w:val="left" w:pos="2880"/>
        </w:tabs>
      </w:pPr>
      <w:r w:rsidRPr="00654166">
        <w:t>Web</w:t>
      </w:r>
      <w:r w:rsidR="00F02A3F" w:rsidRPr="00654166">
        <w:t xml:space="preserve"> Addresses:</w:t>
      </w:r>
      <w:r w:rsidRPr="00654166">
        <w:t xml:space="preserve"> </w:t>
      </w:r>
      <w:r w:rsidR="00B45B51" w:rsidRPr="00654166">
        <w:tab/>
      </w:r>
      <w:r w:rsidR="008B2E98">
        <w:rPr>
          <w:lang w:val="de-DE"/>
        </w:rPr>
        <w:t>Lab</w:t>
      </w:r>
      <w:r w:rsidR="00B45B51" w:rsidRPr="00654166">
        <w:rPr>
          <w:lang w:val="de-DE"/>
        </w:rPr>
        <w:t>: http://www.physiology.uiowa.edu/campbell/</w:t>
      </w:r>
      <w:r w:rsidR="00B45B51" w:rsidRPr="00654166">
        <w:t xml:space="preserve"> </w:t>
      </w:r>
    </w:p>
    <w:p w:rsidR="00445C8B" w:rsidRPr="00654166" w:rsidRDefault="00B45B51" w:rsidP="00B45B51">
      <w:pPr>
        <w:pStyle w:val="NormalArial"/>
        <w:tabs>
          <w:tab w:val="left" w:pos="2880"/>
        </w:tabs>
      </w:pPr>
      <w:r w:rsidRPr="00654166">
        <w:tab/>
      </w:r>
      <w:r w:rsidR="00445C8B" w:rsidRPr="00654166">
        <w:t xml:space="preserve">Department: </w:t>
      </w:r>
      <w:r w:rsidR="0082673F" w:rsidRPr="00654166">
        <w:t>http://www.physiology.uiowa.edu</w:t>
      </w:r>
    </w:p>
    <w:p w:rsidR="00445C8B" w:rsidRPr="00654166" w:rsidRDefault="00B45B51" w:rsidP="00B45B51">
      <w:pPr>
        <w:pStyle w:val="NormalArial"/>
        <w:tabs>
          <w:tab w:val="left" w:pos="2880"/>
        </w:tabs>
        <w:rPr>
          <w:lang w:val="de-DE"/>
        </w:rPr>
      </w:pPr>
      <w:r w:rsidRPr="00654166">
        <w:rPr>
          <w:lang w:val="de-DE"/>
        </w:rPr>
        <w:tab/>
      </w:r>
      <w:r w:rsidR="008B2E98">
        <w:rPr>
          <w:lang w:val="de-DE"/>
        </w:rPr>
        <w:t>HHMI</w:t>
      </w:r>
      <w:r w:rsidR="00445C8B" w:rsidRPr="00654166">
        <w:rPr>
          <w:lang w:val="de-DE"/>
        </w:rPr>
        <w:t>: http://www.hhmi.org/research/investigators/campbell_bio.html</w:t>
      </w:r>
    </w:p>
    <w:p w:rsidR="00F02A3F" w:rsidRPr="00654166" w:rsidRDefault="00B45B51" w:rsidP="00B45B51">
      <w:pPr>
        <w:pStyle w:val="NormalArial"/>
        <w:tabs>
          <w:tab w:val="left" w:pos="2880"/>
        </w:tabs>
        <w:rPr>
          <w:lang w:val="de-DE"/>
        </w:rPr>
      </w:pPr>
      <w:r w:rsidRPr="00654166">
        <w:rPr>
          <w:lang w:val="de-DE"/>
        </w:rPr>
        <w:tab/>
        <w:t>Center</w:t>
      </w:r>
      <w:r w:rsidR="00F02A3F" w:rsidRPr="00654166">
        <w:rPr>
          <w:lang w:val="de-DE"/>
        </w:rPr>
        <w:t>: http://www.medicine.uiowa.edu/mdcrc/</w:t>
      </w:r>
    </w:p>
    <w:p w:rsidR="00445C8B" w:rsidRPr="00654166" w:rsidRDefault="00445C8B" w:rsidP="00445C8B">
      <w:pPr>
        <w:jc w:val="center"/>
        <w:rPr>
          <w:rFonts w:ascii="Arial" w:hAnsi="Arial" w:cs="Arial"/>
          <w:sz w:val="18"/>
          <w:szCs w:val="18"/>
          <w:lang w:val="de-DE"/>
        </w:rPr>
      </w:pPr>
    </w:p>
    <w:p w:rsidR="00445C8B" w:rsidRPr="00654166" w:rsidRDefault="005C277B" w:rsidP="00445C8B">
      <w:pPr>
        <w:rPr>
          <w:rFonts w:ascii="Arial" w:hAnsi="Arial" w:cs="Arial"/>
          <w:b/>
          <w:sz w:val="22"/>
          <w:szCs w:val="22"/>
          <w:u w:val="single"/>
        </w:rPr>
      </w:pPr>
      <w:r w:rsidRPr="00654166">
        <w:rPr>
          <w:rFonts w:ascii="Arial" w:hAnsi="Arial" w:cs="Arial"/>
          <w:b/>
          <w:sz w:val="22"/>
          <w:szCs w:val="22"/>
          <w:u w:val="single"/>
        </w:rPr>
        <w:t>Education</w:t>
      </w:r>
      <w:r w:rsidR="00445C8B" w:rsidRPr="00654166">
        <w:rPr>
          <w:rFonts w:ascii="Arial" w:hAnsi="Arial" w:cs="Arial"/>
          <w:b/>
          <w:sz w:val="22"/>
          <w:szCs w:val="22"/>
          <w:u w:val="single"/>
        </w:rPr>
        <w:t xml:space="preserve"> </w:t>
      </w:r>
    </w:p>
    <w:p w:rsidR="00445C8B" w:rsidRPr="00654166" w:rsidRDefault="00445C8B" w:rsidP="00445C8B">
      <w:pPr>
        <w:jc w:val="center"/>
        <w:rPr>
          <w:rFonts w:ascii="Arial" w:hAnsi="Arial" w:cs="Arial"/>
          <w:sz w:val="22"/>
          <w:szCs w:val="22"/>
        </w:rPr>
      </w:pPr>
    </w:p>
    <w:p w:rsidR="00445C8B" w:rsidRPr="00654166" w:rsidRDefault="00445C8B" w:rsidP="00445C8B">
      <w:pPr>
        <w:pStyle w:val="NormalArial"/>
      </w:pPr>
      <w:r w:rsidRPr="00654166">
        <w:t>1979</w:t>
      </w:r>
      <w:r w:rsidRPr="00654166">
        <w:tab/>
      </w:r>
      <w:r w:rsidRPr="00654166">
        <w:tab/>
        <w:t>Ph.D.</w:t>
      </w:r>
      <w:r w:rsidRPr="00654166">
        <w:tab/>
      </w:r>
      <w:r w:rsidRPr="00654166">
        <w:tab/>
        <w:t>Biophysics</w:t>
      </w:r>
      <w:r w:rsidR="0067671B" w:rsidRPr="00654166">
        <w:t xml:space="preserv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r w:rsidRPr="00654166">
        <w:t xml:space="preserve">, School of Medicine &amp; Dentistry, </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Rochester</w:t>
          </w:r>
        </w:smartTag>
        <w:r w:rsidRPr="00654166">
          <w:t xml:space="preserve">, </w:t>
        </w:r>
        <w:smartTag w:uri="urn:schemas-microsoft-com:office:smarttags" w:element="State">
          <w:r w:rsidRPr="00654166">
            <w:t>New York</w:t>
          </w:r>
        </w:smartTag>
      </w:smartTag>
    </w:p>
    <w:p w:rsidR="00445C8B" w:rsidRPr="00654166" w:rsidRDefault="00445C8B" w:rsidP="00445C8B">
      <w:pPr>
        <w:pStyle w:val="NormalArial"/>
      </w:pPr>
      <w:r w:rsidRPr="00654166">
        <w:tab/>
      </w:r>
    </w:p>
    <w:p w:rsidR="00445C8B" w:rsidRPr="00654166" w:rsidRDefault="00445C8B" w:rsidP="00445C8B">
      <w:pPr>
        <w:pStyle w:val="NormalArial"/>
      </w:pPr>
      <w:r w:rsidRPr="00654166">
        <w:t>1976</w:t>
      </w:r>
      <w:r w:rsidRPr="00654166">
        <w:tab/>
      </w:r>
      <w:r w:rsidRPr="00654166">
        <w:tab/>
        <w:t>M.S.</w:t>
      </w:r>
      <w:r w:rsidRPr="00654166">
        <w:tab/>
      </w:r>
      <w:r w:rsidRPr="00654166">
        <w:tab/>
        <w:t>Biophysics</w:t>
      </w:r>
      <w:r w:rsidR="0067671B" w:rsidRPr="00654166">
        <w:t xml:space="preserv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r w:rsidRPr="00654166">
        <w:t>, School of Medicine &amp; Dentistry,</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Rochester</w:t>
          </w:r>
        </w:smartTag>
        <w:r w:rsidRPr="00654166">
          <w:t xml:space="preserve">, </w:t>
        </w:r>
        <w:smartTag w:uri="urn:schemas-microsoft-com:office:smarttags" w:element="State">
          <w:r w:rsidRPr="00654166">
            <w:t>New York</w:t>
          </w:r>
        </w:smartTag>
      </w:smartTag>
    </w:p>
    <w:p w:rsidR="00445C8B" w:rsidRPr="00654166" w:rsidRDefault="00445C8B" w:rsidP="00445C8B">
      <w:pPr>
        <w:pStyle w:val="NormalArial"/>
      </w:pPr>
    </w:p>
    <w:p w:rsidR="00445C8B" w:rsidRPr="00654166" w:rsidRDefault="0067671B" w:rsidP="00445C8B">
      <w:pPr>
        <w:pStyle w:val="NormalArial"/>
      </w:pPr>
      <w:r w:rsidRPr="00654166">
        <w:t>1973</w:t>
      </w:r>
      <w:r w:rsidRPr="00654166">
        <w:tab/>
      </w:r>
      <w:r w:rsidRPr="00654166">
        <w:tab/>
        <w:t>B.S.</w:t>
      </w:r>
      <w:r w:rsidRPr="00654166">
        <w:tab/>
      </w:r>
      <w:r w:rsidRPr="00654166">
        <w:tab/>
        <w:t xml:space="preserve">Physics, </w:t>
      </w:r>
      <w:smartTag w:uri="urn:schemas-microsoft-com:office:smarttags" w:element="place">
        <w:smartTag w:uri="urn:schemas-microsoft-com:office:smarttags" w:element="PlaceName">
          <w:r w:rsidR="00445C8B" w:rsidRPr="00654166">
            <w:t>Manhattan</w:t>
          </w:r>
        </w:smartTag>
        <w:r w:rsidR="00445C8B" w:rsidRPr="00654166">
          <w:t xml:space="preserve"> </w:t>
        </w:r>
        <w:smartTag w:uri="urn:schemas-microsoft-com:office:smarttags" w:element="PlaceType">
          <w:r w:rsidR="00445C8B" w:rsidRPr="00654166">
            <w:t>College</w:t>
          </w:r>
        </w:smartTag>
      </w:smartTag>
      <w:r w:rsidR="00445C8B" w:rsidRPr="00654166">
        <w:t xml:space="preserve">, </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Bronx</w:t>
          </w:r>
        </w:smartTag>
        <w:r w:rsidRPr="00654166">
          <w:t xml:space="preserve">, </w:t>
        </w:r>
        <w:smartTag w:uri="urn:schemas-microsoft-com:office:smarttags" w:element="State">
          <w:r w:rsidRPr="00654166">
            <w:t>New York</w:t>
          </w:r>
        </w:smartTag>
      </w:smartTag>
    </w:p>
    <w:p w:rsidR="00445C8B" w:rsidRPr="00654166" w:rsidRDefault="00445C8B" w:rsidP="00445C8B">
      <w:pPr>
        <w:pStyle w:val="paragraph-heading"/>
        <w:tabs>
          <w:tab w:val="clear" w:pos="7632"/>
          <w:tab w:val="left" w:pos="2520"/>
          <w:tab w:val="left" w:pos="3960"/>
        </w:tabs>
        <w:spacing w:after="0" w:line="240" w:lineRule="auto"/>
        <w:ind w:left="1440" w:hanging="1440"/>
        <w:rPr>
          <w:rFonts w:ascii="Arial" w:hAnsi="Arial" w:cs="Arial"/>
          <w:b w:val="0"/>
          <w:caps w:val="0"/>
          <w:sz w:val="22"/>
          <w:szCs w:val="22"/>
          <w:u w:val="non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 xml:space="preserve">Post-Graduate Education </w:t>
      </w:r>
    </w:p>
    <w:p w:rsidR="00445C8B" w:rsidRPr="00654166" w:rsidRDefault="00445C8B" w:rsidP="00445C8B">
      <w:pPr>
        <w:pStyle w:val="paragraph-heading"/>
        <w:tabs>
          <w:tab w:val="clear" w:pos="7632"/>
          <w:tab w:val="left" w:pos="2520"/>
          <w:tab w:val="left" w:pos="3960"/>
        </w:tabs>
        <w:spacing w:after="0" w:line="240" w:lineRule="auto"/>
        <w:ind w:left="1440" w:hanging="1440"/>
        <w:rPr>
          <w:rFonts w:ascii="Arial" w:hAnsi="Arial" w:cs="Arial"/>
          <w:b w:val="0"/>
          <w:caps w:val="0"/>
          <w:sz w:val="22"/>
          <w:szCs w:val="22"/>
          <w:u w:val="none"/>
        </w:rPr>
      </w:pPr>
    </w:p>
    <w:p w:rsidR="00364928" w:rsidRPr="00654166" w:rsidRDefault="00445C8B" w:rsidP="00445C8B">
      <w:pPr>
        <w:pStyle w:val="NormalArial"/>
      </w:pPr>
      <w:r w:rsidRPr="00654166">
        <w:t>1978-1981</w:t>
      </w:r>
      <w:r w:rsidRPr="00654166">
        <w:tab/>
        <w:t>Pos</w:t>
      </w:r>
      <w:r w:rsidR="00364928" w:rsidRPr="00654166">
        <w:t>t</w:t>
      </w:r>
      <w:r w:rsidRPr="00654166">
        <w:t>doctoral Fellow</w:t>
      </w:r>
      <w:r w:rsidRPr="00654166">
        <w:tab/>
        <w:t xml:space="preserve">Banting and Best </w:t>
      </w:r>
      <w:r w:rsidR="004460AB" w:rsidRPr="00654166">
        <w:t>Department of Medical Research</w:t>
      </w:r>
    </w:p>
    <w:p w:rsidR="00445C8B" w:rsidRPr="00654166" w:rsidRDefault="00364928" w:rsidP="00445C8B">
      <w:pPr>
        <w:pStyle w:val="NormalArial"/>
      </w:pPr>
      <w:r w:rsidRPr="00654166">
        <w:tab/>
      </w:r>
      <w:r w:rsidRPr="00654166">
        <w:tab/>
      </w:r>
      <w:r w:rsidRPr="00654166">
        <w:tab/>
      </w:r>
      <w:r w:rsidRPr="00654166">
        <w:tab/>
      </w:r>
      <w:r w:rsidRPr="00654166">
        <w:tab/>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Toronto</w:t>
          </w:r>
        </w:smartTag>
      </w:smartTag>
    </w:p>
    <w:p w:rsidR="00445C8B" w:rsidRPr="00654166" w:rsidRDefault="00445C8B" w:rsidP="00445C8B">
      <w:pPr>
        <w:pStyle w:val="NormalArial"/>
      </w:pPr>
      <w:r w:rsidRPr="00654166">
        <w:tab/>
      </w:r>
      <w:r w:rsidRPr="00654166">
        <w:tab/>
      </w:r>
      <w:r w:rsidRPr="00654166">
        <w:tab/>
      </w:r>
      <w:r w:rsidRPr="00654166">
        <w:tab/>
      </w:r>
      <w:r w:rsidRPr="00654166">
        <w:tab/>
      </w:r>
      <w:smartTag w:uri="urn:schemas-microsoft-com:office:smarttags" w:element="place">
        <w:smartTag w:uri="urn:schemas-microsoft-com:office:smarttags" w:element="City">
          <w:r w:rsidRPr="00654166">
            <w:t>Toronto</w:t>
          </w:r>
        </w:smartTag>
        <w:r w:rsidRPr="00654166">
          <w:t xml:space="preserve">, </w:t>
        </w:r>
        <w:smartTag w:uri="urn:schemas-microsoft-com:office:smarttags" w:element="State">
          <w:r w:rsidRPr="00654166">
            <w:t>Ontario</w:t>
          </w:r>
        </w:smartTag>
        <w:r w:rsidRPr="00654166">
          <w:t xml:space="preserve">, </w:t>
        </w:r>
        <w:smartTag w:uri="urn:schemas-microsoft-com:office:smarttags" w:element="country-region">
          <w:r w:rsidRPr="00654166">
            <w:t>Canada</w:t>
          </w:r>
        </w:smartTag>
      </w:smartTag>
    </w:p>
    <w:p w:rsidR="00445C8B" w:rsidRPr="00654166" w:rsidRDefault="00445C8B" w:rsidP="00445C8B">
      <w:pPr>
        <w:pStyle w:val="NormalArial"/>
      </w:pPr>
      <w:r w:rsidRPr="00654166">
        <w:tab/>
      </w:r>
      <w:r w:rsidRPr="00654166">
        <w:tab/>
      </w:r>
      <w:r w:rsidRPr="00654166">
        <w:tab/>
      </w:r>
      <w:r w:rsidRPr="00654166">
        <w:tab/>
      </w:r>
      <w:r w:rsidRPr="00654166">
        <w:tab/>
        <w:t>Advisor: Dr. David MacLennan</w:t>
      </w:r>
    </w:p>
    <w:p w:rsidR="00F02A3F" w:rsidRPr="00654166" w:rsidRDefault="00F02A3F" w:rsidP="00445C8B">
      <w:pPr>
        <w:pStyle w:val="paragraph-heading"/>
        <w:tabs>
          <w:tab w:val="left" w:pos="4320"/>
        </w:tabs>
        <w:spacing w:after="0" w:line="240" w:lineRule="auto"/>
        <w:ind w:left="4320" w:hanging="4320"/>
        <w:rPr>
          <w:rFonts w:ascii="Arial" w:hAnsi="Arial" w:cs="Arial"/>
          <w:b w:val="0"/>
          <w:caps w:val="0"/>
          <w:sz w:val="22"/>
          <w:szCs w:val="22"/>
          <w:u w:val="none"/>
        </w:rPr>
      </w:pPr>
    </w:p>
    <w:p w:rsidR="000407AF" w:rsidRDefault="000407AF" w:rsidP="00445C8B">
      <w:pPr>
        <w:rPr>
          <w:rFonts w:ascii="Arial" w:hAnsi="Arial" w:cs="Arial"/>
          <w:b/>
          <w:sz w:val="22"/>
          <w:szCs w:val="22"/>
          <w:u w:val="single"/>
        </w:rPr>
      </w:pPr>
    </w:p>
    <w:p w:rsidR="00C13660" w:rsidRPr="00654166" w:rsidRDefault="00C13660" w:rsidP="00445C8B">
      <w:pPr>
        <w:rPr>
          <w:rFonts w:ascii="Arial" w:hAnsi="Arial" w:cs="Arial"/>
          <w:b/>
          <w:sz w:val="22"/>
          <w:szCs w:val="22"/>
          <w:u w:val="single"/>
        </w:rPr>
      </w:pPr>
    </w:p>
    <w:p w:rsidR="008C7AA3" w:rsidRDefault="008C7AA3" w:rsidP="00445C8B">
      <w:pPr>
        <w:rPr>
          <w:rFonts w:ascii="Arial" w:hAnsi="Arial" w:cs="Arial"/>
          <w:b/>
          <w:sz w:val="22"/>
          <w:szCs w:val="22"/>
          <w:u w:val="single"/>
        </w:rPr>
      </w:pPr>
    </w:p>
    <w:p w:rsidR="008C7AA3" w:rsidRDefault="008C7AA3" w:rsidP="00445C8B">
      <w:pPr>
        <w:rPr>
          <w:rFonts w:ascii="Arial" w:hAnsi="Arial" w:cs="Arial"/>
          <w:b/>
          <w:sz w:val="22"/>
          <w:szCs w:val="22"/>
          <w:u w:val="single"/>
        </w:rPr>
      </w:pPr>
    </w:p>
    <w:p w:rsidR="00445C8B" w:rsidRPr="00654166" w:rsidRDefault="00445C8B" w:rsidP="00445C8B">
      <w:pPr>
        <w:rPr>
          <w:rFonts w:ascii="Arial" w:hAnsi="Arial" w:cs="Arial"/>
          <w:b/>
          <w:sz w:val="22"/>
          <w:szCs w:val="22"/>
          <w:u w:val="single"/>
        </w:rPr>
      </w:pPr>
      <w:bookmarkStart w:id="0" w:name="_GoBack"/>
      <w:bookmarkEnd w:id="0"/>
      <w:r w:rsidRPr="00654166">
        <w:rPr>
          <w:rFonts w:ascii="Arial" w:hAnsi="Arial" w:cs="Arial"/>
          <w:b/>
          <w:sz w:val="22"/>
          <w:szCs w:val="22"/>
          <w:u w:val="single"/>
        </w:rPr>
        <w:lastRenderedPageBreak/>
        <w:t>Academic Appointments</w:t>
      </w:r>
    </w:p>
    <w:p w:rsidR="00445C8B" w:rsidRPr="00654166" w:rsidRDefault="00445C8B" w:rsidP="00445C8B">
      <w:pPr>
        <w:pStyle w:val="doubleindent"/>
        <w:tabs>
          <w:tab w:val="clear" w:pos="2880"/>
          <w:tab w:val="left" w:pos="1440"/>
          <w:tab w:val="left" w:pos="3960"/>
        </w:tabs>
        <w:spacing w:after="0"/>
        <w:ind w:left="1454" w:hanging="1267"/>
        <w:rPr>
          <w:rFonts w:ascii="Arial" w:hAnsi="Arial" w:cs="Arial"/>
          <w:sz w:val="22"/>
          <w:szCs w:val="22"/>
        </w:rPr>
      </w:pPr>
      <w:r w:rsidRPr="00654166">
        <w:rPr>
          <w:rFonts w:ascii="Arial" w:hAnsi="Arial" w:cs="Arial"/>
          <w:sz w:val="22"/>
          <w:szCs w:val="22"/>
          <w:lang w:val="es-ES_tradnl"/>
        </w:rPr>
        <w:tab/>
      </w:r>
      <w:r w:rsidRPr="00654166">
        <w:rPr>
          <w:rFonts w:ascii="Arial" w:hAnsi="Arial" w:cs="Arial"/>
          <w:sz w:val="22"/>
          <w:szCs w:val="22"/>
          <w:lang w:val="es-ES_tradnl"/>
        </w:rPr>
        <w:tab/>
      </w:r>
      <w:r w:rsidRPr="00654166">
        <w:rPr>
          <w:rFonts w:ascii="Arial" w:hAnsi="Arial" w:cs="Arial"/>
          <w:sz w:val="22"/>
          <w:szCs w:val="22"/>
          <w:lang w:val="es-ES_tradnl"/>
        </w:rPr>
        <w:tab/>
      </w:r>
    </w:p>
    <w:p w:rsidR="002307D3" w:rsidRDefault="002307D3" w:rsidP="00445C8B">
      <w:pPr>
        <w:pStyle w:val="NormalArial"/>
      </w:pPr>
      <w:r>
        <w:t>2005-</w:t>
      </w:r>
      <w:r w:rsidR="00B374DB">
        <w:t>present</w:t>
      </w:r>
      <w:r>
        <w:tab/>
        <w:t xml:space="preserve">Director, Wellstone </w:t>
      </w:r>
      <w:r w:rsidR="00A47F27">
        <w:t xml:space="preserve">Muscular Dystrophy Cooperative Research </w:t>
      </w:r>
      <w:r>
        <w:t xml:space="preserve">Center </w:t>
      </w:r>
    </w:p>
    <w:p w:rsidR="00445C8B" w:rsidRPr="00654166" w:rsidRDefault="00445C8B" w:rsidP="00445C8B">
      <w:pPr>
        <w:pStyle w:val="NormalArial"/>
      </w:pPr>
      <w:r w:rsidRPr="00654166">
        <w:t>2005-</w:t>
      </w:r>
      <w:r w:rsidR="00B374DB">
        <w:t>present</w:t>
      </w:r>
      <w:r w:rsidR="00B374DB">
        <w:tab/>
      </w:r>
      <w:r w:rsidRPr="00654166">
        <w:t>Chair</w:t>
      </w:r>
      <w:r w:rsidR="00945334">
        <w:t xml:space="preserve"> </w:t>
      </w:r>
      <w:r w:rsidR="008E6D42">
        <w:t>&amp;</w:t>
      </w:r>
      <w:r w:rsidR="00945334">
        <w:t xml:space="preserve"> Department Executive Officer</w:t>
      </w:r>
      <w:r w:rsidRPr="00654166">
        <w:t>, Department of Molecular Physiology and Biophysics</w:t>
      </w:r>
      <w:r w:rsidR="007D5656" w:rsidRPr="00654166">
        <w:t xml:space="preserve">, University of </w:t>
      </w:r>
      <w:r w:rsidR="00945334">
        <w:tab/>
      </w:r>
      <w:r w:rsidR="00945334">
        <w:tab/>
      </w:r>
      <w:r w:rsidR="00945334">
        <w:tab/>
      </w:r>
      <w:r w:rsidR="007D5656" w:rsidRPr="00654166">
        <w:t>Iowa</w:t>
      </w:r>
    </w:p>
    <w:p w:rsidR="00445C8B" w:rsidRPr="00654166" w:rsidRDefault="00445C8B" w:rsidP="00445C8B">
      <w:pPr>
        <w:pStyle w:val="NormalArial"/>
      </w:pPr>
      <w:r w:rsidRPr="00654166">
        <w:t>2005-</w:t>
      </w:r>
      <w:r w:rsidR="00B374DB">
        <w:t>present</w:t>
      </w:r>
      <w:r w:rsidR="00B374DB">
        <w:tab/>
      </w:r>
      <w:r w:rsidRPr="00654166">
        <w:t>Professor, Department of Internal Medicine</w:t>
      </w:r>
      <w:r w:rsidR="007D5656" w:rsidRPr="00654166">
        <w:t>, University of Iowa</w:t>
      </w:r>
    </w:p>
    <w:p w:rsidR="00445C8B" w:rsidRPr="00654166" w:rsidRDefault="00445C8B" w:rsidP="00445C8B">
      <w:pPr>
        <w:pStyle w:val="NormalArial"/>
      </w:pPr>
      <w:r w:rsidRPr="00654166">
        <w:t>2002-2005</w:t>
      </w:r>
      <w:r w:rsidRPr="00654166">
        <w:tab/>
        <w:t xml:space="preserve">Interim Department Chair,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364928" w:rsidRPr="00654166" w:rsidRDefault="00364928" w:rsidP="00364928">
      <w:pPr>
        <w:pStyle w:val="NormalArial"/>
      </w:pPr>
      <w:r w:rsidRPr="00654166">
        <w:t>2001-</w:t>
      </w:r>
      <w:r w:rsidR="006D5848">
        <w:t>present</w:t>
      </w:r>
      <w:r w:rsidR="006D5848">
        <w:tab/>
      </w:r>
      <w:r w:rsidRPr="00654166">
        <w:t>University of Iowa Gene Therapy Center Program Member</w:t>
      </w:r>
    </w:p>
    <w:p w:rsidR="00364928" w:rsidRPr="00654166" w:rsidRDefault="00364928" w:rsidP="00364928">
      <w:pPr>
        <w:pStyle w:val="NormalArial"/>
      </w:pPr>
      <w:r w:rsidRPr="00654166">
        <w:t>2001-</w:t>
      </w:r>
      <w:r w:rsidR="006D5848">
        <w:t>present</w:t>
      </w:r>
      <w:r w:rsidR="006D5848">
        <w:tab/>
      </w:r>
      <w:r w:rsidRPr="00654166">
        <w:t>University of Iowa Cancer Center Program Member</w:t>
      </w:r>
    </w:p>
    <w:p w:rsidR="00445C8B" w:rsidRPr="00654166" w:rsidRDefault="00445C8B" w:rsidP="00445C8B">
      <w:pPr>
        <w:pStyle w:val="NormalArial"/>
      </w:pPr>
      <w:r w:rsidRPr="00654166">
        <w:t>1999-</w:t>
      </w:r>
      <w:r w:rsidR="006D5848">
        <w:t>present</w:t>
      </w:r>
      <w:r w:rsidR="006D5848">
        <w:tab/>
      </w:r>
      <w:r w:rsidRPr="00654166">
        <w:t xml:space="preserve">Carver Trust - Roy J. Carver Biomedical Research Chair in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1997-</w:t>
      </w:r>
      <w:r w:rsidR="006D5848">
        <w:t>present</w:t>
      </w:r>
      <w:r w:rsidR="006D5848">
        <w:tab/>
      </w:r>
      <w:r w:rsidRPr="00654166">
        <w:t>Professor, Department of Neurology, University of Iowa</w:t>
      </w:r>
    </w:p>
    <w:p w:rsidR="00364928" w:rsidRPr="00654166" w:rsidRDefault="00364928" w:rsidP="00364928">
      <w:pPr>
        <w:pStyle w:val="NormalArial"/>
      </w:pPr>
      <w:r w:rsidRPr="00654166">
        <w:t>1996-</w:t>
      </w:r>
      <w:r w:rsidR="006D5848">
        <w:t>present</w:t>
      </w:r>
      <w:r w:rsidR="006D5848">
        <w:tab/>
      </w:r>
      <w:r w:rsidRPr="00654166">
        <w:t>Diabetes Endocrinology Research Center Program Member</w:t>
      </w:r>
    </w:p>
    <w:p w:rsidR="00445C8B" w:rsidRPr="00654166" w:rsidRDefault="00445C8B" w:rsidP="00445C8B">
      <w:pPr>
        <w:pStyle w:val="NormalArial"/>
      </w:pPr>
      <w:r w:rsidRPr="00654166">
        <w:t>1989-</w:t>
      </w:r>
      <w:r w:rsidR="006D5848">
        <w:t>present</w:t>
      </w:r>
      <w:r w:rsidR="006D5848">
        <w:tab/>
      </w:r>
      <w:r w:rsidRPr="00654166">
        <w:t>Investigator, Howard Hughes Medical Institute</w:t>
      </w:r>
    </w:p>
    <w:p w:rsidR="00445C8B" w:rsidRPr="00654166" w:rsidRDefault="00445C8B" w:rsidP="00445C8B">
      <w:pPr>
        <w:pStyle w:val="NormalArial"/>
      </w:pPr>
      <w:r w:rsidRPr="00654166">
        <w:t>1989-1999</w:t>
      </w:r>
      <w:r w:rsidRPr="00654166">
        <w:tab/>
        <w:t xml:space="preserve">University of </w:t>
      </w:r>
      <w:smartTag w:uri="urn:schemas-microsoft-com:office:smarttags" w:element="State">
        <w:smartTag w:uri="urn:schemas-microsoft-com:office:smarttags" w:element="place">
          <w:r w:rsidRPr="00654166">
            <w:t>Iowa</w:t>
          </w:r>
        </w:smartTag>
      </w:smartTag>
      <w:r w:rsidRPr="00654166">
        <w:t xml:space="preserve"> Foundation Distinguished Professor of Physiology and Biophysics</w:t>
      </w:r>
    </w:p>
    <w:p w:rsidR="00445C8B" w:rsidRPr="00654166" w:rsidRDefault="00445C8B" w:rsidP="00445C8B">
      <w:pPr>
        <w:pStyle w:val="NormalArial"/>
      </w:pPr>
      <w:r w:rsidRPr="00654166">
        <w:t>1988-</w:t>
      </w:r>
      <w:r w:rsidR="006D5848">
        <w:t xml:space="preserve">present </w:t>
      </w:r>
      <w:r w:rsidR="006D5848">
        <w:tab/>
      </w:r>
      <w:r w:rsidRPr="00654166">
        <w:t>Professor, Department of Molecular Physiology and Biophysics, University of Iowa</w:t>
      </w:r>
    </w:p>
    <w:p w:rsidR="00364928" w:rsidRPr="00654166" w:rsidRDefault="00364928" w:rsidP="00364928">
      <w:pPr>
        <w:pStyle w:val="NormalArial"/>
      </w:pPr>
      <w:r w:rsidRPr="00654166">
        <w:t>1987-</w:t>
      </w:r>
      <w:r w:rsidR="006D5848">
        <w:t>present</w:t>
      </w:r>
      <w:r w:rsidR="006D5848">
        <w:tab/>
      </w:r>
      <w:r w:rsidRPr="00654166">
        <w:t>University of Iowa Medical Scientist Training Program Faculty Mentor</w:t>
      </w:r>
    </w:p>
    <w:p w:rsidR="00445C8B" w:rsidRPr="00654166" w:rsidRDefault="00445C8B" w:rsidP="00445C8B">
      <w:pPr>
        <w:pStyle w:val="NormalArial"/>
      </w:pPr>
      <w:r w:rsidRPr="00654166">
        <w:t>1985-1988</w:t>
      </w:r>
      <w:r w:rsidRPr="00654166">
        <w:tab/>
        <w:t xml:space="preserve">Associate Professor,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1981-1985</w:t>
      </w:r>
      <w:r w:rsidRPr="00654166">
        <w:tab/>
        <w:t xml:space="preserve">Assistant Professor,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1978-1981</w:t>
      </w:r>
      <w:r w:rsidRPr="00654166">
        <w:tab/>
        <w:t xml:space="preserve">Postdoctoral Fellow with Dr. David MacLennan, Banting and Best Department of Medical Research, </w:t>
      </w:r>
      <w:r w:rsidRPr="00654166">
        <w:tab/>
      </w:r>
      <w:r w:rsidRPr="00654166">
        <w:tab/>
      </w:r>
      <w:r w:rsidRPr="00654166">
        <w:tab/>
        <w:t>University of Toronto, Toronto, Ontario, Canada</w:t>
      </w:r>
    </w:p>
    <w:p w:rsidR="00445C8B" w:rsidRPr="00654166" w:rsidRDefault="00445C8B" w:rsidP="00445C8B">
      <w:pPr>
        <w:pStyle w:val="NormalArial"/>
      </w:pPr>
      <w:r w:rsidRPr="00654166">
        <w:t>1976-1978</w:t>
      </w:r>
      <w:r w:rsidRPr="00654166">
        <w:tab/>
        <w:t xml:space="preserve">Teaching Assistant, Undergraduate and Graduate Biochemistry,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p>
    <w:p w:rsidR="0067671B" w:rsidRPr="00654166" w:rsidRDefault="00445C8B" w:rsidP="00445C8B">
      <w:pPr>
        <w:rPr>
          <w:rFonts w:ascii="Arial" w:hAnsi="Arial" w:cs="Arial"/>
          <w:sz w:val="18"/>
          <w:szCs w:val="18"/>
        </w:rPr>
      </w:pPr>
      <w:r w:rsidRPr="00654166">
        <w:rPr>
          <w:rFonts w:ascii="Arial" w:hAnsi="Arial" w:cs="Arial"/>
          <w:sz w:val="18"/>
          <w:szCs w:val="18"/>
        </w:rPr>
        <w:t>1973-1977</w:t>
      </w:r>
      <w:r w:rsidRPr="00654166">
        <w:rPr>
          <w:rFonts w:ascii="Arial" w:hAnsi="Arial" w:cs="Arial"/>
          <w:sz w:val="18"/>
          <w:szCs w:val="18"/>
        </w:rPr>
        <w:tab/>
        <w:t xml:space="preserve">Graduate Fellow, Biophysics Training Grant, Department of Radiation Biology and Biophysics, </w:t>
      </w:r>
      <w:smartTag w:uri="urn:schemas-microsoft-com:office:smarttags" w:element="place">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r w:rsidRPr="00654166">
          <w:rPr>
            <w:rFonts w:ascii="Arial" w:hAnsi="Arial" w:cs="Arial"/>
            <w:sz w:val="18"/>
            <w:szCs w:val="18"/>
          </w:rPr>
          <w:tab/>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Rochester</w:t>
          </w:r>
        </w:smartTag>
      </w:smartTag>
    </w:p>
    <w:p w:rsidR="0037733F" w:rsidRPr="00654166" w:rsidRDefault="0037733F" w:rsidP="00445C8B">
      <w:pPr>
        <w:rPr>
          <w:rFonts w:ascii="Arial" w:hAnsi="Arial" w:cs="Arial"/>
          <w:b/>
          <w:sz w:val="22"/>
          <w:szCs w:val="22"/>
          <w:u w:val="single"/>
        </w:rPr>
      </w:pPr>
    </w:p>
    <w:p w:rsidR="008A4E2E" w:rsidRPr="00654166" w:rsidRDefault="008A4E2E" w:rsidP="00445C8B">
      <w:pPr>
        <w:rPr>
          <w:rFonts w:ascii="Arial" w:hAnsi="Arial" w:cs="Arial"/>
          <w:b/>
          <w:sz w:val="22"/>
          <w:szCs w:val="22"/>
          <w:u w:val="singl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Honors and Awards</w:t>
      </w:r>
    </w:p>
    <w:p w:rsidR="00445C8B" w:rsidRPr="00654166" w:rsidRDefault="00445C8B" w:rsidP="00445C8B">
      <w:pPr>
        <w:pStyle w:val="paragraph-heading"/>
        <w:tabs>
          <w:tab w:val="clear" w:pos="7632"/>
          <w:tab w:val="left" w:pos="3960"/>
        </w:tabs>
        <w:spacing w:after="0" w:line="240" w:lineRule="auto"/>
        <w:ind w:left="1440" w:hanging="1440"/>
        <w:rPr>
          <w:rFonts w:ascii="Arial" w:hAnsi="Arial" w:cs="Arial"/>
          <w:b w:val="0"/>
          <w:caps w:val="0"/>
          <w:sz w:val="22"/>
          <w:szCs w:val="22"/>
          <w:u w:val="none"/>
        </w:rPr>
      </w:pPr>
      <w:r w:rsidRPr="00654166">
        <w:rPr>
          <w:rFonts w:ascii="Arial" w:hAnsi="Arial" w:cs="Arial"/>
          <w:b w:val="0"/>
          <w:caps w:val="0"/>
          <w:sz w:val="22"/>
          <w:szCs w:val="22"/>
          <w:u w:val="none"/>
        </w:rPr>
        <w:tab/>
      </w:r>
      <w:r w:rsidRPr="00654166">
        <w:rPr>
          <w:rFonts w:ascii="Arial" w:hAnsi="Arial" w:cs="Arial"/>
          <w:b w:val="0"/>
          <w:caps w:val="0"/>
          <w:sz w:val="22"/>
          <w:szCs w:val="22"/>
          <w:u w:val="none"/>
        </w:rPr>
        <w:tab/>
      </w:r>
    </w:p>
    <w:p w:rsidR="00445C8B" w:rsidRPr="00654166" w:rsidRDefault="00445C8B" w:rsidP="00445C8B">
      <w:pPr>
        <w:pStyle w:val="NormalArial"/>
      </w:pPr>
      <w:r w:rsidRPr="00654166">
        <w:t>2010</w:t>
      </w:r>
      <w:r w:rsidRPr="00654166">
        <w:tab/>
      </w:r>
      <w:r w:rsidRPr="00654166">
        <w:tab/>
        <w:t>A. Ross McIntyre Award</w:t>
      </w:r>
    </w:p>
    <w:p w:rsidR="00445C8B" w:rsidRPr="00654166" w:rsidRDefault="00445C8B" w:rsidP="00445C8B">
      <w:pPr>
        <w:pStyle w:val="NormalArial"/>
      </w:pPr>
      <w:r w:rsidRPr="00654166">
        <w:t>2009</w:t>
      </w:r>
      <w:r w:rsidRPr="00654166">
        <w:tab/>
      </w:r>
      <w:r w:rsidRPr="00654166">
        <w:tab/>
        <w:t xml:space="preserve">March of Dimes Prize in Developmental Biology </w:t>
      </w:r>
    </w:p>
    <w:p w:rsidR="00445C8B" w:rsidRPr="00654166" w:rsidRDefault="00445C8B" w:rsidP="00445C8B">
      <w:pPr>
        <w:pStyle w:val="NormalArial"/>
      </w:pPr>
      <w:r w:rsidRPr="00654166">
        <w:t>2007</w:t>
      </w:r>
      <w:r w:rsidRPr="00654166">
        <w:tab/>
      </w:r>
      <w:r w:rsidRPr="00654166">
        <w:tab/>
        <w:t xml:space="preserve">Presidential Lecturer, The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r w:rsidRPr="00654166">
        <w:t xml:space="preserve"> </w:t>
      </w:r>
    </w:p>
    <w:p w:rsidR="00445C8B" w:rsidRPr="00654166" w:rsidRDefault="00445C8B" w:rsidP="00445C8B">
      <w:pPr>
        <w:pStyle w:val="NormalArial"/>
      </w:pPr>
      <w:r w:rsidRPr="00654166">
        <w:t>2006</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Arts and Sciences </w:t>
      </w:r>
    </w:p>
    <w:p w:rsidR="00445C8B" w:rsidRPr="00654166" w:rsidRDefault="00445C8B" w:rsidP="00445C8B">
      <w:pPr>
        <w:pStyle w:val="NormalArial"/>
      </w:pPr>
      <w:r w:rsidRPr="00654166">
        <w:t>2005</w:t>
      </w:r>
      <w:r w:rsidRPr="00654166">
        <w:tab/>
      </w:r>
      <w:r w:rsidRPr="00654166">
        <w:tab/>
      </w:r>
      <w:smartTag w:uri="urn:schemas-microsoft-com:office:smarttags" w:element="PlaceName">
        <w:r w:rsidRPr="00654166">
          <w:t>Carver</w:t>
        </w:r>
      </w:smartTag>
      <w:r w:rsidRPr="00654166">
        <w:t xml:space="preserve"> </w:t>
      </w:r>
      <w:smartTag w:uri="urn:schemas-microsoft-com:office:smarttags" w:element="PlaceType">
        <w:r w:rsidRPr="00654166">
          <w:t>College</w:t>
        </w:r>
      </w:smartTag>
      <w:r w:rsidRPr="00654166">
        <w:t xml:space="preserve"> of Medicine Distinguished </w:t>
      </w:r>
      <w:smartTag w:uri="urn:schemas-microsoft-com:office:smarttags" w:element="City">
        <w:smartTag w:uri="urn:schemas-microsoft-com:office:smarttags" w:element="place">
          <w:r w:rsidRPr="00654166">
            <w:t>Mentor</w:t>
          </w:r>
        </w:smartTag>
      </w:smartTag>
      <w:r w:rsidRPr="00654166">
        <w:t xml:space="preserve"> Award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National</w:t>
          </w:r>
        </w:smartTag>
        <w:r w:rsidRPr="00654166">
          <w:t xml:space="preserve"> </w:t>
        </w:r>
        <w:smartTag w:uri="urn:schemas-microsoft-com:office:smarttags" w:element="PlaceType">
          <w:r w:rsidRPr="00654166">
            <w:t>Academy</w:t>
          </w:r>
        </w:smartTag>
      </w:smartTag>
      <w:r w:rsidRPr="00654166">
        <w:t xml:space="preserve"> of Sciences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Microbiology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Neurology Lecturer Award </w:t>
      </w:r>
    </w:p>
    <w:p w:rsidR="00445C8B" w:rsidRPr="00654166" w:rsidRDefault="00445C8B" w:rsidP="00445C8B">
      <w:pPr>
        <w:pStyle w:val="NormalArial"/>
      </w:pPr>
      <w:r w:rsidRPr="00654166">
        <w:t>2004</w:t>
      </w:r>
      <w:r w:rsidRPr="00654166">
        <w:tab/>
      </w:r>
      <w:r w:rsidRPr="00654166">
        <w:tab/>
      </w:r>
      <w:smartTag w:uri="urn:schemas-microsoft-com:office:smarttags" w:element="City">
        <w:smartTag w:uri="urn:schemas-microsoft-com:office:smarttags" w:element="place">
          <w:r w:rsidRPr="00654166">
            <w:t>Rochester</w:t>
          </w:r>
        </w:smartTag>
      </w:smartTag>
      <w:r w:rsidRPr="00654166">
        <w:t xml:space="preserve"> Distinguished Scholar Award </w:t>
      </w:r>
    </w:p>
    <w:p w:rsidR="00445C8B" w:rsidRPr="00654166" w:rsidRDefault="00445C8B" w:rsidP="00445C8B">
      <w:pPr>
        <w:pStyle w:val="NormalArial"/>
      </w:pPr>
      <w:r w:rsidRPr="00654166">
        <w:t>2003</w:t>
      </w:r>
      <w:r w:rsidRPr="00654166">
        <w:tab/>
      </w:r>
      <w:r w:rsidRPr="00654166">
        <w:tab/>
        <w:t xml:space="preserve">University of </w:t>
      </w:r>
      <w:smartTag w:uri="urn:schemas-microsoft-com:office:smarttags" w:element="State">
        <w:smartTag w:uri="urn:schemas-microsoft-com:office:smarttags" w:element="place">
          <w:r w:rsidRPr="00654166">
            <w:t>Manitoba</w:t>
          </w:r>
        </w:smartTag>
      </w:smartTag>
      <w:r w:rsidRPr="00654166">
        <w:t xml:space="preserve"> Samuel Weiner Distinguished Visitor Award </w:t>
      </w:r>
    </w:p>
    <w:p w:rsidR="00445C8B" w:rsidRPr="00654166" w:rsidRDefault="00445C8B" w:rsidP="00445C8B">
      <w:pPr>
        <w:pStyle w:val="NormalArial"/>
      </w:pPr>
      <w:r w:rsidRPr="00654166">
        <w:t>2001</w:t>
      </w:r>
      <w:r w:rsidRPr="00654166">
        <w:tab/>
      </w:r>
      <w:r w:rsidRPr="00654166">
        <w:tab/>
        <w:t xml:space="preserve">Elsevier Science Award at the World Muscle Society Meeting </w:t>
      </w:r>
    </w:p>
    <w:p w:rsidR="00445C8B" w:rsidRPr="00654166" w:rsidRDefault="00445C8B" w:rsidP="00445C8B">
      <w:pPr>
        <w:pStyle w:val="NormalArial"/>
      </w:pPr>
      <w:r w:rsidRPr="00654166">
        <w:t>2001</w:t>
      </w:r>
      <w:r w:rsidRPr="00654166">
        <w:tab/>
      </w:r>
      <w:r w:rsidRPr="00654166">
        <w:tab/>
        <w:t xml:space="preserve">S. Mouchly Small, MDA Scientific Achievement Award </w:t>
      </w:r>
    </w:p>
    <w:p w:rsidR="00445C8B" w:rsidRPr="00654166" w:rsidRDefault="00445C8B" w:rsidP="00445C8B">
      <w:pPr>
        <w:pStyle w:val="NormalArial"/>
      </w:pPr>
      <w:r w:rsidRPr="00654166">
        <w:t>2001</w:t>
      </w:r>
      <w:r w:rsidRPr="00654166">
        <w:tab/>
      </w:r>
      <w:r w:rsidRPr="00654166">
        <w:tab/>
        <w:t xml:space="preserve">Weil Award for Best Paper in Experimental Neuropathology </w:t>
      </w:r>
    </w:p>
    <w:p w:rsidR="00445C8B" w:rsidRPr="00654166" w:rsidRDefault="00445C8B" w:rsidP="00445C8B">
      <w:pPr>
        <w:pStyle w:val="NormalArial"/>
      </w:pPr>
      <w:r w:rsidRPr="00654166">
        <w:t>2000</w:t>
      </w:r>
      <w:r w:rsidRPr="00654166">
        <w:tab/>
      </w:r>
      <w:r w:rsidRPr="00654166">
        <w:tab/>
        <w:t xml:space="preserve">G. Conte Prize 2000 for Basic Research </w:t>
      </w:r>
    </w:p>
    <w:p w:rsidR="00445C8B" w:rsidRPr="00654166" w:rsidRDefault="00445C8B" w:rsidP="00445C8B">
      <w:pPr>
        <w:pStyle w:val="NormalArial"/>
      </w:pPr>
      <w:r w:rsidRPr="00654166">
        <w:t>1999</w:t>
      </w:r>
      <w:r w:rsidRPr="00654166">
        <w:tab/>
      </w:r>
      <w:r w:rsidRPr="00654166">
        <w:tab/>
      </w:r>
      <w:smartTag w:uri="urn:schemas-microsoft-com:office:smarttags" w:element="PlaceType">
        <w:r w:rsidRPr="00654166">
          <w:t>Institute</w:t>
        </w:r>
      </w:smartTag>
      <w:r w:rsidRPr="00654166">
        <w:t xml:space="preserve"> of </w:t>
      </w:r>
      <w:smartTag w:uri="urn:schemas-microsoft-com:office:smarttags" w:element="PlaceName">
        <w:r w:rsidRPr="00654166">
          <w:t>Medicine</w:t>
        </w:r>
      </w:smartTag>
      <w:r w:rsidRPr="00654166">
        <w:t xml:space="preserve"> of the </w:t>
      </w:r>
      <w:smartTag w:uri="urn:schemas-microsoft-com:office:smarttags" w:element="place">
        <w:smartTag w:uri="urn:schemas-microsoft-com:office:smarttags" w:element="PlaceName">
          <w:r w:rsidRPr="00654166">
            <w:t>National</w:t>
          </w:r>
        </w:smartTag>
        <w:r w:rsidRPr="00654166">
          <w:t xml:space="preserve"> </w:t>
        </w:r>
        <w:smartTag w:uri="urn:schemas-microsoft-com:office:smarttags" w:element="PlaceType">
          <w:r w:rsidRPr="00654166">
            <w:t>Academy</w:t>
          </w:r>
        </w:smartTag>
      </w:smartTag>
      <w:r w:rsidRPr="00654166">
        <w:t xml:space="preserve"> of Sciences </w:t>
      </w:r>
    </w:p>
    <w:p w:rsidR="00445C8B" w:rsidRPr="00654166" w:rsidRDefault="004E3E8D" w:rsidP="00445C8B">
      <w:pPr>
        <w:pStyle w:val="NormalArial"/>
      </w:pPr>
      <w:r w:rsidRPr="00654166">
        <w:t>1999</w:t>
      </w:r>
      <w:r w:rsidRPr="00654166">
        <w:tab/>
      </w:r>
      <w:r w:rsidR="00445C8B" w:rsidRPr="00654166">
        <w:tab/>
        <w:t>Carver Trust - Roy J. Carver Biomedical Research Chair in</w:t>
      </w:r>
      <w:r w:rsidR="000407AF" w:rsidRPr="00654166">
        <w:t xml:space="preserve"> Molecular</w:t>
      </w:r>
      <w:r w:rsidR="00445C8B" w:rsidRPr="00654166">
        <w:t xml:space="preserve"> Physiology and Biophysics</w:t>
      </w:r>
    </w:p>
    <w:p w:rsidR="00445C8B" w:rsidRPr="00654166" w:rsidRDefault="00445C8B" w:rsidP="00445C8B">
      <w:pPr>
        <w:pStyle w:val="NormalArial"/>
      </w:pPr>
      <w:r w:rsidRPr="00654166">
        <w:t>1999</w:t>
      </w:r>
      <w:r w:rsidRPr="00654166">
        <w:tab/>
      </w:r>
      <w:r w:rsidRPr="00654166">
        <w:tab/>
        <w:t xml:space="preserve">Fellow of the Biophysical Society </w:t>
      </w:r>
    </w:p>
    <w:p w:rsidR="00445C8B" w:rsidRPr="00654166" w:rsidRDefault="00445C8B" w:rsidP="00445C8B">
      <w:pPr>
        <w:pStyle w:val="NormalArial"/>
      </w:pPr>
      <w:r w:rsidRPr="00654166">
        <w:t>1997</w:t>
      </w:r>
      <w:r w:rsidRPr="00654166">
        <w:tab/>
      </w:r>
      <w:r w:rsidRPr="00654166">
        <w:tab/>
        <w:t xml:space="preserve">Duchenne-Erb-Preis Award (German Muscular Dystrophy Association) </w:t>
      </w:r>
    </w:p>
    <w:p w:rsidR="00445C8B" w:rsidRPr="00654166" w:rsidRDefault="00445C8B" w:rsidP="00445C8B">
      <w:pPr>
        <w:pStyle w:val="NormalArial"/>
      </w:pPr>
      <w:r w:rsidRPr="00654166">
        <w:t>1996</w:t>
      </w:r>
      <w:r w:rsidRPr="00654166">
        <w:tab/>
      </w:r>
      <w:r w:rsidRPr="00654166">
        <w:tab/>
        <w:t xml:space="preserve">Esther Benjamin Memorial Lecture Award </w:t>
      </w:r>
    </w:p>
    <w:p w:rsidR="00445C8B" w:rsidRPr="00654166" w:rsidRDefault="00445C8B" w:rsidP="00445C8B">
      <w:pPr>
        <w:pStyle w:val="NormalArial"/>
      </w:pPr>
      <w:r w:rsidRPr="00654166">
        <w:t>1996</w:t>
      </w:r>
      <w:r w:rsidRPr="00654166">
        <w:tab/>
      </w:r>
      <w:r w:rsidRPr="00654166">
        <w:tab/>
        <w:t>Landacre Society Lecture Award</w:t>
      </w:r>
    </w:p>
    <w:p w:rsidR="00445C8B" w:rsidRPr="00654166" w:rsidRDefault="00445C8B" w:rsidP="00445C8B">
      <w:pPr>
        <w:pStyle w:val="NormalArial"/>
      </w:pPr>
      <w:r w:rsidRPr="00654166">
        <w:rPr>
          <w:lang w:val="fr-FR"/>
        </w:rPr>
        <w:t>1996</w:t>
      </w:r>
      <w:r w:rsidRPr="00654166">
        <w:rPr>
          <w:lang w:val="fr-FR"/>
        </w:rPr>
        <w:tab/>
      </w:r>
      <w:r w:rsidRPr="00654166">
        <w:rPr>
          <w:lang w:val="fr-FR"/>
        </w:rPr>
        <w:tab/>
      </w:r>
      <w:r w:rsidRPr="00654166">
        <w:t xml:space="preserve">American Academy of Neurology Decade of the Brain Award </w:t>
      </w:r>
    </w:p>
    <w:p w:rsidR="00445C8B" w:rsidRPr="00654166" w:rsidRDefault="00445C8B" w:rsidP="00445C8B">
      <w:pPr>
        <w:pStyle w:val="NormalArial"/>
        <w:rPr>
          <w:lang w:val="fr-FR"/>
        </w:rPr>
      </w:pPr>
      <w:r w:rsidRPr="00654166">
        <w:t>1995</w:t>
      </w:r>
      <w:r w:rsidRPr="00654166">
        <w:tab/>
      </w:r>
      <w:r w:rsidRPr="00654166">
        <w:tab/>
      </w:r>
      <w:r w:rsidRPr="00654166">
        <w:rPr>
          <w:lang w:val="fr-FR"/>
        </w:rPr>
        <w:t xml:space="preserve">INSERM/Académie des Sciences Prix </w:t>
      </w:r>
    </w:p>
    <w:p w:rsidR="00445C8B" w:rsidRPr="00654166" w:rsidRDefault="00445C8B" w:rsidP="00445C8B">
      <w:pPr>
        <w:pStyle w:val="NormalArial"/>
      </w:pPr>
      <w:r w:rsidRPr="00654166">
        <w:t>1994</w:t>
      </w:r>
      <w:r w:rsidRPr="00654166">
        <w:tab/>
      </w:r>
      <w:r w:rsidRPr="00654166">
        <w:tab/>
      </w:r>
      <w:smartTag w:uri="urn:schemas-microsoft-com:office:smarttags" w:element="place">
        <w:smartTag w:uri="urn:schemas-microsoft-com:office:smarttags" w:element="PlaceName">
          <w:r w:rsidRPr="00654166">
            <w:t>McGill</w:t>
          </w:r>
        </w:smartTag>
        <w:r w:rsidRPr="00654166">
          <w:t xml:space="preserve"> </w:t>
        </w:r>
        <w:smartTag w:uri="urn:schemas-microsoft-com:office:smarttags" w:element="PlaceType">
          <w:r w:rsidRPr="00654166">
            <w:t>University</w:t>
          </w:r>
        </w:smartTag>
      </w:smartTag>
      <w:r w:rsidRPr="00654166">
        <w:t xml:space="preserve"> F.L. McNaughton Lecturer </w:t>
      </w:r>
    </w:p>
    <w:p w:rsidR="00445C8B" w:rsidRPr="00654166" w:rsidRDefault="00445C8B" w:rsidP="00445C8B">
      <w:pPr>
        <w:pStyle w:val="NormalArial"/>
      </w:pPr>
      <w:r w:rsidRPr="00654166">
        <w:t>1994</w:t>
      </w:r>
      <w:r w:rsidRPr="00654166">
        <w:tab/>
      </w:r>
      <w:r w:rsidRPr="00654166">
        <w:tab/>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smartTag>
      <w:r w:rsidRPr="00654166">
        <w:t xml:space="preserve"> 1994 Lamson Memorial Lecturer</w:t>
      </w:r>
    </w:p>
    <w:p w:rsidR="00445C8B" w:rsidRPr="00654166" w:rsidRDefault="00445C8B" w:rsidP="00445C8B">
      <w:pPr>
        <w:pStyle w:val="NormalArial"/>
      </w:pPr>
      <w:r w:rsidRPr="00654166">
        <w:t>1994</w:t>
      </w:r>
      <w:r w:rsidRPr="00654166">
        <w:tab/>
      </w:r>
      <w:r w:rsidRPr="00654166">
        <w:tab/>
        <w:t xml:space="preserve">ASBMB-AMGEN Award </w:t>
      </w:r>
    </w:p>
    <w:p w:rsidR="00445C8B" w:rsidRPr="00654166" w:rsidRDefault="00445C8B" w:rsidP="00445C8B">
      <w:pPr>
        <w:pStyle w:val="NormalArial"/>
      </w:pPr>
      <w:r w:rsidRPr="00654166">
        <w:t>1994</w:t>
      </w:r>
      <w:r w:rsidRPr="00654166">
        <w:tab/>
      </w:r>
      <w:r w:rsidRPr="00654166">
        <w:tab/>
        <w:t>International Albrecht Fleckenstein Award</w:t>
      </w:r>
    </w:p>
    <w:p w:rsidR="00445C8B" w:rsidRPr="00654166" w:rsidRDefault="00445C8B" w:rsidP="00445C8B">
      <w:pPr>
        <w:pStyle w:val="NormalArial"/>
      </w:pPr>
      <w:r w:rsidRPr="00654166">
        <w:t>1993</w:t>
      </w:r>
      <w:r w:rsidRPr="00654166">
        <w:tab/>
      </w:r>
      <w:r w:rsidRPr="00654166">
        <w:tab/>
        <w:t>Muscular Dystrophy Association Service Merchandise Leadership Award</w:t>
      </w:r>
    </w:p>
    <w:p w:rsidR="00445C8B" w:rsidRPr="00654166" w:rsidRDefault="00445C8B" w:rsidP="00445C8B">
      <w:pPr>
        <w:pStyle w:val="NormalArial"/>
      </w:pPr>
      <w:r w:rsidRPr="00654166">
        <w:t>1992</w:t>
      </w:r>
      <w:r w:rsidRPr="00654166">
        <w:tab/>
      </w:r>
      <w:r w:rsidRPr="00654166">
        <w:tab/>
        <w:t>The Emilio Trabucchi Foundation Medal</w:t>
      </w:r>
    </w:p>
    <w:p w:rsidR="00445C8B" w:rsidRPr="00654166" w:rsidRDefault="004E3E8D" w:rsidP="00445C8B">
      <w:pPr>
        <w:pStyle w:val="NormalArial"/>
      </w:pPr>
      <w:r w:rsidRPr="00654166">
        <w:lastRenderedPageBreak/>
        <w:t>1989</w:t>
      </w:r>
      <w:r w:rsidRPr="00654166">
        <w:tab/>
      </w:r>
      <w:r w:rsidR="00445C8B" w:rsidRPr="00654166">
        <w:tab/>
        <w:t>Howard Hughes Medical Institute Investigator</w:t>
      </w:r>
    </w:p>
    <w:p w:rsidR="00445C8B" w:rsidRPr="00654166" w:rsidRDefault="004E3E8D" w:rsidP="00445C8B">
      <w:pPr>
        <w:pStyle w:val="NormalArial"/>
      </w:pPr>
      <w:r w:rsidRPr="00654166">
        <w:t>1989</w:t>
      </w:r>
      <w:r w:rsidRPr="00654166">
        <w:tab/>
      </w:r>
      <w:r w:rsidR="00445C8B" w:rsidRPr="00654166">
        <w:tab/>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Iowa</w:t>
          </w:r>
        </w:smartTag>
      </w:smartTag>
      <w:r w:rsidR="00445C8B" w:rsidRPr="00654166">
        <w:t xml:space="preserve"> Foundation Distinguished Professor of Physiology and Biophysics</w:t>
      </w:r>
    </w:p>
    <w:p w:rsidR="00445C8B" w:rsidRPr="00654166" w:rsidRDefault="00445C8B" w:rsidP="00445C8B">
      <w:pPr>
        <w:pStyle w:val="NormalArial"/>
      </w:pPr>
      <w:r w:rsidRPr="00654166">
        <w:t>1990</w:t>
      </w:r>
      <w:r w:rsidRPr="00654166">
        <w:tab/>
      </w:r>
      <w:r w:rsidRPr="00654166">
        <w:tab/>
        <w:t xml:space="preserve">Regent's Award for Faculty Excellence </w:t>
      </w:r>
    </w:p>
    <w:p w:rsidR="00445C8B" w:rsidRPr="00654166" w:rsidRDefault="00445C8B" w:rsidP="00445C8B">
      <w:pPr>
        <w:pStyle w:val="NormalArial"/>
      </w:pPr>
      <w:r w:rsidRPr="00654166">
        <w:t>1984</w:t>
      </w:r>
      <w:r w:rsidRPr="00654166">
        <w:tab/>
      </w:r>
      <w:r w:rsidRPr="00654166">
        <w:tab/>
        <w:t>Finalist for 1984 Louis N. Katz Research Prize for Young Investigators</w:t>
      </w:r>
    </w:p>
    <w:p w:rsidR="00445C8B" w:rsidRPr="00654166" w:rsidRDefault="00445C8B" w:rsidP="00445C8B">
      <w:pPr>
        <w:pStyle w:val="NormalArial"/>
      </w:pPr>
      <w:r w:rsidRPr="00654166">
        <w:t>1984-1989</w:t>
      </w:r>
      <w:r w:rsidRPr="00654166">
        <w:tab/>
        <w:t>American Heart Association Established Investigator</w:t>
      </w:r>
    </w:p>
    <w:p w:rsidR="00445C8B" w:rsidRPr="00654166" w:rsidRDefault="00445C8B" w:rsidP="00445C8B">
      <w:pPr>
        <w:pStyle w:val="NormalArial"/>
      </w:pPr>
      <w:r w:rsidRPr="00654166">
        <w:t>1978</w:t>
      </w:r>
      <w:r w:rsidRPr="00654166">
        <w:tab/>
      </w:r>
      <w:r w:rsidRPr="00654166">
        <w:tab/>
        <w:t xml:space="preserve">National Science Foundation - NATO Postdoctoral Fellowship </w:t>
      </w:r>
    </w:p>
    <w:p w:rsidR="00445C8B" w:rsidRPr="00654166" w:rsidRDefault="00445C8B" w:rsidP="00445C8B">
      <w:pPr>
        <w:pStyle w:val="NormalArial"/>
      </w:pPr>
      <w:r w:rsidRPr="00654166">
        <w:t>1978-1981</w:t>
      </w:r>
      <w:r w:rsidRPr="00654166">
        <w:tab/>
        <w:t xml:space="preserve">Medical Research Council of </w:t>
      </w:r>
      <w:smartTag w:uri="urn:schemas-microsoft-com:office:smarttags" w:element="country-region">
        <w:smartTag w:uri="urn:schemas-microsoft-com:office:smarttags" w:element="place">
          <w:r w:rsidRPr="00654166">
            <w:t>Canada</w:t>
          </w:r>
        </w:smartTag>
      </w:smartTag>
      <w:r w:rsidRPr="00654166">
        <w:t xml:space="preserve"> Postdoctoral Fellowship</w:t>
      </w:r>
    </w:p>
    <w:p w:rsidR="00445C8B" w:rsidRPr="00654166" w:rsidRDefault="00445C8B" w:rsidP="00445C8B">
      <w:pPr>
        <w:pStyle w:val="NormalArial"/>
      </w:pPr>
      <w:r w:rsidRPr="00654166">
        <w:t>1977-1978</w:t>
      </w:r>
      <w:r w:rsidRPr="00654166">
        <w:tab/>
        <w:t xml:space="preserve">Elon Huntington Hooker Fellowship </w:t>
      </w:r>
    </w:p>
    <w:p w:rsidR="00445C8B" w:rsidRPr="00654166" w:rsidRDefault="00445C8B" w:rsidP="00445C8B">
      <w:pPr>
        <w:pStyle w:val="NormalArial"/>
      </w:pPr>
      <w:r w:rsidRPr="00654166">
        <w:t>1974-1977</w:t>
      </w:r>
      <w:r w:rsidRPr="00654166">
        <w:tab/>
        <w:t xml:space="preserve">Graduate Fellowship - NIH Biophysics Training Grant </w:t>
      </w:r>
    </w:p>
    <w:p w:rsidR="00445C8B" w:rsidRPr="00654166" w:rsidRDefault="00445C8B" w:rsidP="00445C8B">
      <w:pPr>
        <w:pStyle w:val="NormalArial"/>
      </w:pPr>
      <w:r w:rsidRPr="00654166">
        <w:t>1973</w:t>
      </w:r>
      <w:r w:rsidRPr="00654166">
        <w:tab/>
      </w:r>
      <w:r w:rsidRPr="00654166">
        <w:tab/>
        <w:t xml:space="preserve">Sigma Pi Sigma Bendix Award </w:t>
      </w:r>
    </w:p>
    <w:p w:rsidR="00445C8B" w:rsidRPr="00654166" w:rsidRDefault="00445C8B" w:rsidP="00445C8B">
      <w:pPr>
        <w:pStyle w:val="NormalArial"/>
      </w:pPr>
      <w:r w:rsidRPr="00654166">
        <w:t xml:space="preserve">1973 </w:t>
      </w:r>
      <w:r w:rsidRPr="00654166">
        <w:tab/>
      </w:r>
      <w:r w:rsidRPr="00654166">
        <w:tab/>
        <w:t xml:space="preserve">Phi Beta Kappa </w:t>
      </w:r>
    </w:p>
    <w:p w:rsidR="00445C8B" w:rsidRPr="00654166" w:rsidRDefault="00445C8B" w:rsidP="00445C8B">
      <w:pPr>
        <w:pStyle w:val="NormalArial"/>
      </w:pPr>
      <w:r w:rsidRPr="00654166">
        <w:t>1972</w:t>
      </w:r>
      <w:r w:rsidRPr="00654166">
        <w:tab/>
      </w:r>
      <w:r w:rsidRPr="00654166">
        <w:tab/>
        <w:t xml:space="preserve">Sigma Xi </w:t>
      </w:r>
    </w:p>
    <w:p w:rsidR="00C4075D" w:rsidRPr="00654166" w:rsidRDefault="00C4075D" w:rsidP="00445C8B">
      <w:pPr>
        <w:pStyle w:val="BodyTextIndent3"/>
        <w:spacing w:line="240" w:lineRule="auto"/>
        <w:rPr>
          <w:u w:val="single"/>
        </w:rPr>
      </w:pPr>
    </w:p>
    <w:p w:rsidR="008A4E2E" w:rsidRPr="00654166" w:rsidRDefault="008A4E2E" w:rsidP="00445C8B">
      <w:pPr>
        <w:pStyle w:val="BodyTextIndent3"/>
        <w:spacing w:line="240" w:lineRule="auto"/>
        <w:rPr>
          <w:u w:val="singl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Professional Activities</w:t>
      </w:r>
    </w:p>
    <w:p w:rsidR="00445C8B" w:rsidRPr="00654166" w:rsidRDefault="00445C8B" w:rsidP="00445C8B">
      <w:pPr>
        <w:rPr>
          <w:rFonts w:ascii="Arial" w:hAnsi="Arial" w:cs="Arial"/>
          <w:b/>
          <w:caps/>
          <w:sz w:val="22"/>
          <w:szCs w:val="22"/>
          <w:u w:val="single"/>
        </w:rPr>
      </w:pPr>
    </w:p>
    <w:p w:rsidR="00445C8B" w:rsidRPr="00654166" w:rsidRDefault="00445C8B" w:rsidP="00445C8B">
      <w:pPr>
        <w:rPr>
          <w:rFonts w:ascii="Arial" w:hAnsi="Arial" w:cs="Arial"/>
          <w:b/>
          <w:sz w:val="20"/>
          <w:szCs w:val="20"/>
        </w:rPr>
      </w:pPr>
      <w:r w:rsidRPr="00654166">
        <w:rPr>
          <w:rFonts w:ascii="Arial" w:hAnsi="Arial" w:cs="Arial"/>
          <w:b/>
          <w:sz w:val="20"/>
          <w:szCs w:val="20"/>
        </w:rPr>
        <w:t>Affiliations</w:t>
      </w:r>
    </w:p>
    <w:p w:rsidR="00445C8B" w:rsidRPr="00654166" w:rsidRDefault="00445C8B" w:rsidP="00445C8B">
      <w:pPr>
        <w:spacing w:line="240" w:lineRule="exact"/>
        <w:rPr>
          <w:rFonts w:ascii="Arial" w:hAnsi="Arial" w:cs="Arial"/>
          <w:sz w:val="22"/>
          <w:szCs w:val="22"/>
        </w:rPr>
      </w:pPr>
    </w:p>
    <w:tbl>
      <w:tblPr>
        <w:tblW w:w="10469" w:type="dxa"/>
        <w:tblLayout w:type="fixed"/>
        <w:tblLook w:val="0000" w:firstRow="0" w:lastRow="0" w:firstColumn="0" w:lastColumn="0" w:noHBand="0" w:noVBand="0"/>
      </w:tblPr>
      <w:tblGrid>
        <w:gridCol w:w="5198"/>
        <w:gridCol w:w="5271"/>
      </w:tblGrid>
      <w:tr w:rsidR="00445C8B" w:rsidRPr="00654166" w:rsidTr="008E6D42">
        <w:trPr>
          <w:cantSplit/>
          <w:trHeight w:val="194"/>
        </w:trPr>
        <w:tc>
          <w:tcPr>
            <w:tcW w:w="5198" w:type="dxa"/>
          </w:tcPr>
          <w:p w:rsidR="00445C8B" w:rsidRPr="00654166" w:rsidRDefault="00445C8B" w:rsidP="00D601EB">
            <w:pPr>
              <w:autoSpaceDE w:val="0"/>
              <w:autoSpaceDN w:val="0"/>
              <w:adjustRightInd w:val="0"/>
              <w:rPr>
                <w:rFonts w:ascii="Arial" w:eastAsia="SimSun" w:hAnsi="Arial" w:cs="Arial"/>
                <w:sz w:val="18"/>
                <w:szCs w:val="18"/>
                <w:lang w:eastAsia="zh-CN" w:bidi="th-TH"/>
              </w:rPr>
            </w:pPr>
            <w:r w:rsidRPr="00654166">
              <w:rPr>
                <w:rFonts w:ascii="Arial" w:eastAsia="SimSun" w:hAnsi="Arial" w:cs="Arial"/>
                <w:sz w:val="18"/>
                <w:szCs w:val="18"/>
                <w:lang w:eastAsia="zh-CN" w:bidi="th-TH"/>
              </w:rPr>
              <w:t>American Academy of Microbiology</w:t>
            </w:r>
          </w:p>
        </w:tc>
        <w:tc>
          <w:tcPr>
            <w:tcW w:w="5271" w:type="dxa"/>
          </w:tcPr>
          <w:p w:rsidR="00445C8B" w:rsidRPr="00654166" w:rsidRDefault="00445C8B"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Biophysical Society</w:t>
            </w:r>
          </w:p>
        </w:tc>
      </w:tr>
      <w:tr w:rsidR="00445C8B" w:rsidRPr="00654166" w:rsidTr="008E6D42">
        <w:trPr>
          <w:cantSplit/>
          <w:trHeight w:val="140"/>
        </w:trPr>
        <w:tc>
          <w:tcPr>
            <w:tcW w:w="5198" w:type="dxa"/>
          </w:tcPr>
          <w:p w:rsidR="00445C8B" w:rsidRPr="00654166" w:rsidRDefault="00445C8B" w:rsidP="00D601EB">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American</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Neurology</w:t>
            </w:r>
          </w:p>
        </w:tc>
        <w:tc>
          <w:tcPr>
            <w:tcW w:w="5271" w:type="dxa"/>
          </w:tcPr>
          <w:p w:rsidR="00445C8B" w:rsidRPr="00654166" w:rsidRDefault="00445C8B" w:rsidP="00D601EB">
            <w:pPr>
              <w:pStyle w:val="paragraph-heading"/>
              <w:tabs>
                <w:tab w:val="left" w:pos="4680"/>
              </w:tabs>
              <w:spacing w:after="0"/>
              <w:rPr>
                <w:rFonts w:ascii="Arial" w:hAnsi="Arial" w:cs="Arial"/>
                <w:b w:val="0"/>
                <w:caps w:val="0"/>
                <w:sz w:val="18"/>
                <w:szCs w:val="18"/>
                <w:u w:val="none"/>
              </w:rPr>
            </w:pPr>
            <w:smartTag w:uri="urn:schemas-microsoft-com:office:smarttags" w:element="PlaceType">
              <w:r w:rsidRPr="00654166">
                <w:rPr>
                  <w:rFonts w:ascii="Arial" w:hAnsi="Arial" w:cs="Arial"/>
                  <w:b w:val="0"/>
                  <w:caps w:val="0"/>
                  <w:sz w:val="18"/>
                  <w:szCs w:val="18"/>
                  <w:u w:val="none"/>
                </w:rPr>
                <w:t>Institute</w:t>
              </w:r>
            </w:smartTag>
            <w:r w:rsidRPr="00654166">
              <w:rPr>
                <w:rFonts w:ascii="Arial" w:hAnsi="Arial" w:cs="Arial"/>
                <w:b w:val="0"/>
                <w:caps w:val="0"/>
                <w:sz w:val="18"/>
                <w:szCs w:val="18"/>
                <w:u w:val="none"/>
              </w:rPr>
              <w:t xml:space="preserve"> of </w:t>
            </w:r>
            <w:smartTag w:uri="urn:schemas-microsoft-com:office:smarttags" w:element="PlaceName">
              <w:r w:rsidRPr="00654166">
                <w:rPr>
                  <w:rFonts w:ascii="Arial" w:hAnsi="Arial" w:cs="Arial"/>
                  <w:b w:val="0"/>
                  <w:caps w:val="0"/>
                  <w:sz w:val="18"/>
                  <w:szCs w:val="18"/>
                  <w:u w:val="none"/>
                </w:rPr>
                <w:t>Medicine</w:t>
              </w:r>
            </w:smartTag>
            <w:r w:rsidRPr="00654166">
              <w:rPr>
                <w:rFonts w:ascii="Arial" w:hAnsi="Arial" w:cs="Arial"/>
                <w:b w:val="0"/>
                <w:caps w:val="0"/>
                <w:sz w:val="18"/>
                <w:szCs w:val="18"/>
                <w:u w:val="none"/>
              </w:rPr>
              <w:t xml:space="preserve">, </w:t>
            </w:r>
            <w:smartTag w:uri="urn:schemas-microsoft-com:office:smarttags" w:element="place">
              <w:smartTag w:uri="urn:schemas-microsoft-com:office:smarttags" w:element="PlaceName">
                <w:r w:rsidRPr="00654166">
                  <w:rPr>
                    <w:rFonts w:ascii="Arial" w:hAnsi="Arial" w:cs="Arial"/>
                    <w:b w:val="0"/>
                    <w:caps w:val="0"/>
                    <w:sz w:val="18"/>
                    <w:szCs w:val="18"/>
                    <w:u w:val="none"/>
                  </w:rPr>
                  <w:t>N</w:t>
                </w:r>
                <w:r w:rsidR="007D5656" w:rsidRPr="00654166">
                  <w:rPr>
                    <w:rFonts w:ascii="Arial" w:hAnsi="Arial" w:cs="Arial"/>
                    <w:b w:val="0"/>
                    <w:caps w:val="0"/>
                    <w:sz w:val="18"/>
                    <w:szCs w:val="18"/>
                    <w:u w:val="none"/>
                  </w:rPr>
                  <w:t>ational</w:t>
                </w:r>
              </w:smartTag>
              <w:r w:rsidR="007D5656"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w:t>
                </w:r>
                <w:r w:rsidR="007D5656" w:rsidRPr="00654166">
                  <w:rPr>
                    <w:rFonts w:ascii="Arial" w:hAnsi="Arial" w:cs="Arial"/>
                    <w:b w:val="0"/>
                    <w:caps w:val="0"/>
                    <w:sz w:val="18"/>
                    <w:szCs w:val="18"/>
                    <w:u w:val="none"/>
                  </w:rPr>
                  <w:t>cademy</w:t>
                </w:r>
              </w:smartTag>
            </w:smartTag>
            <w:r w:rsidR="007D5656" w:rsidRPr="00654166">
              <w:rPr>
                <w:rFonts w:ascii="Arial" w:hAnsi="Arial" w:cs="Arial"/>
                <w:b w:val="0"/>
                <w:caps w:val="0"/>
                <w:sz w:val="18"/>
                <w:szCs w:val="18"/>
                <w:u w:val="none"/>
              </w:rPr>
              <w:t xml:space="preserve"> of </w:t>
            </w:r>
            <w:r w:rsidRPr="00654166">
              <w:rPr>
                <w:rFonts w:ascii="Arial" w:hAnsi="Arial" w:cs="Arial"/>
                <w:b w:val="0"/>
                <w:caps w:val="0"/>
                <w:sz w:val="18"/>
                <w:szCs w:val="18"/>
                <w:u w:val="none"/>
              </w:rPr>
              <w:t>S</w:t>
            </w:r>
            <w:r w:rsidR="007D5656" w:rsidRPr="00654166">
              <w:rPr>
                <w:rFonts w:ascii="Arial" w:hAnsi="Arial" w:cs="Arial"/>
                <w:b w:val="0"/>
                <w:caps w:val="0"/>
                <w:sz w:val="18"/>
                <w:szCs w:val="18"/>
                <w:u w:val="none"/>
              </w:rPr>
              <w:t>ciences</w:t>
            </w:r>
          </w:p>
        </w:tc>
      </w:tr>
      <w:tr w:rsidR="00364928" w:rsidRPr="00654166" w:rsidTr="008E6D42">
        <w:trPr>
          <w:cantSplit/>
          <w:trHeight w:val="167"/>
        </w:trPr>
        <w:tc>
          <w:tcPr>
            <w:tcW w:w="5198" w:type="dxa"/>
          </w:tcPr>
          <w:p w:rsidR="00364928" w:rsidRPr="00654166" w:rsidRDefault="00364928"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Association for Advancement of Science</w:t>
            </w:r>
          </w:p>
        </w:tc>
        <w:tc>
          <w:tcPr>
            <w:tcW w:w="5271" w:type="dxa"/>
          </w:tcPr>
          <w:p w:rsidR="00364928" w:rsidRPr="00654166" w:rsidRDefault="00364928" w:rsidP="00D601EB">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National</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Sciences</w:t>
            </w:r>
          </w:p>
        </w:tc>
      </w:tr>
      <w:tr w:rsidR="0049716C" w:rsidRPr="00654166" w:rsidTr="008E6D42">
        <w:trPr>
          <w:cantSplit/>
          <w:trHeight w:val="194"/>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Pr>
                <w:rFonts w:ascii="Arial" w:hAnsi="Arial" w:cs="Arial"/>
                <w:b w:val="0"/>
                <w:caps w:val="0"/>
                <w:sz w:val="18"/>
                <w:szCs w:val="18"/>
                <w:u w:val="none"/>
              </w:rPr>
              <w:t>American Chemical Society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New York</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Sciences</w:t>
            </w:r>
          </w:p>
        </w:tc>
      </w:tr>
      <w:tr w:rsidR="0049716C" w:rsidRPr="00654166" w:rsidTr="008E6D42">
        <w:trPr>
          <w:cantSplit/>
          <w:trHeight w:val="230"/>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Biology and Molecular 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Developmental Biology</w:t>
            </w:r>
          </w:p>
        </w:tc>
      </w:tr>
      <w:tr w:rsidR="0049716C" w:rsidRPr="00654166" w:rsidTr="008E6D42">
        <w:trPr>
          <w:cantSplit/>
          <w:trHeight w:val="167"/>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of Biological Chemistry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Glycobiology</w:t>
            </w:r>
          </w:p>
        </w:tc>
      </w:tr>
      <w:tr w:rsidR="0049716C" w:rsidRPr="00654166" w:rsidTr="008E6D42">
        <w:trPr>
          <w:cantSplit/>
          <w:trHeight w:val="194"/>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Cell 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Neuroscience</w:t>
            </w:r>
          </w:p>
        </w:tc>
      </w:tr>
      <w:tr w:rsidR="0049716C" w:rsidRPr="00654166" w:rsidTr="008E6D42">
        <w:trPr>
          <w:cantSplit/>
          <w:trHeight w:val="230"/>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Gene Therapy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of General Physiologists</w:t>
            </w:r>
          </w:p>
        </w:tc>
      </w:tr>
      <w:tr w:rsidR="0049716C" w:rsidRPr="00654166" w:rsidTr="008E6D42">
        <w:trPr>
          <w:cantSplit/>
          <w:trHeight w:val="167"/>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of Human Genetics</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Sigma Xi</w:t>
            </w:r>
          </w:p>
        </w:tc>
      </w:tr>
      <w:tr w:rsidR="0049716C" w:rsidRPr="00654166" w:rsidTr="008E6D42">
        <w:trPr>
          <w:cantSplit/>
          <w:trHeight w:val="194"/>
        </w:trPr>
        <w:tc>
          <w:tcPr>
            <w:tcW w:w="5198" w:type="dxa"/>
          </w:tcPr>
          <w:p w:rsidR="00153BA7" w:rsidRDefault="00153BA7" w:rsidP="00D601EB">
            <w:pPr>
              <w:pStyle w:val="paragraph-heading"/>
              <w:tabs>
                <w:tab w:val="left" w:pos="4680"/>
              </w:tabs>
              <w:spacing w:after="0"/>
              <w:rPr>
                <w:rFonts w:ascii="Arial" w:hAnsi="Arial" w:cs="Arial"/>
                <w:b w:val="0"/>
                <w:caps w:val="0"/>
                <w:sz w:val="18"/>
                <w:szCs w:val="18"/>
                <w:u w:val="none"/>
              </w:rPr>
            </w:pPr>
            <w:r>
              <w:rPr>
                <w:rFonts w:ascii="Arial" w:hAnsi="Arial" w:cs="Arial"/>
                <w:b w:val="0"/>
                <w:caps w:val="0"/>
                <w:sz w:val="18"/>
                <w:szCs w:val="18"/>
                <w:u w:val="none"/>
              </w:rPr>
              <w:t>American Society for Matrix Biology</w:t>
            </w:r>
          </w:p>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Microbiology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World Muscle Society</w:t>
            </w:r>
          </w:p>
        </w:tc>
      </w:tr>
      <w:tr w:rsidR="0049716C" w:rsidRPr="00654166" w:rsidTr="008E6D42">
        <w:trPr>
          <w:cantSplit/>
          <w:trHeight w:val="87"/>
        </w:trPr>
        <w:tc>
          <w:tcPr>
            <w:tcW w:w="5198" w:type="dxa"/>
          </w:tcPr>
          <w:p w:rsidR="0049716C" w:rsidRPr="00654166" w:rsidRDefault="0049716C" w:rsidP="00153BA7">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Physiolog</w:t>
            </w:r>
            <w:r w:rsidR="00153BA7">
              <w:rPr>
                <w:rFonts w:ascii="Arial" w:hAnsi="Arial" w:cs="Arial"/>
                <w:b w:val="0"/>
                <w:caps w:val="0"/>
                <w:sz w:val="18"/>
                <w:szCs w:val="18"/>
                <w:u w:val="none"/>
              </w:rPr>
              <w:t>ical</w:t>
            </w:r>
            <w:r w:rsidRPr="00654166">
              <w:rPr>
                <w:rFonts w:ascii="Arial" w:hAnsi="Arial" w:cs="Arial"/>
                <w:b w:val="0"/>
                <w:caps w:val="0"/>
                <w:sz w:val="18"/>
                <w:szCs w:val="18"/>
                <w:u w:val="none"/>
              </w:rPr>
              <w:t xml:space="preserve"> Society</w:t>
            </w:r>
          </w:p>
        </w:tc>
        <w:tc>
          <w:tcPr>
            <w:tcW w:w="5271"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p>
        </w:tc>
      </w:tr>
    </w:tbl>
    <w:p w:rsidR="00C4075D" w:rsidRPr="00654166" w:rsidRDefault="00C4075D">
      <w:pPr>
        <w:pStyle w:val="Header"/>
        <w:tabs>
          <w:tab w:val="clear" w:pos="4320"/>
          <w:tab w:val="clear" w:pos="8640"/>
        </w:tabs>
        <w:spacing w:line="240" w:lineRule="exact"/>
        <w:rPr>
          <w:rFonts w:ascii="Garamond" w:hAnsi="Garamond"/>
          <w:sz w:val="24"/>
        </w:rPr>
      </w:pPr>
    </w:p>
    <w:p w:rsidR="008A4E2E" w:rsidRPr="00654166" w:rsidRDefault="008A4E2E">
      <w:pPr>
        <w:pStyle w:val="Header"/>
        <w:tabs>
          <w:tab w:val="clear" w:pos="4320"/>
          <w:tab w:val="clear" w:pos="8640"/>
        </w:tabs>
        <w:spacing w:line="240" w:lineRule="exact"/>
        <w:rPr>
          <w:rFonts w:ascii="Garamond" w:hAnsi="Garamond"/>
          <w:sz w:val="24"/>
        </w:rPr>
      </w:pPr>
    </w:p>
    <w:p w:rsidR="00445C8B" w:rsidRPr="00654166" w:rsidRDefault="00445C8B" w:rsidP="00445C8B">
      <w:pPr>
        <w:rPr>
          <w:rFonts w:ascii="Arial" w:hAnsi="Arial" w:cs="Arial"/>
          <w:b/>
          <w:sz w:val="20"/>
          <w:szCs w:val="20"/>
        </w:rPr>
      </w:pPr>
      <w:r w:rsidRPr="00654166">
        <w:rPr>
          <w:rFonts w:ascii="Arial" w:hAnsi="Arial" w:cs="Arial"/>
          <w:b/>
          <w:sz w:val="20"/>
          <w:szCs w:val="20"/>
        </w:rPr>
        <w:t>Editorial Boards</w:t>
      </w:r>
    </w:p>
    <w:p w:rsidR="00445C8B" w:rsidRPr="00654166" w:rsidRDefault="00445C8B" w:rsidP="00445C8B">
      <w:pPr>
        <w:rPr>
          <w:rFonts w:ascii="Arial" w:hAnsi="Arial" w:cs="Arial"/>
          <w:b/>
          <w:sz w:val="22"/>
          <w:szCs w:val="22"/>
          <w:u w:val="single"/>
        </w:rPr>
      </w:pPr>
    </w:p>
    <w:p w:rsidR="00971286" w:rsidRDefault="00971286" w:rsidP="00445C8B">
      <w:pPr>
        <w:pStyle w:val="NormalArial"/>
      </w:pPr>
      <w:r>
        <w:t>2013-present</w:t>
      </w:r>
      <w:r>
        <w:tab/>
        <w:t>Journal of Neuromuscular Diseases</w:t>
      </w:r>
    </w:p>
    <w:p w:rsidR="00EF7092" w:rsidRDefault="00EF7092" w:rsidP="00445C8B">
      <w:pPr>
        <w:pStyle w:val="NormalArial"/>
      </w:pPr>
      <w:r>
        <w:t>2012-present</w:t>
      </w:r>
      <w:r>
        <w:tab/>
        <w:t>Experimental Neurology</w:t>
      </w:r>
    </w:p>
    <w:p w:rsidR="003D5B7A" w:rsidRDefault="003D5B7A" w:rsidP="00445C8B">
      <w:pPr>
        <w:pStyle w:val="NormalArial"/>
      </w:pPr>
      <w:r>
        <w:t>2011-present</w:t>
      </w:r>
      <w:r>
        <w:tab/>
        <w:t>PLoS Currents: Muscular Dystrophy</w:t>
      </w:r>
    </w:p>
    <w:p w:rsidR="00445C8B" w:rsidRPr="00654166" w:rsidRDefault="00445C8B" w:rsidP="00445C8B">
      <w:pPr>
        <w:pStyle w:val="NormalArial"/>
      </w:pPr>
      <w:r w:rsidRPr="00654166">
        <w:t>2010-present</w:t>
      </w:r>
      <w:r w:rsidRPr="00654166">
        <w:tab/>
        <w:t xml:space="preserve">Skeletal Muscle, </w:t>
      </w:r>
      <w:r w:rsidR="001C18AA">
        <w:t xml:space="preserve">Founding </w:t>
      </w:r>
      <w:r w:rsidRPr="00654166">
        <w:t>Co-Editor-in-Chief</w:t>
      </w:r>
    </w:p>
    <w:p w:rsidR="00445C8B" w:rsidRPr="00654166" w:rsidRDefault="00445C8B" w:rsidP="00445C8B">
      <w:pPr>
        <w:pStyle w:val="NormalArial"/>
      </w:pPr>
      <w:r w:rsidRPr="00654166">
        <w:t>2004-present</w:t>
      </w:r>
      <w:r w:rsidRPr="00654166">
        <w:tab/>
        <w:t>Neuromuscular Disorders</w:t>
      </w:r>
    </w:p>
    <w:p w:rsidR="00445C8B" w:rsidRPr="00654166" w:rsidRDefault="00445C8B" w:rsidP="00445C8B">
      <w:pPr>
        <w:pStyle w:val="NormalArial"/>
      </w:pPr>
      <w:r w:rsidRPr="00654166">
        <w:t>2004-2006</w:t>
      </w:r>
      <w:r w:rsidRPr="00654166">
        <w:tab/>
        <w:t>Molecular and Cellular Biochemistry</w:t>
      </w:r>
    </w:p>
    <w:p w:rsidR="00445C8B" w:rsidRPr="00654166" w:rsidRDefault="00445C8B" w:rsidP="00445C8B">
      <w:pPr>
        <w:pStyle w:val="NormalArial"/>
      </w:pPr>
      <w:r w:rsidRPr="00654166">
        <w:t>2003-2006</w:t>
      </w:r>
      <w:r w:rsidRPr="00654166">
        <w:tab/>
        <w:t>Drug Discovery Today: Therapeutic Strategies</w:t>
      </w:r>
    </w:p>
    <w:p w:rsidR="00445C8B" w:rsidRPr="00654166" w:rsidRDefault="00445C8B" w:rsidP="00445C8B">
      <w:pPr>
        <w:pStyle w:val="NormalArial"/>
      </w:pPr>
      <w:r w:rsidRPr="00654166">
        <w:t>2002-present</w:t>
      </w:r>
      <w:r w:rsidRPr="00654166">
        <w:tab/>
        <w:t>NeuroMolecular Medicine</w:t>
      </w:r>
    </w:p>
    <w:p w:rsidR="00445C8B" w:rsidRPr="00654166" w:rsidRDefault="00445C8B" w:rsidP="00445C8B">
      <w:pPr>
        <w:pStyle w:val="NormalArial"/>
      </w:pPr>
      <w:r w:rsidRPr="00654166">
        <w:t>2001-present</w:t>
      </w:r>
      <w:r w:rsidRPr="00654166">
        <w:tab/>
        <w:t>Acta Myologica</w:t>
      </w:r>
    </w:p>
    <w:p w:rsidR="00445C8B" w:rsidRPr="00654166" w:rsidRDefault="00445C8B" w:rsidP="00445C8B">
      <w:pPr>
        <w:pStyle w:val="NormalArial"/>
      </w:pPr>
      <w:r w:rsidRPr="00654166">
        <w:t>2001-2004</w:t>
      </w:r>
      <w:r w:rsidRPr="00654166">
        <w:tab/>
      </w:r>
      <w:r w:rsidR="007D5656" w:rsidRPr="00654166">
        <w:t>American Society for Biochemistry and Molecular Biology</w:t>
      </w:r>
    </w:p>
    <w:p w:rsidR="00445C8B" w:rsidRPr="00654166" w:rsidRDefault="00445C8B" w:rsidP="00445C8B">
      <w:pPr>
        <w:pStyle w:val="NormalArial"/>
      </w:pPr>
      <w:r w:rsidRPr="00654166">
        <w:t>1999-2004</w:t>
      </w:r>
      <w:r w:rsidRPr="00654166">
        <w:tab/>
        <w:t>Journal of Cell Biology</w:t>
      </w:r>
    </w:p>
    <w:p w:rsidR="00445C8B" w:rsidRPr="00654166" w:rsidRDefault="00445C8B" w:rsidP="00445C8B">
      <w:pPr>
        <w:pStyle w:val="NormalArial"/>
      </w:pPr>
      <w:r w:rsidRPr="00654166">
        <w:t>1996-2001</w:t>
      </w:r>
      <w:r w:rsidRPr="00654166">
        <w:tab/>
        <w:t>Journal of Biological Chemistry</w:t>
      </w:r>
    </w:p>
    <w:p w:rsidR="00445C8B" w:rsidRPr="00654166" w:rsidRDefault="00445C8B" w:rsidP="00445C8B">
      <w:pPr>
        <w:pStyle w:val="NormalArial"/>
      </w:pPr>
      <w:r w:rsidRPr="00654166">
        <w:t>1995-1997</w:t>
      </w:r>
      <w:r w:rsidRPr="00654166">
        <w:tab/>
        <w:t>Physiological Reviews</w:t>
      </w:r>
    </w:p>
    <w:p w:rsidR="00445C8B" w:rsidRPr="00654166" w:rsidRDefault="00445C8B" w:rsidP="00445C8B">
      <w:pPr>
        <w:pStyle w:val="NormalArial"/>
      </w:pPr>
      <w:r w:rsidRPr="00654166">
        <w:t>1988-1993</w:t>
      </w:r>
      <w:r w:rsidRPr="00654166">
        <w:tab/>
        <w:t>Cell Calcium</w:t>
      </w:r>
    </w:p>
    <w:p w:rsidR="00445C8B" w:rsidRPr="00654166" w:rsidRDefault="00445C8B" w:rsidP="00445C8B">
      <w:pPr>
        <w:pStyle w:val="NormalArial"/>
      </w:pPr>
      <w:r w:rsidRPr="00654166">
        <w:t>1988-1993</w:t>
      </w:r>
      <w:r w:rsidRPr="00654166">
        <w:tab/>
        <w:t>Journal of Biological Chemistry</w:t>
      </w:r>
    </w:p>
    <w:p w:rsidR="00445C8B" w:rsidRPr="00654166" w:rsidRDefault="00445C8B" w:rsidP="00445C8B">
      <w:pPr>
        <w:pStyle w:val="NormalArial"/>
      </w:pPr>
      <w:r w:rsidRPr="00654166">
        <w:t>1987-1993</w:t>
      </w:r>
      <w:r w:rsidRPr="00654166">
        <w:tab/>
        <w:t>Circulation Research</w:t>
      </w:r>
    </w:p>
    <w:p w:rsidR="00445C8B" w:rsidRPr="00654166" w:rsidRDefault="00445C8B" w:rsidP="00445C8B">
      <w:pPr>
        <w:rPr>
          <w:rFonts w:ascii="Arial" w:hAnsi="Arial" w:cs="Arial"/>
          <w:b/>
          <w:sz w:val="20"/>
          <w:szCs w:val="20"/>
          <w:u w:val="single"/>
        </w:rPr>
      </w:pPr>
    </w:p>
    <w:p w:rsidR="000336AE" w:rsidRPr="00654166" w:rsidRDefault="000336AE" w:rsidP="00445C8B">
      <w:pPr>
        <w:rPr>
          <w:rFonts w:ascii="Arial" w:hAnsi="Arial" w:cs="Arial"/>
          <w:b/>
          <w:sz w:val="20"/>
          <w:szCs w:val="20"/>
          <w:u w:val="single"/>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445C8B" w:rsidRPr="00654166" w:rsidRDefault="00445C8B" w:rsidP="00445C8B">
      <w:pPr>
        <w:rPr>
          <w:rFonts w:ascii="Arial" w:hAnsi="Arial" w:cs="Arial"/>
          <w:b/>
          <w:sz w:val="20"/>
          <w:szCs w:val="20"/>
        </w:rPr>
      </w:pPr>
      <w:r w:rsidRPr="00654166">
        <w:rPr>
          <w:rFonts w:ascii="Arial" w:hAnsi="Arial" w:cs="Arial"/>
          <w:b/>
          <w:sz w:val="20"/>
          <w:szCs w:val="20"/>
        </w:rPr>
        <w:t>Reviewer (Journals)</w:t>
      </w:r>
    </w:p>
    <w:p w:rsidR="00445C8B" w:rsidRPr="00654166" w:rsidRDefault="00445C8B" w:rsidP="00445C8B">
      <w:pPr>
        <w:spacing w:line="240" w:lineRule="exact"/>
        <w:rPr>
          <w:rFonts w:ascii="Arial" w:hAnsi="Arial" w:cs="Arial"/>
          <w:sz w:val="22"/>
          <w:szCs w:val="22"/>
        </w:rPr>
      </w:pPr>
    </w:p>
    <w:tbl>
      <w:tblPr>
        <w:tblW w:w="10368" w:type="dxa"/>
        <w:tblLayout w:type="fixed"/>
        <w:tblLook w:val="0000" w:firstRow="0" w:lastRow="0" w:firstColumn="0" w:lastColumn="0" w:noHBand="0" w:noVBand="0"/>
      </w:tblPr>
      <w:tblGrid>
        <w:gridCol w:w="5148"/>
        <w:gridCol w:w="5220"/>
      </w:tblGrid>
      <w:tr w:rsidR="00313560" w:rsidRPr="00654166" w:rsidTr="00D601EB">
        <w:tc>
          <w:tcPr>
            <w:tcW w:w="5148" w:type="dxa"/>
          </w:tcPr>
          <w:p w:rsidR="00313560" w:rsidRPr="00654166" w:rsidRDefault="00313560" w:rsidP="006B7E26">
            <w:pPr>
              <w:autoSpaceDE w:val="0"/>
              <w:autoSpaceDN w:val="0"/>
              <w:adjustRightInd w:val="0"/>
              <w:rPr>
                <w:rFonts w:ascii="Arial" w:eastAsia="MS Mincho" w:hAnsi="Arial" w:cs="Arial"/>
                <w:sz w:val="18"/>
                <w:szCs w:val="18"/>
                <w:lang w:eastAsia="ja-JP"/>
              </w:rPr>
            </w:pPr>
            <w:r w:rsidRPr="00654166">
              <w:rPr>
                <w:rFonts w:ascii="Arial" w:eastAsia="MS Mincho" w:hAnsi="Arial" w:cs="Arial"/>
                <w:sz w:val="18"/>
                <w:szCs w:val="18"/>
                <w:lang w:eastAsia="ja-JP"/>
              </w:rPr>
              <w:t>Acta Neuropathologica</w:t>
            </w:r>
          </w:p>
        </w:tc>
        <w:tc>
          <w:tcPr>
            <w:tcW w:w="5220" w:type="dxa"/>
          </w:tcPr>
          <w:p w:rsidR="00313560" w:rsidRPr="00654166" w:rsidRDefault="00313560" w:rsidP="006B7E26">
            <w:pPr>
              <w:pStyle w:val="NormalArial"/>
            </w:pPr>
            <w:r w:rsidRPr="00654166">
              <w:t>Journal of Neuropathology and Experimental Neurology</w:t>
            </w:r>
          </w:p>
        </w:tc>
      </w:tr>
      <w:tr w:rsidR="00313560" w:rsidRPr="00654166" w:rsidTr="00D601EB">
        <w:tc>
          <w:tcPr>
            <w:tcW w:w="5148" w:type="dxa"/>
          </w:tcPr>
          <w:p w:rsidR="00313560" w:rsidRPr="00654166" w:rsidRDefault="00313560" w:rsidP="006B7E26">
            <w:pPr>
              <w:pStyle w:val="NormalArial"/>
            </w:pPr>
            <w:r w:rsidRPr="00654166">
              <w:t>American Journal of Human Genetics</w:t>
            </w:r>
          </w:p>
        </w:tc>
        <w:tc>
          <w:tcPr>
            <w:tcW w:w="5220" w:type="dxa"/>
          </w:tcPr>
          <w:p w:rsidR="00313560" w:rsidRPr="00654166" w:rsidRDefault="00313560" w:rsidP="006B7E26">
            <w:pPr>
              <w:pStyle w:val="NormalArial"/>
            </w:pPr>
            <w:r w:rsidRPr="00654166">
              <w:t>Journal of the Neurological Sciences</w:t>
            </w:r>
          </w:p>
        </w:tc>
      </w:tr>
      <w:tr w:rsidR="00313560" w:rsidRPr="00654166" w:rsidTr="00D601EB">
        <w:tc>
          <w:tcPr>
            <w:tcW w:w="5148" w:type="dxa"/>
          </w:tcPr>
          <w:p w:rsidR="00313560" w:rsidRPr="00654166" w:rsidRDefault="00313560" w:rsidP="006B7E26">
            <w:pPr>
              <w:pStyle w:val="NormalArial"/>
            </w:pPr>
            <w:r w:rsidRPr="00654166">
              <w:t>American Journal of Pathology</w:t>
            </w:r>
          </w:p>
        </w:tc>
        <w:tc>
          <w:tcPr>
            <w:tcW w:w="5220" w:type="dxa"/>
          </w:tcPr>
          <w:p w:rsidR="00313560" w:rsidRPr="00654166" w:rsidRDefault="00313560" w:rsidP="006B7E26">
            <w:pPr>
              <w:pStyle w:val="NormalArial"/>
            </w:pPr>
            <w:r>
              <w:t>Journal of Physiology</w:t>
            </w:r>
          </w:p>
        </w:tc>
      </w:tr>
      <w:tr w:rsidR="00313560" w:rsidRPr="00654166" w:rsidTr="00D601EB">
        <w:tc>
          <w:tcPr>
            <w:tcW w:w="5148" w:type="dxa"/>
          </w:tcPr>
          <w:p w:rsidR="00313560" w:rsidRPr="00654166" w:rsidRDefault="00313560" w:rsidP="006B7E26">
            <w:pPr>
              <w:pStyle w:val="NormalArial"/>
            </w:pPr>
            <w:r w:rsidRPr="00654166">
              <w:t>American Journal of Physiology</w:t>
            </w:r>
          </w:p>
        </w:tc>
        <w:tc>
          <w:tcPr>
            <w:tcW w:w="5220" w:type="dxa"/>
          </w:tcPr>
          <w:p w:rsidR="00313560" w:rsidRPr="00654166" w:rsidRDefault="00313560" w:rsidP="006B7E26">
            <w:pPr>
              <w:pStyle w:val="NormalArial"/>
            </w:pPr>
            <w:r w:rsidRPr="00654166">
              <w:t>Matrix Biology</w:t>
            </w:r>
          </w:p>
        </w:tc>
      </w:tr>
      <w:tr w:rsidR="00313560" w:rsidRPr="00654166" w:rsidTr="00D601EB">
        <w:tc>
          <w:tcPr>
            <w:tcW w:w="5148" w:type="dxa"/>
          </w:tcPr>
          <w:p w:rsidR="00313560" w:rsidRPr="00654166" w:rsidRDefault="00313560" w:rsidP="006B7E26">
            <w:pPr>
              <w:pStyle w:val="NormalArial"/>
            </w:pPr>
            <w:r w:rsidRPr="00654166">
              <w:t>Annals of Neurology</w:t>
            </w:r>
          </w:p>
        </w:tc>
        <w:tc>
          <w:tcPr>
            <w:tcW w:w="5220" w:type="dxa"/>
          </w:tcPr>
          <w:p w:rsidR="00313560" w:rsidRPr="00654166" w:rsidRDefault="00313560" w:rsidP="006B7E26">
            <w:pPr>
              <w:pStyle w:val="NormalArial"/>
            </w:pPr>
            <w:r w:rsidRPr="00654166">
              <w:t>Molecular and Cellular Biology</w:t>
            </w:r>
          </w:p>
        </w:tc>
      </w:tr>
      <w:tr w:rsidR="00313560" w:rsidRPr="00654166" w:rsidTr="00D601EB">
        <w:tc>
          <w:tcPr>
            <w:tcW w:w="5148" w:type="dxa"/>
          </w:tcPr>
          <w:p w:rsidR="00313560" w:rsidRPr="00654166" w:rsidRDefault="00313560" w:rsidP="006B7E26">
            <w:pPr>
              <w:pStyle w:val="NormalArial"/>
            </w:pPr>
            <w:r w:rsidRPr="00654166">
              <w:t>Archives of Biochemistry and Biophysics</w:t>
            </w:r>
          </w:p>
        </w:tc>
        <w:tc>
          <w:tcPr>
            <w:tcW w:w="5220" w:type="dxa"/>
          </w:tcPr>
          <w:p w:rsidR="00313560" w:rsidRPr="00654166" w:rsidRDefault="00313560" w:rsidP="006B7E26">
            <w:pPr>
              <w:pStyle w:val="NormalArial"/>
            </w:pPr>
            <w:r w:rsidRPr="00654166">
              <w:t>Molecular and Cellular Neuroscience</w:t>
            </w:r>
          </w:p>
        </w:tc>
      </w:tr>
      <w:tr w:rsidR="00313560" w:rsidRPr="00654166" w:rsidTr="00D601EB">
        <w:tc>
          <w:tcPr>
            <w:tcW w:w="5148" w:type="dxa"/>
          </w:tcPr>
          <w:p w:rsidR="00313560" w:rsidRPr="00654166" w:rsidRDefault="00313560" w:rsidP="006B7E26">
            <w:pPr>
              <w:pStyle w:val="NormalArial"/>
            </w:pPr>
            <w:r w:rsidRPr="00654166">
              <w:t xml:space="preserve">Biochimica et Biophysica Acta </w:t>
            </w:r>
          </w:p>
        </w:tc>
        <w:tc>
          <w:tcPr>
            <w:tcW w:w="5220" w:type="dxa"/>
          </w:tcPr>
          <w:p w:rsidR="00313560" w:rsidRPr="00654166" w:rsidRDefault="00313560" w:rsidP="006B7E26">
            <w:pPr>
              <w:pStyle w:val="NormalArial"/>
            </w:pPr>
            <w:r w:rsidRPr="00654166">
              <w:t>Molecular Biology of the Cell</w:t>
            </w:r>
          </w:p>
        </w:tc>
      </w:tr>
      <w:tr w:rsidR="00313560" w:rsidRPr="00654166" w:rsidTr="00D601EB">
        <w:tc>
          <w:tcPr>
            <w:tcW w:w="5148" w:type="dxa"/>
          </w:tcPr>
          <w:p w:rsidR="00313560" w:rsidRPr="00654166" w:rsidRDefault="00313560" w:rsidP="006B7E26">
            <w:pPr>
              <w:pStyle w:val="NormalArial"/>
            </w:pPr>
            <w:r w:rsidRPr="00654166">
              <w:t>BioMed Central</w:t>
            </w:r>
          </w:p>
        </w:tc>
        <w:tc>
          <w:tcPr>
            <w:tcW w:w="5220" w:type="dxa"/>
          </w:tcPr>
          <w:p w:rsidR="00313560" w:rsidRPr="00654166" w:rsidRDefault="00313560" w:rsidP="006B7E26">
            <w:pPr>
              <w:pStyle w:val="NormalArial"/>
            </w:pPr>
            <w:r w:rsidRPr="00654166">
              <w:t>Molecular Brain Research</w:t>
            </w:r>
          </w:p>
        </w:tc>
      </w:tr>
      <w:tr w:rsidR="00313560" w:rsidRPr="00654166" w:rsidTr="00D601EB">
        <w:tc>
          <w:tcPr>
            <w:tcW w:w="5148" w:type="dxa"/>
          </w:tcPr>
          <w:p w:rsidR="00313560" w:rsidRPr="00654166" w:rsidRDefault="00313560" w:rsidP="006B7E26">
            <w:pPr>
              <w:pStyle w:val="NormalArial"/>
            </w:pPr>
            <w:r w:rsidRPr="00654166">
              <w:t>Biophysical Journal</w:t>
            </w:r>
          </w:p>
        </w:tc>
        <w:tc>
          <w:tcPr>
            <w:tcW w:w="5220" w:type="dxa"/>
          </w:tcPr>
          <w:p w:rsidR="00313560" w:rsidRPr="00654166" w:rsidRDefault="00313560" w:rsidP="006B7E26">
            <w:pPr>
              <w:pStyle w:val="NormalArial"/>
            </w:pPr>
            <w:r w:rsidRPr="00654166">
              <w:t>Molecular Pharmaceutics</w:t>
            </w:r>
          </w:p>
        </w:tc>
      </w:tr>
      <w:tr w:rsidR="00313560" w:rsidRPr="00654166" w:rsidTr="00D601EB">
        <w:tc>
          <w:tcPr>
            <w:tcW w:w="5148" w:type="dxa"/>
          </w:tcPr>
          <w:p w:rsidR="00313560" w:rsidRPr="00654166" w:rsidRDefault="00313560" w:rsidP="006B7E26">
            <w:pPr>
              <w:pStyle w:val="NormalArial"/>
            </w:pPr>
            <w:r w:rsidRPr="00654166">
              <w:t xml:space="preserve">Cardiovascular Research </w:t>
            </w:r>
          </w:p>
        </w:tc>
        <w:tc>
          <w:tcPr>
            <w:tcW w:w="5220" w:type="dxa"/>
          </w:tcPr>
          <w:p w:rsidR="00313560" w:rsidRPr="00654166" w:rsidRDefault="00313560" w:rsidP="006B7E26">
            <w:pPr>
              <w:pStyle w:val="NormalArial"/>
            </w:pPr>
            <w:r w:rsidRPr="00654166">
              <w:t>Molecular Pharmacology</w:t>
            </w:r>
          </w:p>
        </w:tc>
      </w:tr>
      <w:tr w:rsidR="00313560" w:rsidRPr="00654166" w:rsidTr="00D601EB">
        <w:tc>
          <w:tcPr>
            <w:tcW w:w="5148" w:type="dxa"/>
          </w:tcPr>
          <w:p w:rsidR="00313560" w:rsidRPr="00654166" w:rsidRDefault="00313560" w:rsidP="006B7E26">
            <w:pPr>
              <w:pStyle w:val="NormalArial"/>
            </w:pPr>
            <w:r w:rsidRPr="00654166">
              <w:t>Cell</w:t>
            </w:r>
          </w:p>
        </w:tc>
        <w:tc>
          <w:tcPr>
            <w:tcW w:w="5220" w:type="dxa"/>
          </w:tcPr>
          <w:p w:rsidR="00313560" w:rsidRPr="00654166" w:rsidRDefault="00313560" w:rsidP="006B7E26">
            <w:pPr>
              <w:pStyle w:val="NormalArial"/>
            </w:pPr>
            <w:r w:rsidRPr="00654166">
              <w:t>Molecular Therapy</w:t>
            </w:r>
          </w:p>
        </w:tc>
      </w:tr>
      <w:tr w:rsidR="00313560" w:rsidRPr="00654166" w:rsidTr="00D601EB">
        <w:tc>
          <w:tcPr>
            <w:tcW w:w="5148" w:type="dxa"/>
          </w:tcPr>
          <w:p w:rsidR="00313560" w:rsidRPr="00654166" w:rsidRDefault="00313560" w:rsidP="006B7E26">
            <w:pPr>
              <w:pStyle w:val="NormalArial"/>
            </w:pPr>
            <w:r w:rsidRPr="00654166">
              <w:t>Cell Metabolism</w:t>
            </w:r>
          </w:p>
        </w:tc>
        <w:tc>
          <w:tcPr>
            <w:tcW w:w="5220" w:type="dxa"/>
          </w:tcPr>
          <w:p w:rsidR="00313560" w:rsidRPr="00654166" w:rsidRDefault="00313560" w:rsidP="006B7E26">
            <w:pPr>
              <w:pStyle w:val="NormalArial"/>
            </w:pPr>
            <w:r w:rsidRPr="00654166">
              <w:t>Nature</w:t>
            </w:r>
          </w:p>
        </w:tc>
      </w:tr>
      <w:tr w:rsidR="00313560" w:rsidRPr="00654166" w:rsidTr="00D601EB">
        <w:tc>
          <w:tcPr>
            <w:tcW w:w="5148" w:type="dxa"/>
          </w:tcPr>
          <w:p w:rsidR="00313560" w:rsidRPr="00654166" w:rsidRDefault="00313560" w:rsidP="006B7E26">
            <w:pPr>
              <w:pStyle w:val="NormalArial"/>
            </w:pPr>
            <w:r w:rsidRPr="00654166">
              <w:t>Circulation</w:t>
            </w:r>
          </w:p>
        </w:tc>
        <w:tc>
          <w:tcPr>
            <w:tcW w:w="5220" w:type="dxa"/>
          </w:tcPr>
          <w:p w:rsidR="00313560" w:rsidRPr="00654166" w:rsidRDefault="00313560" w:rsidP="006B7E26">
            <w:pPr>
              <w:pStyle w:val="NormalArial"/>
            </w:pPr>
            <w:r w:rsidRPr="00654166">
              <w:t>Nature Cell Biol</w:t>
            </w:r>
            <w:r w:rsidR="00B06F57">
              <w:t>og</w:t>
            </w:r>
            <w:r w:rsidRPr="00654166">
              <w:t>y</w:t>
            </w:r>
          </w:p>
        </w:tc>
      </w:tr>
      <w:tr w:rsidR="00313560" w:rsidRPr="00654166" w:rsidTr="00D601EB">
        <w:tc>
          <w:tcPr>
            <w:tcW w:w="5148" w:type="dxa"/>
          </w:tcPr>
          <w:p w:rsidR="00313560" w:rsidRPr="00654166" w:rsidRDefault="00313560" w:rsidP="006B7E26">
            <w:pPr>
              <w:pStyle w:val="NormalArial"/>
            </w:pPr>
            <w:r w:rsidRPr="00654166">
              <w:t xml:space="preserve">Circulation Research </w:t>
            </w:r>
          </w:p>
        </w:tc>
        <w:tc>
          <w:tcPr>
            <w:tcW w:w="5220" w:type="dxa"/>
          </w:tcPr>
          <w:p w:rsidR="00313560" w:rsidRPr="00654166" w:rsidRDefault="00313560" w:rsidP="006B7E26">
            <w:pPr>
              <w:pStyle w:val="NormalArial"/>
            </w:pPr>
            <w:r w:rsidRPr="00654166">
              <w:t>Nature Genetics</w:t>
            </w:r>
          </w:p>
        </w:tc>
      </w:tr>
      <w:tr w:rsidR="00313560" w:rsidRPr="00654166" w:rsidTr="00D601EB">
        <w:tc>
          <w:tcPr>
            <w:tcW w:w="5148" w:type="dxa"/>
          </w:tcPr>
          <w:p w:rsidR="00313560" w:rsidRPr="00654166" w:rsidRDefault="00313560" w:rsidP="006B7E26">
            <w:pPr>
              <w:pStyle w:val="NormalArial"/>
            </w:pPr>
            <w:r w:rsidRPr="00654166">
              <w:t>Current Biology</w:t>
            </w:r>
          </w:p>
        </w:tc>
        <w:tc>
          <w:tcPr>
            <w:tcW w:w="5220" w:type="dxa"/>
          </w:tcPr>
          <w:p w:rsidR="00313560" w:rsidRPr="00654166" w:rsidRDefault="00313560" w:rsidP="006B7E26">
            <w:pPr>
              <w:pStyle w:val="NormalArial"/>
            </w:pPr>
            <w:r w:rsidRPr="00654166">
              <w:t>Nature Medicine</w:t>
            </w:r>
          </w:p>
        </w:tc>
      </w:tr>
      <w:tr w:rsidR="00313560" w:rsidRPr="00654166" w:rsidTr="00D601EB">
        <w:tc>
          <w:tcPr>
            <w:tcW w:w="5148" w:type="dxa"/>
          </w:tcPr>
          <w:p w:rsidR="00313560" w:rsidRPr="00654166" w:rsidRDefault="00313560" w:rsidP="006B7E26">
            <w:pPr>
              <w:pStyle w:val="NormalArial"/>
            </w:pPr>
            <w:r w:rsidRPr="00654166">
              <w:t>Development</w:t>
            </w:r>
          </w:p>
        </w:tc>
        <w:tc>
          <w:tcPr>
            <w:tcW w:w="5220" w:type="dxa"/>
          </w:tcPr>
          <w:p w:rsidR="00313560" w:rsidRPr="00654166" w:rsidRDefault="00313560" w:rsidP="006B7E26">
            <w:pPr>
              <w:pStyle w:val="NormalArial"/>
            </w:pPr>
            <w:r w:rsidRPr="00654166">
              <w:t>Nature Neuroscience</w:t>
            </w:r>
          </w:p>
        </w:tc>
      </w:tr>
      <w:tr w:rsidR="00313560" w:rsidRPr="00654166" w:rsidTr="00D601EB">
        <w:tc>
          <w:tcPr>
            <w:tcW w:w="5148" w:type="dxa"/>
          </w:tcPr>
          <w:p w:rsidR="00313560" w:rsidRPr="00654166" w:rsidRDefault="00313560" w:rsidP="006B7E26">
            <w:pPr>
              <w:pStyle w:val="NormalArial"/>
            </w:pPr>
            <w:r w:rsidRPr="00654166">
              <w:t>Developmental Biology</w:t>
            </w:r>
          </w:p>
        </w:tc>
        <w:tc>
          <w:tcPr>
            <w:tcW w:w="5220" w:type="dxa"/>
          </w:tcPr>
          <w:p w:rsidR="00313560" w:rsidRPr="00654166" w:rsidRDefault="00313560" w:rsidP="006B7E26">
            <w:pPr>
              <w:pStyle w:val="NormalArial"/>
            </w:pPr>
            <w:r w:rsidRPr="00654166">
              <w:t>Nature Review Molecular Cell Biology</w:t>
            </w:r>
          </w:p>
        </w:tc>
      </w:tr>
      <w:tr w:rsidR="00313560" w:rsidRPr="00654166" w:rsidTr="00D601EB">
        <w:tc>
          <w:tcPr>
            <w:tcW w:w="5148" w:type="dxa"/>
          </w:tcPr>
          <w:p w:rsidR="00313560" w:rsidRPr="00654166" w:rsidRDefault="00313560" w:rsidP="006B7E26">
            <w:pPr>
              <w:pStyle w:val="NormalArial"/>
            </w:pPr>
            <w:r w:rsidRPr="00654166">
              <w:t>Developmental Cell</w:t>
            </w:r>
          </w:p>
        </w:tc>
        <w:tc>
          <w:tcPr>
            <w:tcW w:w="5220" w:type="dxa"/>
          </w:tcPr>
          <w:p w:rsidR="00313560" w:rsidRPr="00654166" w:rsidRDefault="00313560" w:rsidP="006B7E26">
            <w:pPr>
              <w:pStyle w:val="NormalArial"/>
            </w:pPr>
            <w:r w:rsidRPr="00654166">
              <w:t>Neurobiology of Disease</w:t>
            </w:r>
          </w:p>
        </w:tc>
      </w:tr>
      <w:tr w:rsidR="00313560" w:rsidRPr="00654166" w:rsidTr="00D601EB">
        <w:tc>
          <w:tcPr>
            <w:tcW w:w="5148" w:type="dxa"/>
          </w:tcPr>
          <w:p w:rsidR="00313560" w:rsidRPr="00654166" w:rsidRDefault="00313560" w:rsidP="006B7E26">
            <w:pPr>
              <w:pStyle w:val="NormalArial"/>
            </w:pPr>
            <w:r w:rsidRPr="00654166">
              <w:t>EMBO Molecular Medicine</w:t>
            </w:r>
          </w:p>
        </w:tc>
        <w:tc>
          <w:tcPr>
            <w:tcW w:w="5220" w:type="dxa"/>
          </w:tcPr>
          <w:p w:rsidR="00313560" w:rsidRPr="00654166" w:rsidRDefault="00313560" w:rsidP="006B7E26">
            <w:pPr>
              <w:pStyle w:val="NormalArial"/>
            </w:pPr>
            <w:r>
              <w:t>Neurogenetics</w:t>
            </w:r>
          </w:p>
        </w:tc>
      </w:tr>
      <w:tr w:rsidR="00313560" w:rsidRPr="00654166" w:rsidTr="00D601EB">
        <w:tc>
          <w:tcPr>
            <w:tcW w:w="5148" w:type="dxa"/>
          </w:tcPr>
          <w:p w:rsidR="00313560" w:rsidRPr="00654166" w:rsidRDefault="00313560" w:rsidP="006B7E26">
            <w:pPr>
              <w:pStyle w:val="NormalArial"/>
            </w:pPr>
            <w:r w:rsidRPr="00654166">
              <w:t>European Journal of Human Genetics</w:t>
            </w:r>
          </w:p>
        </w:tc>
        <w:tc>
          <w:tcPr>
            <w:tcW w:w="5220" w:type="dxa"/>
          </w:tcPr>
          <w:p w:rsidR="00313560" w:rsidRPr="00654166" w:rsidRDefault="00313560" w:rsidP="006B7E26">
            <w:pPr>
              <w:pStyle w:val="NormalArial"/>
            </w:pPr>
            <w:r w:rsidRPr="00654166">
              <w:t>Neurology</w:t>
            </w:r>
          </w:p>
        </w:tc>
      </w:tr>
      <w:tr w:rsidR="00313560" w:rsidRPr="00654166" w:rsidTr="00D601EB">
        <w:tc>
          <w:tcPr>
            <w:tcW w:w="5148" w:type="dxa"/>
          </w:tcPr>
          <w:p w:rsidR="00313560" w:rsidRPr="00654166" w:rsidRDefault="00313560" w:rsidP="006B7E26">
            <w:pPr>
              <w:pStyle w:val="NormalArial"/>
            </w:pPr>
            <w:r w:rsidRPr="00654166">
              <w:t>FASEB</w:t>
            </w:r>
          </w:p>
        </w:tc>
        <w:tc>
          <w:tcPr>
            <w:tcW w:w="5220" w:type="dxa"/>
          </w:tcPr>
          <w:p w:rsidR="00313560" w:rsidRPr="00654166" w:rsidRDefault="00313560" w:rsidP="006B7E26">
            <w:pPr>
              <w:pStyle w:val="NormalArial"/>
            </w:pPr>
            <w:r w:rsidRPr="00654166">
              <w:t>Neuromuscular Disorders</w:t>
            </w:r>
          </w:p>
        </w:tc>
      </w:tr>
      <w:tr w:rsidR="00313560" w:rsidRPr="00654166" w:rsidTr="00D601EB">
        <w:tc>
          <w:tcPr>
            <w:tcW w:w="5148" w:type="dxa"/>
          </w:tcPr>
          <w:p w:rsidR="00313560" w:rsidRPr="00654166" w:rsidRDefault="00313560" w:rsidP="006B7E26">
            <w:pPr>
              <w:pStyle w:val="NormalArial"/>
            </w:pPr>
            <w:r w:rsidRPr="00654166">
              <w:t>FEBS</w:t>
            </w:r>
          </w:p>
        </w:tc>
        <w:tc>
          <w:tcPr>
            <w:tcW w:w="5220" w:type="dxa"/>
          </w:tcPr>
          <w:p w:rsidR="00313560" w:rsidRPr="00654166" w:rsidRDefault="00313560" w:rsidP="006B7E26">
            <w:pPr>
              <w:pStyle w:val="NormalArial"/>
            </w:pPr>
            <w:r w:rsidRPr="00654166">
              <w:t>Neuron</w:t>
            </w:r>
          </w:p>
        </w:tc>
      </w:tr>
      <w:tr w:rsidR="00313560" w:rsidRPr="00654166" w:rsidTr="00D601EB">
        <w:tc>
          <w:tcPr>
            <w:tcW w:w="5148" w:type="dxa"/>
          </w:tcPr>
          <w:p w:rsidR="00313560" w:rsidRPr="00654166" w:rsidRDefault="00313560" w:rsidP="006B7E26">
            <w:pPr>
              <w:pStyle w:val="NormalArial"/>
            </w:pPr>
            <w:r w:rsidRPr="00654166">
              <w:t>FEBS Letters</w:t>
            </w:r>
          </w:p>
        </w:tc>
        <w:tc>
          <w:tcPr>
            <w:tcW w:w="5220" w:type="dxa"/>
          </w:tcPr>
          <w:p w:rsidR="00313560" w:rsidRPr="00654166" w:rsidRDefault="00313560" w:rsidP="006B7E26">
            <w:pPr>
              <w:pStyle w:val="NormalArial"/>
            </w:pPr>
            <w:r w:rsidRPr="00654166">
              <w:t>Neuroscience</w:t>
            </w:r>
          </w:p>
        </w:tc>
      </w:tr>
      <w:tr w:rsidR="00313560" w:rsidRPr="00654166" w:rsidTr="00D601EB">
        <w:tc>
          <w:tcPr>
            <w:tcW w:w="5148" w:type="dxa"/>
          </w:tcPr>
          <w:p w:rsidR="00313560" w:rsidRPr="00654166" w:rsidRDefault="00313560" w:rsidP="006B7E26">
            <w:pPr>
              <w:pStyle w:val="NormalArial"/>
            </w:pPr>
            <w:r w:rsidRPr="00654166">
              <w:t>Genome Research</w:t>
            </w:r>
          </w:p>
        </w:tc>
        <w:tc>
          <w:tcPr>
            <w:tcW w:w="5220" w:type="dxa"/>
          </w:tcPr>
          <w:p w:rsidR="00313560" w:rsidRPr="00654166" w:rsidRDefault="00313560" w:rsidP="006B7E26">
            <w:pPr>
              <w:pStyle w:val="NormalArial"/>
            </w:pPr>
            <w:r w:rsidRPr="00654166">
              <w:t>New England Journal of Medicine</w:t>
            </w:r>
          </w:p>
        </w:tc>
      </w:tr>
      <w:tr w:rsidR="00313560" w:rsidRPr="00654166" w:rsidTr="00D601EB">
        <w:tc>
          <w:tcPr>
            <w:tcW w:w="5148" w:type="dxa"/>
          </w:tcPr>
          <w:p w:rsidR="00313560" w:rsidRPr="00654166" w:rsidRDefault="00313560" w:rsidP="006B7E26">
            <w:pPr>
              <w:pStyle w:val="NormalArial"/>
            </w:pPr>
            <w:r w:rsidRPr="00654166">
              <w:t>Glycobiology</w:t>
            </w:r>
          </w:p>
        </w:tc>
        <w:tc>
          <w:tcPr>
            <w:tcW w:w="5220" w:type="dxa"/>
          </w:tcPr>
          <w:p w:rsidR="00313560" w:rsidRPr="00654166" w:rsidRDefault="00313560" w:rsidP="006B7E26">
            <w:pPr>
              <w:pStyle w:val="NormalArial"/>
            </w:pPr>
            <w:r w:rsidRPr="00654166">
              <w:t>PLoS Medicine</w:t>
            </w:r>
          </w:p>
        </w:tc>
      </w:tr>
      <w:tr w:rsidR="00313560" w:rsidRPr="00654166" w:rsidTr="00D601EB">
        <w:tc>
          <w:tcPr>
            <w:tcW w:w="5148" w:type="dxa"/>
          </w:tcPr>
          <w:p w:rsidR="00313560" w:rsidRPr="00654166" w:rsidRDefault="00313560" w:rsidP="006B7E26">
            <w:pPr>
              <w:pStyle w:val="NormalArial"/>
            </w:pPr>
            <w:r w:rsidRPr="00654166">
              <w:t>Human Gene Therapy</w:t>
            </w:r>
          </w:p>
        </w:tc>
        <w:tc>
          <w:tcPr>
            <w:tcW w:w="5220" w:type="dxa"/>
          </w:tcPr>
          <w:p w:rsidR="00313560" w:rsidRPr="00654166" w:rsidRDefault="00313560" w:rsidP="006B7E26">
            <w:pPr>
              <w:pStyle w:val="NormalArial"/>
            </w:pPr>
            <w:r w:rsidRPr="00654166">
              <w:t>PLoS ONE</w:t>
            </w:r>
          </w:p>
        </w:tc>
      </w:tr>
      <w:tr w:rsidR="00313560" w:rsidRPr="00654166" w:rsidTr="00D601EB">
        <w:tc>
          <w:tcPr>
            <w:tcW w:w="5148" w:type="dxa"/>
          </w:tcPr>
          <w:p w:rsidR="00313560" w:rsidRPr="00654166" w:rsidRDefault="00313560" w:rsidP="006B7E26">
            <w:pPr>
              <w:pStyle w:val="NormalArial"/>
            </w:pPr>
            <w:r w:rsidRPr="00654166">
              <w:t>Human Molecular Genetics</w:t>
            </w:r>
          </w:p>
        </w:tc>
        <w:tc>
          <w:tcPr>
            <w:tcW w:w="5220" w:type="dxa"/>
          </w:tcPr>
          <w:p w:rsidR="00313560" w:rsidRPr="00654166" w:rsidRDefault="00313560" w:rsidP="006B7E26">
            <w:pPr>
              <w:pStyle w:val="NormalArial"/>
            </w:pPr>
            <w:r w:rsidRPr="00654166">
              <w:t xml:space="preserve">Proceedings of the </w:t>
            </w:r>
            <w:smartTag w:uri="urn:schemas-microsoft-com:office:smarttags" w:element="place">
              <w:smartTag w:uri="urn:schemas-microsoft-com:office:smarttags" w:element="PlaceName">
                <w:r w:rsidRPr="00654166">
                  <w:t>National</w:t>
                </w:r>
              </w:smartTag>
              <w:r w:rsidRPr="00654166">
                <w:t xml:space="preserve"> </w:t>
              </w:r>
              <w:smartTag w:uri="urn:schemas-microsoft-com:office:smarttags" w:element="PlaceType">
                <w:r w:rsidRPr="00654166">
                  <w:t>Academy</w:t>
                </w:r>
              </w:smartTag>
            </w:smartTag>
            <w:r w:rsidRPr="00654166">
              <w:t xml:space="preserve"> of Science</w:t>
            </w:r>
          </w:p>
        </w:tc>
      </w:tr>
      <w:tr w:rsidR="00313560" w:rsidRPr="00654166" w:rsidTr="00D601EB">
        <w:tc>
          <w:tcPr>
            <w:tcW w:w="5148" w:type="dxa"/>
          </w:tcPr>
          <w:p w:rsidR="00313560" w:rsidRPr="00654166" w:rsidRDefault="00313560" w:rsidP="006B7E26">
            <w:pPr>
              <w:pStyle w:val="NormalArial"/>
            </w:pPr>
            <w:r w:rsidRPr="00654166">
              <w:t>Journal of Biological Chemistry</w:t>
            </w:r>
          </w:p>
        </w:tc>
        <w:tc>
          <w:tcPr>
            <w:tcW w:w="5220" w:type="dxa"/>
          </w:tcPr>
          <w:p w:rsidR="00313560" w:rsidRPr="00654166" w:rsidRDefault="00313560" w:rsidP="006B7E26">
            <w:pPr>
              <w:pStyle w:val="NormalArial"/>
            </w:pPr>
            <w:r w:rsidRPr="00654166">
              <w:t>Science</w:t>
            </w:r>
          </w:p>
        </w:tc>
      </w:tr>
      <w:tr w:rsidR="00313560" w:rsidRPr="00654166" w:rsidTr="00D601EB">
        <w:tc>
          <w:tcPr>
            <w:tcW w:w="5148" w:type="dxa"/>
          </w:tcPr>
          <w:p w:rsidR="00313560" w:rsidRPr="00654166" w:rsidRDefault="00313560" w:rsidP="006B7E26">
            <w:pPr>
              <w:pStyle w:val="NormalArial"/>
            </w:pPr>
            <w:r w:rsidRPr="00654166">
              <w:t>Journal of Cell Biology</w:t>
            </w:r>
          </w:p>
        </w:tc>
        <w:tc>
          <w:tcPr>
            <w:tcW w:w="5220" w:type="dxa"/>
          </w:tcPr>
          <w:p w:rsidR="00313560" w:rsidRPr="003D5B7A" w:rsidRDefault="00313560" w:rsidP="006B7E26">
            <w:pPr>
              <w:pStyle w:val="ListBullet"/>
              <w:numPr>
                <w:ilvl w:val="0"/>
                <w:numId w:val="0"/>
              </w:numPr>
              <w:rPr>
                <w:rFonts w:ascii="Arial" w:hAnsi="Arial" w:cs="Arial"/>
                <w:sz w:val="18"/>
                <w:szCs w:val="18"/>
              </w:rPr>
            </w:pPr>
            <w:r>
              <w:rPr>
                <w:rFonts w:ascii="Arial" w:hAnsi="Arial" w:cs="Arial"/>
                <w:sz w:val="18"/>
                <w:szCs w:val="18"/>
              </w:rPr>
              <w:t>Science Translational Medicine</w:t>
            </w:r>
          </w:p>
        </w:tc>
      </w:tr>
      <w:tr w:rsidR="00313560" w:rsidRPr="00654166" w:rsidTr="00D601EB">
        <w:tc>
          <w:tcPr>
            <w:tcW w:w="5148" w:type="dxa"/>
          </w:tcPr>
          <w:p w:rsidR="00313560" w:rsidRPr="00654166" w:rsidRDefault="00313560" w:rsidP="006B7E26">
            <w:pPr>
              <w:pStyle w:val="NormalArial"/>
            </w:pPr>
            <w:r w:rsidRPr="00654166">
              <w:t>Journal of Cell Science</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Stem Cell</w:t>
            </w:r>
          </w:p>
        </w:tc>
      </w:tr>
      <w:tr w:rsidR="00313560" w:rsidRPr="00654166" w:rsidTr="00D601EB">
        <w:tc>
          <w:tcPr>
            <w:tcW w:w="5148" w:type="dxa"/>
          </w:tcPr>
          <w:p w:rsidR="00313560" w:rsidRPr="00654166" w:rsidRDefault="00313560" w:rsidP="006B7E26">
            <w:pPr>
              <w:pStyle w:val="NormalArial"/>
            </w:pPr>
            <w:r w:rsidRPr="00654166">
              <w:t>Journal of Clinical Investigation</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Traffic</w:t>
            </w:r>
          </w:p>
        </w:tc>
      </w:tr>
      <w:tr w:rsidR="00313560" w:rsidRPr="00654166" w:rsidTr="00D601EB">
        <w:tc>
          <w:tcPr>
            <w:tcW w:w="5148" w:type="dxa"/>
          </w:tcPr>
          <w:p w:rsidR="00313560" w:rsidRPr="00654166" w:rsidRDefault="00313560" w:rsidP="006B7E26">
            <w:pPr>
              <w:pStyle w:val="NormalArial"/>
            </w:pPr>
            <w:r w:rsidRPr="00654166">
              <w:t>Journal of Comparative Neurology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Trends in Neuroscience</w:t>
            </w:r>
          </w:p>
        </w:tc>
      </w:tr>
      <w:tr w:rsidR="00313560" w:rsidRPr="00654166" w:rsidTr="00D601EB">
        <w:tc>
          <w:tcPr>
            <w:tcW w:w="5148" w:type="dxa"/>
          </w:tcPr>
          <w:p w:rsidR="00313560" w:rsidRPr="00654166" w:rsidRDefault="00313560" w:rsidP="006B7E26">
            <w:pPr>
              <w:pStyle w:val="NormalArial"/>
            </w:pPr>
            <w:r w:rsidRPr="00654166">
              <w:t>Journal of Molecular and Cellular Cardiology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Trends in Pharmacological Sciences</w:t>
            </w:r>
          </w:p>
        </w:tc>
      </w:tr>
      <w:tr w:rsidR="00313560" w:rsidRPr="00654166" w:rsidTr="00D601EB">
        <w:trPr>
          <w:trHeight w:val="270"/>
        </w:trPr>
        <w:tc>
          <w:tcPr>
            <w:tcW w:w="5148" w:type="dxa"/>
          </w:tcPr>
          <w:p w:rsidR="00313560" w:rsidRPr="00654166" w:rsidRDefault="00313560" w:rsidP="006B7E26">
            <w:pPr>
              <w:pStyle w:val="NormalArial"/>
            </w:pPr>
            <w:r>
              <w:t>Journal of Neurochemistry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Virology</w:t>
            </w:r>
          </w:p>
        </w:tc>
      </w:tr>
      <w:tr w:rsidR="00313560" w:rsidRPr="00654166" w:rsidTr="00D601EB">
        <w:trPr>
          <w:trHeight w:val="270"/>
        </w:trPr>
        <w:tc>
          <w:tcPr>
            <w:tcW w:w="5148" w:type="dxa"/>
          </w:tcPr>
          <w:p w:rsidR="00313560" w:rsidRPr="00654166" w:rsidRDefault="00313560" w:rsidP="006B7E26">
            <w:pPr>
              <w:pStyle w:val="NormalArial"/>
            </w:pPr>
            <w:r w:rsidRPr="00654166">
              <w:t>Journal of Neuroscience</w:t>
            </w:r>
          </w:p>
        </w:tc>
        <w:tc>
          <w:tcPr>
            <w:tcW w:w="5220" w:type="dxa"/>
          </w:tcPr>
          <w:p w:rsidR="00313560" w:rsidRPr="003D5B7A" w:rsidRDefault="00313560" w:rsidP="00E543E0">
            <w:pPr>
              <w:pStyle w:val="ListBullet"/>
              <w:numPr>
                <w:ilvl w:val="0"/>
                <w:numId w:val="0"/>
              </w:numPr>
              <w:rPr>
                <w:rFonts w:ascii="Arial" w:hAnsi="Arial" w:cs="Arial"/>
                <w:sz w:val="18"/>
                <w:szCs w:val="18"/>
              </w:rPr>
            </w:pPr>
          </w:p>
        </w:tc>
      </w:tr>
    </w:tbl>
    <w:p w:rsidR="00C4075D" w:rsidRPr="00654166" w:rsidRDefault="00C4075D">
      <w:pPr>
        <w:tabs>
          <w:tab w:val="left" w:pos="4608"/>
        </w:tabs>
        <w:spacing w:line="240" w:lineRule="exact"/>
        <w:rPr>
          <w:rFonts w:ascii="Garamond" w:hAnsi="Garamond"/>
        </w:rPr>
      </w:pPr>
    </w:p>
    <w:p w:rsidR="00605CD6" w:rsidRPr="00654166" w:rsidRDefault="00605CD6">
      <w:pPr>
        <w:tabs>
          <w:tab w:val="left" w:pos="4608"/>
        </w:tabs>
        <w:spacing w:line="240" w:lineRule="exact"/>
        <w:rPr>
          <w:rFonts w:ascii="Garamond" w:hAnsi="Garamond"/>
        </w:rPr>
      </w:pPr>
    </w:p>
    <w:p w:rsidR="00445C8B" w:rsidRPr="00654166" w:rsidRDefault="00445C8B" w:rsidP="00445C8B">
      <w:pPr>
        <w:rPr>
          <w:rFonts w:ascii="Arial" w:hAnsi="Arial" w:cs="Arial"/>
          <w:b/>
          <w:sz w:val="20"/>
          <w:szCs w:val="20"/>
        </w:rPr>
      </w:pPr>
      <w:r w:rsidRPr="00654166">
        <w:rPr>
          <w:rFonts w:ascii="Arial" w:hAnsi="Arial" w:cs="Arial"/>
          <w:b/>
          <w:sz w:val="20"/>
          <w:szCs w:val="20"/>
        </w:rPr>
        <w:t>Reviewer (Grants)</w:t>
      </w:r>
    </w:p>
    <w:p w:rsidR="00445C8B" w:rsidRPr="00654166" w:rsidRDefault="00445C8B" w:rsidP="00445C8B">
      <w:pPr>
        <w:rPr>
          <w:rFonts w:ascii="Arial" w:hAnsi="Arial" w:cs="Arial"/>
          <w:b/>
          <w:sz w:val="22"/>
          <w:szCs w:val="22"/>
          <w:u w:val="single"/>
        </w:rPr>
      </w:pPr>
    </w:p>
    <w:p w:rsidR="00704FF9" w:rsidRDefault="00704FF9" w:rsidP="00445C8B">
      <w:pPr>
        <w:pStyle w:val="NormalArial"/>
      </w:pPr>
      <w:r>
        <w:t>2013-present</w:t>
      </w:r>
      <w:r>
        <w:tab/>
      </w:r>
      <w:r w:rsidR="00124846">
        <w:t>Reviewer</w:t>
      </w:r>
      <w:r>
        <w:t xml:space="preserve">, HHMI Medical Fellows Program </w:t>
      </w:r>
      <w:r w:rsidR="00342EAA">
        <w:t>Group</w:t>
      </w:r>
    </w:p>
    <w:p w:rsidR="00445C8B" w:rsidRPr="00654166" w:rsidRDefault="00605CD6" w:rsidP="00445C8B">
      <w:pPr>
        <w:pStyle w:val="NormalArial"/>
      </w:pPr>
      <w:r w:rsidRPr="00654166">
        <w:t>2008</w:t>
      </w:r>
      <w:r w:rsidRPr="00654166">
        <w:tab/>
      </w:r>
      <w:r w:rsidRPr="00654166">
        <w:tab/>
        <w:t>Inserm,</w:t>
      </w:r>
      <w:r w:rsidR="00445C8B" w:rsidRPr="00654166">
        <w:t xml:space="preserve"> Myology Lab Site Visit (Paris, France)</w:t>
      </w:r>
    </w:p>
    <w:p w:rsidR="00605CD6" w:rsidRPr="00654166" w:rsidRDefault="00605CD6" w:rsidP="00605CD6">
      <w:pPr>
        <w:pStyle w:val="NormalArial"/>
      </w:pPr>
      <w:r w:rsidRPr="00654166">
        <w:t>2005-2007</w:t>
      </w:r>
      <w:r w:rsidRPr="00654166">
        <w:tab/>
        <w:t>Council Member, National Arthritis and Musculoskeletal and Skin Disease Advisory Council</w:t>
      </w:r>
    </w:p>
    <w:p w:rsidR="00445C8B" w:rsidRPr="00654166" w:rsidRDefault="00445C8B" w:rsidP="00445C8B">
      <w:pPr>
        <w:pStyle w:val="NormalArial"/>
      </w:pPr>
      <w:r w:rsidRPr="00654166">
        <w:t>2003</w:t>
      </w:r>
      <w:r w:rsidRPr="00654166">
        <w:tab/>
      </w:r>
      <w:r w:rsidRPr="00654166">
        <w:tab/>
        <w:t>March of Dimes</w:t>
      </w:r>
      <w:r w:rsidR="00E56C20" w:rsidRPr="00654166">
        <w:t xml:space="preserve"> Grant Reviews</w:t>
      </w:r>
    </w:p>
    <w:p w:rsidR="00E56C20" w:rsidRPr="00654166" w:rsidRDefault="00E56C20" w:rsidP="00E56C20">
      <w:pPr>
        <w:pStyle w:val="NormalArial"/>
      </w:pPr>
      <w:r w:rsidRPr="00654166">
        <w:t>2001-2005</w:t>
      </w:r>
      <w:r w:rsidRPr="00654166">
        <w:tab/>
        <w:t>NIH Skeletal Muscle Biology and Exercise Physiology Study Section</w:t>
      </w:r>
    </w:p>
    <w:p w:rsidR="00445C8B" w:rsidRPr="00654166" w:rsidRDefault="00605CD6" w:rsidP="00445C8B">
      <w:pPr>
        <w:pStyle w:val="NormalArial"/>
      </w:pPr>
      <w:r w:rsidRPr="00654166">
        <w:t>1999</w:t>
      </w:r>
      <w:r w:rsidRPr="00654166">
        <w:tab/>
      </w:r>
      <w:r w:rsidRPr="00654166">
        <w:tab/>
        <w:t>NIH,</w:t>
      </w:r>
      <w:r w:rsidR="00445C8B" w:rsidRPr="00654166">
        <w:t xml:space="preserve"> Grant Reviews</w:t>
      </w:r>
    </w:p>
    <w:p w:rsidR="00605CD6" w:rsidRPr="00654166" w:rsidRDefault="00605CD6" w:rsidP="00605CD6">
      <w:pPr>
        <w:pStyle w:val="NormalArial"/>
      </w:pPr>
      <w:r w:rsidRPr="00654166">
        <w:t>1996-2009</w:t>
      </w:r>
      <w:r w:rsidRPr="00654166">
        <w:tab/>
        <w:t>Member, MDA Scientific Advisory Committee</w:t>
      </w:r>
    </w:p>
    <w:p w:rsidR="00445C8B" w:rsidRPr="00654166" w:rsidRDefault="00605CD6" w:rsidP="00445C8B">
      <w:pPr>
        <w:pStyle w:val="NormalArial"/>
      </w:pPr>
      <w:r w:rsidRPr="00654166">
        <w:t>1992</w:t>
      </w:r>
      <w:r w:rsidRPr="00654166">
        <w:tab/>
      </w:r>
      <w:r w:rsidRPr="00654166">
        <w:tab/>
        <w:t>NIH,</w:t>
      </w:r>
      <w:r w:rsidR="00445C8B" w:rsidRPr="00654166">
        <w:t xml:space="preserve"> Site Visit (</w:t>
      </w:r>
      <w:smartTag w:uri="urn:schemas-microsoft-com:office:smarttags" w:element="place">
        <w:smartTag w:uri="urn:schemas-microsoft-com:office:smarttags" w:element="PlaceName">
          <w:r w:rsidR="00445C8B" w:rsidRPr="00654166">
            <w:t>Indiana</w:t>
          </w:r>
        </w:smartTag>
        <w:r w:rsidR="00445C8B" w:rsidRPr="00654166">
          <w:t xml:space="preserve"> </w:t>
        </w:r>
        <w:smartTag w:uri="urn:schemas-microsoft-com:office:smarttags" w:element="PlaceType">
          <w:r w:rsidR="00445C8B" w:rsidRPr="00654166">
            <w:t>University</w:t>
          </w:r>
        </w:smartTag>
      </w:smartTag>
      <w:r w:rsidR="00445C8B" w:rsidRPr="00654166">
        <w:t>)</w:t>
      </w:r>
    </w:p>
    <w:p w:rsidR="00445C8B" w:rsidRPr="00654166" w:rsidRDefault="00605CD6" w:rsidP="00445C8B">
      <w:pPr>
        <w:pStyle w:val="NormalArial"/>
      </w:pPr>
      <w:r w:rsidRPr="00654166">
        <w:t>1991-1995</w:t>
      </w:r>
      <w:r w:rsidRPr="00654166">
        <w:tab/>
        <w:t xml:space="preserve">NIH, </w:t>
      </w:r>
      <w:r w:rsidR="00445C8B" w:rsidRPr="00654166">
        <w:t>Physiology Study Section</w:t>
      </w:r>
    </w:p>
    <w:p w:rsidR="00605CD6" w:rsidRPr="00654166" w:rsidRDefault="00605CD6" w:rsidP="00605CD6">
      <w:pPr>
        <w:pStyle w:val="NormalArial"/>
      </w:pPr>
      <w:r w:rsidRPr="00654166">
        <w:t>1989-1995</w:t>
      </w:r>
      <w:r w:rsidRPr="00654166">
        <w:tab/>
        <w:t>Member, MDA Fellowship Review Committee</w:t>
      </w:r>
    </w:p>
    <w:p w:rsidR="00605CD6" w:rsidRPr="00654166" w:rsidRDefault="00605CD6" w:rsidP="00605CD6">
      <w:pPr>
        <w:pStyle w:val="NormalArial"/>
      </w:pPr>
      <w:r w:rsidRPr="00654166">
        <w:t>1989-1992</w:t>
      </w:r>
      <w:r w:rsidRPr="00654166">
        <w:tab/>
        <w:t>Member, AHA’s Cell Transport and Metabolism Research Study Committee</w:t>
      </w:r>
    </w:p>
    <w:p w:rsidR="00445C8B" w:rsidRPr="00654166" w:rsidRDefault="00605CD6" w:rsidP="00445C8B">
      <w:pPr>
        <w:pStyle w:val="NormalArial"/>
      </w:pPr>
      <w:r w:rsidRPr="00654166">
        <w:t>1988</w:t>
      </w:r>
      <w:r w:rsidRPr="00654166">
        <w:tab/>
      </w:r>
      <w:r w:rsidRPr="00654166">
        <w:tab/>
        <w:t xml:space="preserve">NIH, </w:t>
      </w:r>
      <w:r w:rsidR="00445C8B" w:rsidRPr="00654166">
        <w:t>Site Visit (</w:t>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Miami</w:t>
          </w:r>
        </w:smartTag>
      </w:smartTag>
      <w:r w:rsidR="00445C8B" w:rsidRPr="00654166">
        <w:t>)</w:t>
      </w:r>
    </w:p>
    <w:p w:rsidR="00445C8B" w:rsidRPr="00654166" w:rsidRDefault="00445C8B" w:rsidP="00445C8B">
      <w:pPr>
        <w:pStyle w:val="NormalArial"/>
      </w:pPr>
      <w:r w:rsidRPr="00654166">
        <w:t>1987</w:t>
      </w:r>
      <w:r w:rsidRPr="00654166">
        <w:tab/>
      </w:r>
      <w:r w:rsidRPr="00654166">
        <w:tab/>
        <w:t>NIH</w:t>
      </w:r>
      <w:r w:rsidR="00605CD6" w:rsidRPr="00654166">
        <w:t>,</w:t>
      </w:r>
      <w:r w:rsidRPr="00654166">
        <w:t xml:space="preserve"> Site Visit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Washington</w:t>
          </w:r>
        </w:smartTag>
      </w:smartTag>
      <w:r w:rsidRPr="00654166">
        <w:t>)</w:t>
      </w:r>
    </w:p>
    <w:p w:rsidR="00445C8B" w:rsidRPr="00654166" w:rsidRDefault="00445C8B" w:rsidP="00445C8B">
      <w:pPr>
        <w:pStyle w:val="NormalArial"/>
      </w:pPr>
      <w:r w:rsidRPr="00654166">
        <w:lastRenderedPageBreak/>
        <w:t>1986</w:t>
      </w:r>
      <w:r w:rsidRPr="00654166">
        <w:tab/>
      </w:r>
      <w:r w:rsidRPr="00654166">
        <w:tab/>
        <w:t>NIH</w:t>
      </w:r>
      <w:r w:rsidR="00605CD6" w:rsidRPr="00654166">
        <w:t>,</w:t>
      </w:r>
      <w:r w:rsidRPr="00654166">
        <w:t xml:space="preserve"> NIADDK Conference Grant</w:t>
      </w:r>
    </w:p>
    <w:p w:rsidR="00605CD6" w:rsidRPr="00654166" w:rsidRDefault="00605CD6" w:rsidP="00605CD6">
      <w:pPr>
        <w:pStyle w:val="NormalArial"/>
      </w:pPr>
      <w:r w:rsidRPr="00654166">
        <w:t>1986</w:t>
      </w:r>
      <w:r w:rsidRPr="00654166">
        <w:tab/>
      </w:r>
      <w:r w:rsidRPr="00654166">
        <w:tab/>
        <w:t xml:space="preserve">Member, NSF </w:t>
      </w:r>
      <w:r w:rsidR="007D5656" w:rsidRPr="00654166">
        <w:t>-</w:t>
      </w:r>
      <w:r w:rsidRPr="00654166">
        <w:t xml:space="preserve"> Presidential Young Investigator Advisory Panel</w:t>
      </w:r>
    </w:p>
    <w:p w:rsidR="00605CD6" w:rsidRPr="00654166" w:rsidRDefault="00605CD6" w:rsidP="00605CD6">
      <w:pPr>
        <w:pStyle w:val="NormalArial"/>
      </w:pPr>
      <w:r w:rsidRPr="00654166">
        <w:t>1985-1988</w:t>
      </w:r>
      <w:r w:rsidRPr="00654166">
        <w:tab/>
        <w:t>Member, Resear</w:t>
      </w:r>
      <w:r w:rsidR="007D5656" w:rsidRPr="00654166">
        <w:t xml:space="preserve">ch Peer Review Committee, AHA - </w:t>
      </w:r>
      <w:smartTag w:uri="urn:schemas-microsoft-com:office:smarttags" w:element="State">
        <w:smartTag w:uri="urn:schemas-microsoft-com:office:smarttags" w:element="place">
          <w:r w:rsidRPr="00654166">
            <w:t>Iowa</w:t>
          </w:r>
        </w:smartTag>
      </w:smartTag>
      <w:r w:rsidRPr="00654166">
        <w:t xml:space="preserve"> Affiliate</w:t>
      </w:r>
    </w:p>
    <w:p w:rsidR="00C13660" w:rsidRDefault="00C13660" w:rsidP="00445C8B">
      <w:pPr>
        <w:rPr>
          <w:rFonts w:ascii="Arial" w:hAnsi="Arial" w:cs="Arial"/>
          <w:b/>
          <w:sz w:val="20"/>
          <w:szCs w:val="20"/>
        </w:rPr>
      </w:pPr>
    </w:p>
    <w:p w:rsidR="00445C8B" w:rsidRPr="00654166" w:rsidRDefault="00445C8B" w:rsidP="00445C8B">
      <w:pPr>
        <w:rPr>
          <w:rFonts w:ascii="Arial" w:hAnsi="Arial" w:cs="Arial"/>
          <w:b/>
          <w:sz w:val="20"/>
          <w:szCs w:val="20"/>
        </w:rPr>
      </w:pPr>
      <w:r w:rsidRPr="00654166">
        <w:rPr>
          <w:rFonts w:ascii="Arial" w:hAnsi="Arial" w:cs="Arial"/>
          <w:b/>
          <w:sz w:val="20"/>
          <w:szCs w:val="20"/>
        </w:rPr>
        <w:t>National &amp; International Committees</w:t>
      </w:r>
    </w:p>
    <w:p w:rsidR="00445C8B" w:rsidRPr="00654166" w:rsidRDefault="00445C8B" w:rsidP="00445C8B">
      <w:pPr>
        <w:pStyle w:val="Header"/>
        <w:tabs>
          <w:tab w:val="clear" w:pos="4320"/>
          <w:tab w:val="clear" w:pos="8640"/>
          <w:tab w:val="left" w:pos="1440"/>
        </w:tabs>
        <w:spacing w:line="240" w:lineRule="exact"/>
        <w:rPr>
          <w:rFonts w:ascii="Arial" w:hAnsi="Arial" w:cs="Arial"/>
          <w:sz w:val="22"/>
          <w:szCs w:val="22"/>
        </w:rPr>
      </w:pPr>
    </w:p>
    <w:p w:rsidR="00944CE9" w:rsidRDefault="00944CE9" w:rsidP="00445C8B">
      <w:pPr>
        <w:pStyle w:val="NormalArial"/>
      </w:pPr>
      <w:r>
        <w:t>2013-present</w:t>
      </w:r>
      <w:r>
        <w:tab/>
        <w:t>Member, Committee on Honors, American Physiological Society</w:t>
      </w:r>
    </w:p>
    <w:p w:rsidR="005A0CE1" w:rsidRDefault="005A0CE1" w:rsidP="00445C8B">
      <w:pPr>
        <w:pStyle w:val="NormalArial"/>
      </w:pPr>
      <w:r>
        <w:t>2011-present</w:t>
      </w:r>
      <w:r>
        <w:tab/>
        <w:t>Vanderbilt Prize in Biomedical Science External Review Committee</w:t>
      </w:r>
    </w:p>
    <w:p w:rsidR="00445C8B" w:rsidRPr="00654166" w:rsidRDefault="00445C8B" w:rsidP="00445C8B">
      <w:pPr>
        <w:pStyle w:val="NormalArial"/>
      </w:pPr>
      <w:r w:rsidRPr="00654166">
        <w:t>2010-present</w:t>
      </w:r>
      <w:r w:rsidRPr="00654166">
        <w:tab/>
        <w:t>T32 External Networking Committee, The Ohio State University</w:t>
      </w:r>
    </w:p>
    <w:p w:rsidR="00445C8B" w:rsidRPr="00654166" w:rsidRDefault="00445C8B" w:rsidP="00445C8B">
      <w:pPr>
        <w:pStyle w:val="NormalArial"/>
      </w:pPr>
      <w:r w:rsidRPr="00654166">
        <w:t>2010</w:t>
      </w:r>
      <w:r w:rsidR="00BB6FC1" w:rsidRPr="00654166">
        <w:t>-present</w:t>
      </w:r>
      <w:r w:rsidRPr="00654166">
        <w:tab/>
        <w:t xml:space="preserve">Member, Biomedical Science Advisory Board, </w:t>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smartTag>
    </w:p>
    <w:p w:rsidR="00445C8B" w:rsidRPr="00654166" w:rsidRDefault="00445C8B" w:rsidP="00445C8B">
      <w:pPr>
        <w:pStyle w:val="NormalArial"/>
      </w:pPr>
      <w:r w:rsidRPr="00654166">
        <w:t>2009-present</w:t>
      </w:r>
      <w:r w:rsidRPr="00654166">
        <w:tab/>
        <w:t>Scientific Advisor, G</w:t>
      </w:r>
      <w:r w:rsidR="007D5656" w:rsidRPr="00654166">
        <w:t xml:space="preserve">avriel </w:t>
      </w:r>
      <w:r w:rsidRPr="00654166">
        <w:t>M</w:t>
      </w:r>
      <w:r w:rsidR="007D5656" w:rsidRPr="00654166">
        <w:t>eir</w:t>
      </w:r>
      <w:r w:rsidRPr="00654166">
        <w:t xml:space="preserve"> Trust</w:t>
      </w:r>
    </w:p>
    <w:p w:rsidR="00445C8B" w:rsidRPr="00654166" w:rsidRDefault="00C009C9" w:rsidP="00445C8B">
      <w:pPr>
        <w:pStyle w:val="NormalArial"/>
      </w:pPr>
      <w:r>
        <w:t>2006-2010</w:t>
      </w:r>
      <w:r w:rsidR="00445C8B" w:rsidRPr="00654166">
        <w:tab/>
        <w:t>Scientific Advisory Board Committee, Duke NUS-Graduate Medical School, Singapore</w:t>
      </w:r>
    </w:p>
    <w:p w:rsidR="00445C8B" w:rsidRPr="00654166" w:rsidRDefault="00445C8B" w:rsidP="00445C8B">
      <w:pPr>
        <w:pStyle w:val="NormalArial"/>
      </w:pPr>
      <w:r w:rsidRPr="00654166">
        <w:t>2004-present</w:t>
      </w:r>
      <w:r w:rsidRPr="00654166">
        <w:tab/>
        <w:t>Scientific Advisory Board, Cure Duchenne</w:t>
      </w:r>
    </w:p>
    <w:p w:rsidR="00445C8B" w:rsidRPr="00654166" w:rsidRDefault="00445C8B" w:rsidP="00445C8B">
      <w:pPr>
        <w:pStyle w:val="NormalArial"/>
      </w:pPr>
      <w:r w:rsidRPr="00654166">
        <w:t>2004-2005</w:t>
      </w:r>
      <w:r w:rsidRPr="00654166">
        <w:tab/>
        <w:t>President, Society of General Physiologists</w:t>
      </w:r>
    </w:p>
    <w:p w:rsidR="00445C8B" w:rsidRPr="00654166" w:rsidRDefault="00445C8B" w:rsidP="00445C8B">
      <w:pPr>
        <w:pStyle w:val="NormalArial"/>
      </w:pPr>
      <w:r w:rsidRPr="00654166">
        <w:t>2003-</w:t>
      </w:r>
      <w:r w:rsidR="00605CD6" w:rsidRPr="00654166">
        <w:t>2006</w:t>
      </w:r>
      <w:r w:rsidRPr="00654166">
        <w:tab/>
        <w:t>Council Member, American Society of Matrix Biology</w:t>
      </w:r>
    </w:p>
    <w:p w:rsidR="00445C8B" w:rsidRPr="00654166" w:rsidRDefault="00445C8B" w:rsidP="00445C8B">
      <w:pPr>
        <w:pStyle w:val="NormalArial"/>
      </w:pPr>
      <w:r w:rsidRPr="00654166">
        <w:t>2001-2004</w:t>
      </w:r>
      <w:r w:rsidRPr="00654166">
        <w:tab/>
        <w:t>Pharmaceutical Research, MyoContract</w:t>
      </w:r>
    </w:p>
    <w:p w:rsidR="00445C8B" w:rsidRPr="00654166" w:rsidRDefault="00445C8B" w:rsidP="00445C8B">
      <w:pPr>
        <w:pStyle w:val="NormalArial"/>
      </w:pPr>
      <w:r w:rsidRPr="00654166">
        <w:t>2001-2003</w:t>
      </w:r>
      <w:r w:rsidRPr="00654166">
        <w:tab/>
        <w:t>NIH Skeletal Muscle Biology Study Section</w:t>
      </w:r>
    </w:p>
    <w:p w:rsidR="00445C8B" w:rsidRPr="00654166" w:rsidRDefault="00445C8B" w:rsidP="00445C8B">
      <w:pPr>
        <w:pStyle w:val="NormalArial"/>
      </w:pPr>
      <w:r w:rsidRPr="00654166">
        <w:t>2001-</w:t>
      </w:r>
      <w:r w:rsidR="00BB6FC1" w:rsidRPr="00654166">
        <w:t>2006</w:t>
      </w:r>
      <w:r w:rsidRPr="00654166">
        <w:tab/>
        <w:t>Member, Executive Board of the World Muscle Society</w:t>
      </w:r>
    </w:p>
    <w:p w:rsidR="00445C8B" w:rsidRPr="00654166" w:rsidRDefault="00445C8B" w:rsidP="00445C8B">
      <w:pPr>
        <w:pStyle w:val="NormalArial"/>
      </w:pPr>
      <w:r w:rsidRPr="00654166">
        <w:t>1998-2004</w:t>
      </w:r>
      <w:r w:rsidRPr="00654166">
        <w:tab/>
        <w:t>Member, Muscular Dystrophy Association’s Gene Therapy Task Force</w:t>
      </w:r>
    </w:p>
    <w:p w:rsidR="00445C8B" w:rsidRPr="00654166" w:rsidRDefault="00445C8B" w:rsidP="00445C8B">
      <w:pPr>
        <w:pStyle w:val="NormalArial"/>
      </w:pPr>
      <w:r w:rsidRPr="00654166">
        <w:t>1997</w:t>
      </w:r>
      <w:r w:rsidRPr="00654166">
        <w:tab/>
      </w:r>
      <w:r w:rsidRPr="00654166">
        <w:tab/>
        <w:t xml:space="preserve">Steering Committee for Huntington’s Disease Society of </w:t>
      </w:r>
      <w:smartTag w:uri="urn:schemas-microsoft-com:office:smarttags" w:element="place">
        <w:smartTag w:uri="urn:schemas-microsoft-com:office:smarttags" w:element="country-region">
          <w:r w:rsidRPr="00654166">
            <w:t>America</w:t>
          </w:r>
        </w:smartTag>
      </w:smartTag>
    </w:p>
    <w:p w:rsidR="00445C8B" w:rsidRPr="00654166" w:rsidRDefault="00445C8B" w:rsidP="00445C8B">
      <w:pPr>
        <w:pStyle w:val="NormalArial"/>
      </w:pPr>
      <w:r w:rsidRPr="00654166">
        <w:t>1993-1995</w:t>
      </w:r>
      <w:r w:rsidRPr="00654166">
        <w:tab/>
        <w:t>Council Member, Society of General Physiologists</w:t>
      </w:r>
    </w:p>
    <w:p w:rsidR="003B72DD" w:rsidRDefault="00445C8B" w:rsidP="008E6D42">
      <w:pPr>
        <w:pStyle w:val="NormalArial"/>
      </w:pPr>
      <w:r w:rsidRPr="00654166">
        <w:t>1988-1991</w:t>
      </w:r>
      <w:r w:rsidRPr="00654166">
        <w:tab/>
        <w:t>Officer of the Biophysical Society Council</w:t>
      </w:r>
    </w:p>
    <w:p w:rsidR="008E6D42" w:rsidRPr="008E6D42" w:rsidRDefault="008E6D42" w:rsidP="008E6D42">
      <w:pPr>
        <w:pStyle w:val="NormalArial"/>
      </w:pPr>
    </w:p>
    <w:p w:rsidR="00605CD6" w:rsidRPr="00654166" w:rsidRDefault="00605CD6">
      <w:pPr>
        <w:pStyle w:val="paragraphstandard"/>
        <w:rPr>
          <w:rFonts w:ascii="Garamond" w:hAnsi="Garamond"/>
          <w:b/>
          <w:smallCaps/>
          <w:sz w:val="24"/>
          <w:u w:val="single"/>
        </w:rPr>
      </w:pPr>
    </w:p>
    <w:p w:rsidR="00656434" w:rsidRPr="00654166" w:rsidRDefault="00656434" w:rsidP="00656434">
      <w:pPr>
        <w:rPr>
          <w:rFonts w:ascii="Arial" w:hAnsi="Arial" w:cs="Arial"/>
          <w:b/>
          <w:sz w:val="20"/>
          <w:szCs w:val="20"/>
        </w:rPr>
      </w:pPr>
      <w:r w:rsidRPr="00654166">
        <w:rPr>
          <w:rFonts w:ascii="Arial" w:hAnsi="Arial" w:cs="Arial"/>
          <w:b/>
          <w:sz w:val="20"/>
          <w:szCs w:val="20"/>
        </w:rPr>
        <w:t>University Committees</w:t>
      </w:r>
    </w:p>
    <w:p w:rsidR="00656434" w:rsidRDefault="00656434" w:rsidP="00656434">
      <w:pPr>
        <w:pStyle w:val="Header"/>
        <w:tabs>
          <w:tab w:val="clear" w:pos="4320"/>
          <w:tab w:val="clear" w:pos="8640"/>
          <w:tab w:val="left" w:pos="1440"/>
        </w:tabs>
        <w:spacing w:line="240" w:lineRule="exact"/>
        <w:rPr>
          <w:rFonts w:ascii="Arial" w:hAnsi="Arial" w:cs="Arial"/>
          <w:sz w:val="22"/>
          <w:szCs w:val="22"/>
        </w:rPr>
      </w:pPr>
    </w:p>
    <w:p w:rsidR="00437354" w:rsidRPr="00437354" w:rsidRDefault="00437354" w:rsidP="00437354">
      <w:pPr>
        <w:pStyle w:val="NormalArial"/>
      </w:pPr>
      <w:r>
        <w:t>2011</w:t>
      </w:r>
      <w:r w:rsidRPr="00654166">
        <w:t>-</w:t>
      </w:r>
      <w:r>
        <w:t>2012</w:t>
      </w:r>
      <w:r w:rsidRPr="00654166">
        <w:tab/>
      </w:r>
      <w:r w:rsidR="001F331F">
        <w:t>Search Committee for the Dean of the Carver College of Medicine</w:t>
      </w:r>
    </w:p>
    <w:p w:rsidR="00656434" w:rsidRPr="00654166" w:rsidRDefault="00656434" w:rsidP="00656434">
      <w:pPr>
        <w:pStyle w:val="NormalArial"/>
      </w:pPr>
      <w:r w:rsidRPr="00654166">
        <w:t>2009-</w:t>
      </w:r>
      <w:r w:rsidR="00437354">
        <w:t>2011</w:t>
      </w:r>
      <w:r w:rsidRPr="00654166">
        <w:tab/>
        <w:t>Carver College of Medicine Research Advisory Council</w:t>
      </w:r>
      <w:r w:rsidRPr="00654166">
        <w:tab/>
      </w:r>
    </w:p>
    <w:p w:rsidR="00656434" w:rsidRPr="00654166" w:rsidRDefault="00656434" w:rsidP="00656434">
      <w:pPr>
        <w:pStyle w:val="NormalArial"/>
      </w:pPr>
      <w:r w:rsidRPr="00654166">
        <w:t>2009-</w:t>
      </w:r>
      <w:r w:rsidR="00796159" w:rsidRPr="00654166">
        <w:t>2010</w:t>
      </w:r>
      <w:r w:rsidRPr="00654166">
        <w:tab/>
        <w:t xml:space="preserve">Internal Advisory Committee on Genetics for the </w:t>
      </w:r>
      <w:smartTag w:uri="urn:schemas-microsoft-com:office:smarttags" w:element="place">
        <w:smartTag w:uri="urn:schemas-microsoft-com:office:smarttags" w:element="PlaceName">
          <w:r w:rsidRPr="00654166">
            <w:t>Carver</w:t>
          </w:r>
        </w:smartTag>
        <w:r w:rsidRPr="00654166">
          <w:t xml:space="preserve"> </w:t>
        </w:r>
        <w:smartTag w:uri="urn:schemas-microsoft-com:office:smarttags" w:element="PlaceType">
          <w:r w:rsidRPr="00654166">
            <w:t>College</w:t>
          </w:r>
        </w:smartTag>
      </w:smartTag>
      <w:r w:rsidRPr="00654166">
        <w:t xml:space="preserve"> of Medicine</w:t>
      </w:r>
    </w:p>
    <w:p w:rsidR="00656434" w:rsidRPr="00654166" w:rsidRDefault="00656434" w:rsidP="00656434">
      <w:pPr>
        <w:pStyle w:val="NormalArial"/>
      </w:pPr>
      <w:r w:rsidRPr="00654166">
        <w:t>2008-</w:t>
      </w:r>
      <w:r w:rsidR="0020422A" w:rsidRPr="00654166">
        <w:t>2009</w:t>
      </w:r>
      <w:r w:rsidRPr="00654166">
        <w:tab/>
        <w:t>Animal Care Facilities Planning Task Force</w:t>
      </w:r>
    </w:p>
    <w:p w:rsidR="00656434" w:rsidRPr="00654166" w:rsidRDefault="00656434" w:rsidP="00656434">
      <w:pPr>
        <w:pStyle w:val="NormalArial"/>
      </w:pPr>
      <w:r w:rsidRPr="00654166">
        <w:t>2007</w:t>
      </w:r>
      <w:r w:rsidRPr="00654166">
        <w:tab/>
      </w:r>
      <w:r w:rsidRPr="00654166">
        <w:tab/>
        <w:t>Intercollegiate Task Force on the Organization of Research and Education in the Life Sciences</w:t>
      </w:r>
    </w:p>
    <w:p w:rsidR="00656434" w:rsidRPr="00654166" w:rsidRDefault="00656434" w:rsidP="00656434">
      <w:pPr>
        <w:pStyle w:val="NormalArial"/>
      </w:pPr>
      <w:r w:rsidRPr="00654166">
        <w:t>2007-present</w:t>
      </w:r>
      <w:r w:rsidRPr="00654166">
        <w:tab/>
        <w:t>Office of Animal Resources Advisory Committee</w:t>
      </w:r>
    </w:p>
    <w:p w:rsidR="00656434" w:rsidRPr="00654166" w:rsidRDefault="00656434" w:rsidP="00656434">
      <w:pPr>
        <w:pStyle w:val="NormalArial"/>
      </w:pPr>
      <w:r w:rsidRPr="00654166">
        <w:t xml:space="preserve">2006 </w:t>
      </w:r>
      <w:r w:rsidRPr="00654166">
        <w:tab/>
      </w:r>
      <w:r w:rsidRPr="00654166">
        <w:tab/>
        <w:t xml:space="preserve">Distinguished </w:t>
      </w:r>
      <w:smartTag w:uri="urn:schemas-microsoft-com:office:smarttags" w:element="City">
        <w:smartTag w:uri="urn:schemas-microsoft-com:office:smarttags" w:element="place">
          <w:r w:rsidRPr="00654166">
            <w:t>Mentor</w:t>
          </w:r>
        </w:smartTag>
      </w:smartTag>
      <w:r w:rsidRPr="00654166">
        <w:t xml:space="preserve"> Nomination Committee</w:t>
      </w:r>
    </w:p>
    <w:p w:rsidR="00656434" w:rsidRPr="00654166" w:rsidRDefault="00656434" w:rsidP="00656434">
      <w:pPr>
        <w:pStyle w:val="NormalArial"/>
      </w:pPr>
      <w:r w:rsidRPr="00654166">
        <w:t>2003</w:t>
      </w:r>
      <w:r w:rsidRPr="00654166">
        <w:tab/>
      </w:r>
      <w:r w:rsidRPr="00654166">
        <w:tab/>
      </w:r>
      <w:smartTag w:uri="urn:schemas-microsoft-com:office:smarttags" w:element="place">
        <w:smartTag w:uri="urn:schemas-microsoft-com:office:smarttags" w:element="PlaceName">
          <w:r w:rsidRPr="00654166">
            <w:t>Holden</w:t>
          </w:r>
        </w:smartTag>
        <w:r w:rsidRPr="00654166">
          <w:t xml:space="preserve"> </w:t>
        </w:r>
        <w:smartTag w:uri="urn:schemas-microsoft-com:office:smarttags" w:element="PlaceName">
          <w:r w:rsidRPr="00654166">
            <w:t>Comprehensive</w:t>
          </w:r>
        </w:smartTag>
        <w:r w:rsidRPr="00654166">
          <w:t xml:space="preserve"> </w:t>
        </w:r>
        <w:smartTag w:uri="urn:schemas-microsoft-com:office:smarttags" w:element="PlaceName">
          <w:r w:rsidRPr="00654166">
            <w:t>Cancer</w:t>
          </w:r>
        </w:smartTag>
        <w:r w:rsidRPr="00654166">
          <w:t xml:space="preserve"> </w:t>
        </w:r>
        <w:smartTag w:uri="urn:schemas-microsoft-com:office:smarttags" w:element="PlaceType">
          <w:r w:rsidRPr="00654166">
            <w:t>Center</w:t>
          </w:r>
        </w:smartTag>
      </w:smartTag>
      <w:r w:rsidRPr="00654166">
        <w:t xml:space="preserve"> Space Committee</w:t>
      </w:r>
    </w:p>
    <w:p w:rsidR="00656434" w:rsidRPr="00654166" w:rsidRDefault="00656434" w:rsidP="00656434">
      <w:pPr>
        <w:pStyle w:val="NormalArial"/>
        <w:rPr>
          <w:rFonts w:eastAsia="SimSun"/>
        </w:rPr>
      </w:pPr>
      <w:r w:rsidRPr="00654166">
        <w:t>2003-</w:t>
      </w:r>
      <w:r w:rsidR="0020422A" w:rsidRPr="00654166">
        <w:t>2008</w:t>
      </w:r>
      <w:r w:rsidRPr="00654166">
        <w:tab/>
      </w:r>
      <w:r w:rsidRPr="00654166">
        <w:rPr>
          <w:rFonts w:eastAsia="SimSun"/>
        </w:rPr>
        <w:t>Molecular Biology Executive Committee</w:t>
      </w:r>
    </w:p>
    <w:p w:rsidR="00656434" w:rsidRPr="00654166" w:rsidRDefault="00656434" w:rsidP="00656434">
      <w:pPr>
        <w:pStyle w:val="NormalArial"/>
        <w:rPr>
          <w:rFonts w:eastAsia="SimSun"/>
        </w:rPr>
      </w:pPr>
      <w:r w:rsidRPr="00654166">
        <w:rPr>
          <w:rFonts w:eastAsia="SimSun"/>
        </w:rPr>
        <w:t>2003-2004</w:t>
      </w:r>
      <w:r w:rsidRPr="00654166">
        <w:rPr>
          <w:rFonts w:eastAsia="SimSun"/>
        </w:rPr>
        <w:tab/>
        <w:t>Steering Committee, Presidential Biological Scholar Program</w:t>
      </w:r>
    </w:p>
    <w:p w:rsidR="00656434" w:rsidRPr="00654166" w:rsidRDefault="00656434" w:rsidP="00656434">
      <w:pPr>
        <w:pStyle w:val="NormalArial"/>
        <w:rPr>
          <w:rFonts w:eastAsia="SimSun"/>
        </w:rPr>
      </w:pPr>
      <w:r w:rsidRPr="00654166">
        <w:rPr>
          <w:rFonts w:eastAsia="SimSun"/>
        </w:rPr>
        <w:t>2003-2004</w:t>
      </w:r>
      <w:r w:rsidRPr="00654166">
        <w:rPr>
          <w:rFonts w:eastAsia="SimSun"/>
        </w:rPr>
        <w:tab/>
      </w:r>
      <w:r w:rsidR="007D5656" w:rsidRPr="00654166">
        <w:t xml:space="preserve">Search Committee, </w:t>
      </w:r>
      <w:r w:rsidRPr="00654166">
        <w:t>Department of Internal Medicine</w:t>
      </w:r>
    </w:p>
    <w:p w:rsidR="00656434" w:rsidRPr="00654166" w:rsidRDefault="00656434" w:rsidP="00656434">
      <w:pPr>
        <w:pStyle w:val="NormalArial"/>
        <w:rPr>
          <w:rFonts w:eastAsia="SimSun"/>
        </w:rPr>
      </w:pPr>
      <w:r w:rsidRPr="00654166">
        <w:rPr>
          <w:rFonts w:eastAsia="SimSun"/>
        </w:rPr>
        <w:t>2002-</w:t>
      </w:r>
      <w:r w:rsidR="0020422A" w:rsidRPr="00654166">
        <w:rPr>
          <w:rFonts w:eastAsia="SimSun"/>
        </w:rPr>
        <w:t>2009</w:t>
      </w:r>
      <w:r w:rsidRPr="00654166">
        <w:rPr>
          <w:rFonts w:eastAsia="SimSun"/>
        </w:rPr>
        <w:tab/>
      </w:r>
      <w:r w:rsidRPr="00654166">
        <w:t>Executive Committee, Neuroscience Program</w:t>
      </w:r>
    </w:p>
    <w:p w:rsidR="00B52E3A" w:rsidRPr="00654166" w:rsidRDefault="00B52E3A" w:rsidP="00B52E3A">
      <w:pPr>
        <w:pStyle w:val="paragraphstandard"/>
        <w:tabs>
          <w:tab w:val="clear" w:pos="4608"/>
          <w:tab w:val="left" w:pos="1440"/>
        </w:tabs>
        <w:rPr>
          <w:rFonts w:ascii="Arial" w:hAnsi="Arial" w:cs="Arial"/>
          <w:sz w:val="18"/>
          <w:szCs w:val="18"/>
        </w:rPr>
      </w:pPr>
      <w:r w:rsidRPr="00654166">
        <w:rPr>
          <w:rFonts w:ascii="Arial" w:hAnsi="Arial" w:cs="Arial"/>
          <w:sz w:val="18"/>
          <w:szCs w:val="18"/>
        </w:rPr>
        <w:t>2002-present</w:t>
      </w:r>
      <w:r w:rsidRPr="00654166">
        <w:rPr>
          <w:rFonts w:ascii="Arial" w:hAnsi="Arial" w:cs="Arial"/>
          <w:sz w:val="18"/>
          <w:szCs w:val="18"/>
        </w:rPr>
        <w:tab/>
        <w:t>Medical Council</w:t>
      </w:r>
    </w:p>
    <w:p w:rsidR="00656434" w:rsidRPr="00654166" w:rsidRDefault="00656434" w:rsidP="00656434">
      <w:pPr>
        <w:pStyle w:val="NormalArial"/>
        <w:rPr>
          <w:rFonts w:eastAsia="SimSun"/>
        </w:rPr>
      </w:pPr>
      <w:r w:rsidRPr="00654166">
        <w:rPr>
          <w:rFonts w:eastAsia="SimSun"/>
        </w:rPr>
        <w:t>2001-2005</w:t>
      </w:r>
      <w:r w:rsidRPr="00654166">
        <w:rPr>
          <w:rFonts w:eastAsia="SimSun"/>
        </w:rPr>
        <w:tab/>
      </w:r>
      <w:r w:rsidRPr="00654166">
        <w:t>Curriculum Committee, Neuroscience Program</w:t>
      </w:r>
    </w:p>
    <w:p w:rsidR="00656434" w:rsidRPr="00654166" w:rsidRDefault="00656434" w:rsidP="00656434">
      <w:pPr>
        <w:pStyle w:val="NormalArial"/>
        <w:rPr>
          <w:rFonts w:eastAsia="SimSun"/>
        </w:rPr>
      </w:pPr>
      <w:r w:rsidRPr="00654166">
        <w:rPr>
          <w:rFonts w:eastAsia="SimSun"/>
        </w:rPr>
        <w:t>2000-2004</w:t>
      </w:r>
      <w:r w:rsidRPr="00654166">
        <w:t xml:space="preserve"> </w:t>
      </w:r>
      <w:r w:rsidRPr="00654166">
        <w:tab/>
        <w:t>College of Medicine Molecular Biology Building B Planning Committee</w:t>
      </w:r>
    </w:p>
    <w:p w:rsidR="00656434" w:rsidRPr="00654166" w:rsidRDefault="00656434" w:rsidP="00656434">
      <w:pPr>
        <w:pStyle w:val="NormalArial"/>
        <w:rPr>
          <w:rFonts w:eastAsia="SimSun"/>
        </w:rPr>
      </w:pPr>
      <w:r w:rsidRPr="00654166">
        <w:rPr>
          <w:rFonts w:eastAsia="SimSun"/>
        </w:rPr>
        <w:t>2000-2002</w:t>
      </w:r>
      <w:r w:rsidRPr="00654166">
        <w:rPr>
          <w:rFonts w:eastAsia="SimSun"/>
        </w:rPr>
        <w:tab/>
      </w:r>
      <w:r w:rsidRPr="00654166">
        <w:t>Task Force on Animal Imaging</w:t>
      </w:r>
    </w:p>
    <w:p w:rsidR="00656434" w:rsidRPr="00654166" w:rsidRDefault="00656434" w:rsidP="00656434">
      <w:pPr>
        <w:pStyle w:val="NormalArial"/>
        <w:rPr>
          <w:rFonts w:eastAsia="SimSun"/>
        </w:rPr>
      </w:pPr>
      <w:r w:rsidRPr="00654166">
        <w:rPr>
          <w:rFonts w:eastAsia="SimSun"/>
        </w:rPr>
        <w:t>1997-</w:t>
      </w:r>
      <w:r w:rsidR="0020422A" w:rsidRPr="00654166">
        <w:rPr>
          <w:rFonts w:eastAsia="SimSun"/>
        </w:rPr>
        <w:t>2006</w:t>
      </w:r>
      <w:r w:rsidRPr="00654166">
        <w:t xml:space="preserve"> </w:t>
      </w:r>
      <w:r w:rsidRPr="00654166">
        <w:tab/>
        <w:t>Member, Neuromuscular Disease Conference</w:t>
      </w:r>
    </w:p>
    <w:p w:rsidR="00656434" w:rsidRPr="00654166" w:rsidRDefault="00656434" w:rsidP="00656434">
      <w:pPr>
        <w:pStyle w:val="NormalArial"/>
        <w:rPr>
          <w:rFonts w:eastAsia="SimSun"/>
        </w:rPr>
      </w:pPr>
      <w:r w:rsidRPr="00654166">
        <w:rPr>
          <w:rFonts w:eastAsia="SimSun"/>
        </w:rPr>
        <w:t>1997</w:t>
      </w:r>
      <w:r w:rsidRPr="00654166">
        <w:t xml:space="preserve"> </w:t>
      </w:r>
      <w:r w:rsidRPr="00654166">
        <w:tab/>
      </w:r>
      <w:r w:rsidRPr="00654166">
        <w:tab/>
        <w:t>Medical Scientist Training Program Review Committee</w:t>
      </w:r>
    </w:p>
    <w:p w:rsidR="00656434" w:rsidRPr="00654166" w:rsidRDefault="00656434" w:rsidP="00656434">
      <w:pPr>
        <w:pStyle w:val="NormalArial"/>
        <w:rPr>
          <w:rFonts w:eastAsia="SimSun"/>
        </w:rPr>
      </w:pPr>
      <w:r w:rsidRPr="00654166">
        <w:rPr>
          <w:rFonts w:eastAsia="SimSun"/>
        </w:rPr>
        <w:t>1996-2003</w:t>
      </w:r>
      <w:r w:rsidRPr="00654166">
        <w:t xml:space="preserve"> </w:t>
      </w:r>
      <w:r w:rsidRPr="00654166">
        <w:tab/>
        <w:t>College of Medicine Capital Planning Liaison Committee</w:t>
      </w:r>
    </w:p>
    <w:p w:rsidR="00656434" w:rsidRPr="00654166" w:rsidRDefault="00656434" w:rsidP="00656434">
      <w:pPr>
        <w:pStyle w:val="NormalArial"/>
        <w:rPr>
          <w:rFonts w:eastAsia="SimSun"/>
        </w:rPr>
      </w:pPr>
      <w:r w:rsidRPr="00654166">
        <w:rPr>
          <w:rFonts w:eastAsia="SimSun"/>
        </w:rPr>
        <w:t>1995-</w:t>
      </w:r>
      <w:r w:rsidR="004E3E8D" w:rsidRPr="00654166">
        <w:rPr>
          <w:rFonts w:eastAsia="SimSun"/>
        </w:rPr>
        <w:t>2005</w:t>
      </w:r>
      <w:r w:rsidRPr="00654166">
        <w:t xml:space="preserve"> </w:t>
      </w:r>
      <w:r w:rsidRPr="00654166">
        <w:tab/>
        <w:t xml:space="preserve">Howard Hughes Medical Institute,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r w:rsidRPr="00654166">
        <w:t xml:space="preserve"> Seminar Series</w:t>
      </w:r>
    </w:p>
    <w:p w:rsidR="00656434" w:rsidRPr="00654166" w:rsidRDefault="00656434" w:rsidP="00656434">
      <w:pPr>
        <w:pStyle w:val="NormalArial"/>
      </w:pPr>
      <w:r w:rsidRPr="00654166">
        <w:rPr>
          <w:rFonts w:eastAsia="SimSun"/>
        </w:rPr>
        <w:t>1995-2003</w:t>
      </w:r>
      <w:r w:rsidRPr="00654166">
        <w:t xml:space="preserve"> </w:t>
      </w:r>
      <w:r w:rsidRPr="00654166">
        <w:tab/>
        <w:t>College of Medicine Research Advisory Council</w:t>
      </w:r>
    </w:p>
    <w:p w:rsidR="00656434" w:rsidRPr="00654166" w:rsidRDefault="00656434" w:rsidP="00656434">
      <w:pPr>
        <w:pStyle w:val="NormalArial"/>
      </w:pPr>
      <w:r w:rsidRPr="00654166">
        <w:t>1995-2000</w:t>
      </w:r>
      <w:r w:rsidRPr="00654166">
        <w:tab/>
        <w:t>College of Medicine Research Week Committee</w:t>
      </w:r>
    </w:p>
    <w:p w:rsidR="00656434" w:rsidRPr="00654166" w:rsidRDefault="00656434" w:rsidP="00656434">
      <w:pPr>
        <w:pStyle w:val="NormalArial"/>
      </w:pPr>
      <w:r w:rsidRPr="00654166">
        <w:t xml:space="preserve">1995-2000 </w:t>
      </w:r>
      <w:r w:rsidRPr="00654166">
        <w:tab/>
        <w:t>Hybridoma Facility Advisory Committee</w:t>
      </w:r>
    </w:p>
    <w:p w:rsidR="00656434" w:rsidRPr="00654166" w:rsidRDefault="007D5656" w:rsidP="00656434">
      <w:pPr>
        <w:pStyle w:val="NormalArial"/>
      </w:pPr>
      <w:r w:rsidRPr="00654166">
        <w:t xml:space="preserve">1995-1996 </w:t>
      </w:r>
      <w:r w:rsidRPr="00654166">
        <w:tab/>
        <w:t xml:space="preserve">Search Committee, </w:t>
      </w:r>
      <w:r w:rsidR="00656434" w:rsidRPr="00654166">
        <w:t>Department of Biochemistry</w:t>
      </w:r>
    </w:p>
    <w:p w:rsidR="00656434" w:rsidRPr="00654166" w:rsidRDefault="00656434" w:rsidP="00656434">
      <w:pPr>
        <w:pStyle w:val="NormalArial"/>
      </w:pPr>
      <w:r w:rsidRPr="00654166">
        <w:t xml:space="preserve">1994-1999 </w:t>
      </w:r>
      <w:r w:rsidRPr="00654166">
        <w:tab/>
        <w:t>Committee for the Initiative in the Biosciences</w:t>
      </w:r>
    </w:p>
    <w:p w:rsidR="00656434" w:rsidRPr="00654166" w:rsidRDefault="00656434" w:rsidP="00656434">
      <w:pPr>
        <w:pStyle w:val="NormalArial"/>
      </w:pPr>
      <w:r w:rsidRPr="00654166">
        <w:t xml:space="preserve">1994-1995 </w:t>
      </w:r>
      <w:r w:rsidRPr="00654166">
        <w:tab/>
        <w:t xml:space="preserve">Associate Deans’ Search Committee for the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p>
    <w:p w:rsidR="00656434" w:rsidRPr="00654166" w:rsidRDefault="00656434" w:rsidP="00656434">
      <w:pPr>
        <w:pStyle w:val="NormalArial"/>
      </w:pPr>
      <w:r w:rsidRPr="00654166">
        <w:t xml:space="preserve">1993-present </w:t>
      </w:r>
      <w:r w:rsidRPr="00654166">
        <w:tab/>
        <w:t xml:space="preserve">Executive Committee of the </w:t>
      </w:r>
      <w:smartTag w:uri="urn:schemas-microsoft-com:office:smarttags" w:element="place">
        <w:smartTag w:uri="urn:schemas-microsoft-com:office:smarttags" w:element="PlaceName">
          <w:r w:rsidRPr="00654166">
            <w:t>Cardiovascular</w:t>
          </w:r>
        </w:smartTag>
        <w:r w:rsidRPr="00654166">
          <w:t xml:space="preserve"> </w:t>
        </w:r>
        <w:smartTag w:uri="urn:schemas-microsoft-com:office:smarttags" w:element="PlaceType">
          <w:r w:rsidRPr="00654166">
            <w:t>Center</w:t>
          </w:r>
        </w:smartTag>
      </w:smartTag>
    </w:p>
    <w:p w:rsidR="00656434" w:rsidRPr="00654166" w:rsidRDefault="00656434" w:rsidP="00656434">
      <w:pPr>
        <w:pStyle w:val="NormalArial"/>
      </w:pPr>
      <w:r w:rsidRPr="00654166">
        <w:t xml:space="preserve">1993-1994 </w:t>
      </w:r>
      <w:r w:rsidRPr="00654166">
        <w:tab/>
        <w:t>Review Committee for Vice President for Research</w:t>
      </w:r>
    </w:p>
    <w:p w:rsidR="00656434" w:rsidRPr="00654166" w:rsidRDefault="00656434" w:rsidP="00656434">
      <w:pPr>
        <w:pStyle w:val="NormalArial"/>
      </w:pPr>
      <w:r w:rsidRPr="00654166">
        <w:t xml:space="preserve">1991-1994 </w:t>
      </w:r>
      <w:r w:rsidRPr="00654166">
        <w:tab/>
        <w:t xml:space="preserve">Search Committee for the Dean of the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p>
    <w:p w:rsidR="00656434" w:rsidRPr="00654166" w:rsidRDefault="00656434" w:rsidP="00656434">
      <w:pPr>
        <w:pStyle w:val="NormalArial"/>
      </w:pPr>
      <w:r w:rsidRPr="00654166">
        <w:lastRenderedPageBreak/>
        <w:t xml:space="preserve">1990-1991 </w:t>
      </w:r>
      <w:r w:rsidRPr="00654166">
        <w:tab/>
        <w:t>Microbiology Review and Search Committee</w:t>
      </w:r>
    </w:p>
    <w:p w:rsidR="00656434" w:rsidRPr="00654166" w:rsidRDefault="00656434" w:rsidP="00656434">
      <w:pPr>
        <w:pStyle w:val="NormalArial"/>
        <w:rPr>
          <w:b/>
          <w:u w:val="single"/>
        </w:rPr>
      </w:pPr>
      <w:r w:rsidRPr="00654166">
        <w:t xml:space="preserve">1990 </w:t>
      </w:r>
      <w:r w:rsidRPr="00654166">
        <w:tab/>
      </w:r>
      <w:r w:rsidRPr="00654166">
        <w:tab/>
        <w:t>Radiation Research Laboratory Review Committee</w:t>
      </w:r>
    </w:p>
    <w:p w:rsidR="00656434" w:rsidRPr="00654166" w:rsidRDefault="00656434" w:rsidP="00656434">
      <w:pPr>
        <w:pStyle w:val="NormalArial"/>
        <w:rPr>
          <w:b/>
          <w:u w:val="single"/>
        </w:rPr>
      </w:pPr>
      <w:r w:rsidRPr="00654166">
        <w:t xml:space="preserve">1989-1992 </w:t>
      </w:r>
      <w:r w:rsidRPr="00654166">
        <w:tab/>
        <w:t>Medical Bio-Science Subcommittee of the Univ</w:t>
      </w:r>
      <w:r w:rsidR="004E7A28" w:rsidRPr="00654166">
        <w:t>ersity</w:t>
      </w:r>
      <w:r w:rsidRPr="00654166">
        <w:t xml:space="preserve"> Radiation Protection Committee</w:t>
      </w:r>
    </w:p>
    <w:p w:rsidR="00656434" w:rsidRPr="00654166" w:rsidRDefault="00656434" w:rsidP="00656434">
      <w:pPr>
        <w:pStyle w:val="NormalArial"/>
      </w:pPr>
      <w:r w:rsidRPr="00654166">
        <w:t xml:space="preserve">1988-1992 </w:t>
      </w:r>
      <w:r w:rsidRPr="00654166">
        <w:tab/>
        <w:t>AHA Medical Student Research Fellowship Program Selection Committee</w:t>
      </w:r>
    </w:p>
    <w:p w:rsidR="008E6D42" w:rsidRPr="00C13660" w:rsidRDefault="00656434" w:rsidP="00C13660">
      <w:pPr>
        <w:pStyle w:val="NormalArial"/>
        <w:rPr>
          <w:b/>
          <w:u w:val="single"/>
        </w:rPr>
      </w:pPr>
      <w:r w:rsidRPr="00654166">
        <w:t xml:space="preserve">1986-1989 </w:t>
      </w:r>
      <w:r w:rsidRPr="00654166">
        <w:tab/>
        <w:t>College of Medicine Research Committee</w:t>
      </w:r>
    </w:p>
    <w:p w:rsidR="00704FF9" w:rsidRDefault="00704FF9" w:rsidP="00656434">
      <w:pPr>
        <w:pStyle w:val="paragraphstandard"/>
        <w:rPr>
          <w:rFonts w:ascii="Arial" w:hAnsi="Arial" w:cs="Arial"/>
          <w:b/>
        </w:rPr>
      </w:pPr>
    </w:p>
    <w:p w:rsidR="00656434" w:rsidRPr="00654166" w:rsidRDefault="00656434" w:rsidP="00656434">
      <w:pPr>
        <w:pStyle w:val="paragraphstandard"/>
        <w:rPr>
          <w:rFonts w:ascii="Garamond" w:hAnsi="Garamond"/>
          <w:b/>
          <w:smallCaps/>
          <w:sz w:val="24"/>
        </w:rPr>
      </w:pPr>
      <w:r w:rsidRPr="00654166">
        <w:rPr>
          <w:rFonts w:ascii="Arial" w:hAnsi="Arial" w:cs="Arial"/>
          <w:b/>
        </w:rPr>
        <w:t>Departmental Committees</w:t>
      </w:r>
      <w:r w:rsidRPr="00654166">
        <w:rPr>
          <w:rFonts w:ascii="Garamond" w:hAnsi="Garamond"/>
          <w:b/>
          <w:smallCaps/>
          <w:sz w:val="24"/>
        </w:rPr>
        <w:t xml:space="preserve"> </w:t>
      </w:r>
    </w:p>
    <w:p w:rsidR="00656434" w:rsidRPr="00654166" w:rsidRDefault="00656434" w:rsidP="00656434">
      <w:pPr>
        <w:pStyle w:val="Header"/>
        <w:tabs>
          <w:tab w:val="clear" w:pos="4320"/>
          <w:tab w:val="clear" w:pos="8640"/>
          <w:tab w:val="left" w:pos="1440"/>
        </w:tabs>
        <w:spacing w:line="240" w:lineRule="exact"/>
        <w:rPr>
          <w:rFonts w:ascii="Arial" w:hAnsi="Arial" w:cs="Arial"/>
          <w:sz w:val="22"/>
          <w:szCs w:val="22"/>
        </w:rPr>
      </w:pPr>
    </w:p>
    <w:p w:rsidR="00656434" w:rsidRPr="00654166" w:rsidRDefault="00656434" w:rsidP="00656434">
      <w:pPr>
        <w:pStyle w:val="NormalArial"/>
      </w:pPr>
      <w:r w:rsidRPr="00654166">
        <w:t>1995</w:t>
      </w:r>
      <w:r w:rsidRPr="00654166">
        <w:tab/>
      </w:r>
      <w:r w:rsidRPr="00654166">
        <w:tab/>
        <w:t>Co-Chairman, Physiology and Biophysics Computer Committee</w:t>
      </w:r>
    </w:p>
    <w:p w:rsidR="00656434" w:rsidRPr="00654166" w:rsidRDefault="00656434" w:rsidP="00656434">
      <w:pPr>
        <w:pStyle w:val="NormalArial"/>
        <w:rPr>
          <w:b/>
          <w:smallCaps/>
          <w:u w:val="single"/>
        </w:rPr>
      </w:pPr>
      <w:r w:rsidRPr="00654166">
        <w:t xml:space="preserve">1993 </w:t>
      </w:r>
      <w:r w:rsidRPr="00654166">
        <w:tab/>
      </w:r>
      <w:r w:rsidRPr="00654166">
        <w:tab/>
        <w:t>Chairman, Dr. Charles Wunder Review</w:t>
      </w:r>
    </w:p>
    <w:p w:rsidR="00656434" w:rsidRPr="00654166" w:rsidRDefault="00656434" w:rsidP="00656434">
      <w:pPr>
        <w:pStyle w:val="NormalArial"/>
      </w:pPr>
      <w:r w:rsidRPr="00654166">
        <w:t xml:space="preserve">1991 </w:t>
      </w:r>
      <w:r w:rsidRPr="00654166">
        <w:tab/>
      </w:r>
      <w:r w:rsidRPr="00654166">
        <w:tab/>
        <w:t>Physiology and Biophysics Faculty Search Committee</w:t>
      </w:r>
    </w:p>
    <w:p w:rsidR="00656434" w:rsidRPr="00654166" w:rsidRDefault="00656434" w:rsidP="00656434">
      <w:pPr>
        <w:pStyle w:val="NormalArial"/>
      </w:pPr>
      <w:r w:rsidRPr="00654166">
        <w:t xml:space="preserve">1990 </w:t>
      </w:r>
      <w:r w:rsidRPr="00654166">
        <w:tab/>
      </w:r>
      <w:r w:rsidRPr="00654166">
        <w:tab/>
        <w:t>Chairman, Neuroscience Workshop</w:t>
      </w:r>
    </w:p>
    <w:p w:rsidR="00656434" w:rsidRPr="00654166" w:rsidRDefault="00656434" w:rsidP="00656434">
      <w:pPr>
        <w:pStyle w:val="NormalArial"/>
      </w:pPr>
      <w:r w:rsidRPr="00654166">
        <w:t xml:space="preserve">1989-1990 </w:t>
      </w:r>
      <w:r w:rsidRPr="00654166">
        <w:tab/>
        <w:t xml:space="preserve">Chairman, Physiology </w:t>
      </w:r>
      <w:r w:rsidR="009A2B3A" w:rsidRPr="00654166">
        <w:t>and</w:t>
      </w:r>
      <w:r w:rsidRPr="00654166">
        <w:t xml:space="preserve"> Biophysics Faculty Search Committee</w:t>
      </w:r>
    </w:p>
    <w:p w:rsidR="00656434" w:rsidRPr="00654166" w:rsidRDefault="00656434" w:rsidP="00656434">
      <w:pPr>
        <w:pStyle w:val="NormalArial"/>
      </w:pPr>
      <w:r w:rsidRPr="00654166">
        <w:t xml:space="preserve">1989-2002 </w:t>
      </w:r>
      <w:r w:rsidRPr="00654166">
        <w:tab/>
        <w:t>Chairman, Physiology Workshop</w:t>
      </w:r>
    </w:p>
    <w:p w:rsidR="00656434" w:rsidRPr="00654166" w:rsidRDefault="00656434" w:rsidP="00656434">
      <w:pPr>
        <w:pStyle w:val="NormalArial"/>
      </w:pPr>
      <w:r w:rsidRPr="00654166">
        <w:t xml:space="preserve">1987-2002 </w:t>
      </w:r>
      <w:r w:rsidRPr="00654166">
        <w:tab/>
        <w:t>Departmental Executive Committee</w:t>
      </w:r>
    </w:p>
    <w:p w:rsidR="00656434" w:rsidRPr="00654166" w:rsidRDefault="00656434" w:rsidP="00656434">
      <w:pPr>
        <w:pStyle w:val="NormalArial"/>
      </w:pPr>
      <w:r w:rsidRPr="00654166">
        <w:t xml:space="preserve">1986-1987 </w:t>
      </w:r>
      <w:r w:rsidRPr="00654166">
        <w:tab/>
        <w:t>Chairman, Physiology and Biophysics Seminar Committee</w:t>
      </w:r>
    </w:p>
    <w:p w:rsidR="00656434" w:rsidRPr="00654166" w:rsidRDefault="00656434" w:rsidP="00656434">
      <w:pPr>
        <w:pStyle w:val="NormalArial"/>
      </w:pPr>
      <w:r w:rsidRPr="00654166">
        <w:t xml:space="preserve">1984-1986 </w:t>
      </w:r>
      <w:r w:rsidRPr="00654166">
        <w:tab/>
        <w:t>Physiology and Biophysics Computer Committee</w:t>
      </w:r>
    </w:p>
    <w:p w:rsidR="00656434" w:rsidRPr="00654166" w:rsidRDefault="00656434" w:rsidP="00656434">
      <w:pPr>
        <w:pStyle w:val="NormalArial"/>
      </w:pPr>
      <w:r w:rsidRPr="00654166">
        <w:t xml:space="preserve">1983-1986 </w:t>
      </w:r>
      <w:r w:rsidRPr="00654166">
        <w:tab/>
        <w:t>Chairman, Physiology and Biophysics Graduate Admissions Committee</w:t>
      </w:r>
    </w:p>
    <w:p w:rsidR="00656434" w:rsidRPr="00654166" w:rsidRDefault="00656434" w:rsidP="00656434">
      <w:pPr>
        <w:pStyle w:val="NormalArial"/>
      </w:pPr>
      <w:r w:rsidRPr="00654166">
        <w:t xml:space="preserve">1982-1986 </w:t>
      </w:r>
      <w:r w:rsidRPr="00654166">
        <w:tab/>
        <w:t>Chairman, Physiology and Biophysics Graduate Recruiting Poster Committee</w:t>
      </w:r>
    </w:p>
    <w:p w:rsidR="00656434" w:rsidRPr="00654166" w:rsidRDefault="00656434" w:rsidP="00656434">
      <w:pPr>
        <w:pStyle w:val="NormalArial"/>
      </w:pPr>
      <w:r w:rsidRPr="00654166">
        <w:t xml:space="preserve">1982-1986 </w:t>
      </w:r>
      <w:r w:rsidRPr="00654166">
        <w:tab/>
        <w:t>Physiology and Biophysics Graduate Admissions Committee</w:t>
      </w:r>
    </w:p>
    <w:p w:rsidR="00656434" w:rsidRPr="00654166" w:rsidRDefault="00656434" w:rsidP="00656434">
      <w:pPr>
        <w:pStyle w:val="NormalArial"/>
      </w:pPr>
      <w:r w:rsidRPr="00654166">
        <w:t xml:space="preserve">1982-1984 </w:t>
      </w:r>
      <w:r w:rsidRPr="00654166">
        <w:tab/>
        <w:t>Physiology and Biophysics Equipment User Committee</w:t>
      </w:r>
    </w:p>
    <w:p w:rsidR="00656434" w:rsidRPr="00654166" w:rsidRDefault="00656434" w:rsidP="00656434">
      <w:pPr>
        <w:pStyle w:val="NormalArial"/>
      </w:pPr>
      <w:r w:rsidRPr="00654166">
        <w:t xml:space="preserve">1981-1983 </w:t>
      </w:r>
      <w:r w:rsidRPr="00654166">
        <w:tab/>
        <w:t>Physiology and Biophysics Faculty Search Committee</w:t>
      </w:r>
    </w:p>
    <w:p w:rsidR="00656434" w:rsidRPr="00654166" w:rsidRDefault="00656434">
      <w:pPr>
        <w:pStyle w:val="paragraphstandard"/>
        <w:rPr>
          <w:rFonts w:ascii="Garamond" w:hAnsi="Garamond"/>
          <w:b/>
          <w:bCs/>
          <w:smallCaps/>
          <w:sz w:val="24"/>
          <w:u w:val="single"/>
        </w:rPr>
      </w:pPr>
    </w:p>
    <w:p w:rsidR="00605CD6" w:rsidRPr="00654166" w:rsidRDefault="00605CD6">
      <w:pPr>
        <w:pStyle w:val="paragraphstandard"/>
        <w:rPr>
          <w:rFonts w:ascii="Garamond" w:hAnsi="Garamond"/>
          <w:b/>
          <w:bCs/>
          <w:smallCaps/>
          <w:sz w:val="24"/>
          <w:u w:val="single"/>
        </w:rPr>
      </w:pPr>
    </w:p>
    <w:p w:rsidR="00656434" w:rsidRPr="00654166" w:rsidRDefault="00656434" w:rsidP="00656434">
      <w:pPr>
        <w:pStyle w:val="paragraphstandard"/>
        <w:rPr>
          <w:rFonts w:ascii="Garamond" w:hAnsi="Garamond"/>
          <w:b/>
          <w:smallCaps/>
          <w:sz w:val="24"/>
        </w:rPr>
      </w:pPr>
      <w:r w:rsidRPr="00654166">
        <w:rPr>
          <w:rFonts w:ascii="Arial" w:hAnsi="Arial" w:cs="Arial"/>
          <w:b/>
        </w:rPr>
        <w:t>Reviews of Academic Departments and Centers</w:t>
      </w:r>
    </w:p>
    <w:p w:rsidR="00656434" w:rsidRPr="00654166" w:rsidRDefault="00656434" w:rsidP="00656434">
      <w:pPr>
        <w:pStyle w:val="Header"/>
        <w:tabs>
          <w:tab w:val="clear" w:pos="4320"/>
          <w:tab w:val="clear" w:pos="8640"/>
          <w:tab w:val="left" w:pos="1440"/>
        </w:tabs>
        <w:spacing w:line="240" w:lineRule="exact"/>
        <w:rPr>
          <w:rFonts w:ascii="Arial" w:hAnsi="Arial" w:cs="Arial"/>
          <w:sz w:val="22"/>
          <w:szCs w:val="22"/>
        </w:rPr>
      </w:pPr>
    </w:p>
    <w:p w:rsidR="00944CE9" w:rsidRDefault="00944CE9" w:rsidP="00656434">
      <w:pPr>
        <w:pStyle w:val="NormalArial"/>
        <w:rPr>
          <w:b/>
        </w:rPr>
      </w:pPr>
      <w:r>
        <w:t>2013</w:t>
      </w:r>
      <w:r>
        <w:tab/>
      </w:r>
      <w:r w:rsidR="00343680">
        <w:tab/>
      </w:r>
      <w:r>
        <w:rPr>
          <w:b/>
        </w:rPr>
        <w:t>Vanderbilt Wellstone Scientific Advisory Committee</w:t>
      </w:r>
    </w:p>
    <w:p w:rsidR="00944CE9" w:rsidRPr="00944CE9" w:rsidRDefault="00944CE9" w:rsidP="00656434">
      <w:pPr>
        <w:pStyle w:val="NormalArial"/>
      </w:pPr>
      <w:r>
        <w:tab/>
      </w:r>
      <w:r>
        <w:tab/>
        <w:t>Review of Vanderbilt University’s Paul and Sheila Wellstone Muscular Dystrophy Center</w:t>
      </w:r>
    </w:p>
    <w:p w:rsidR="00944CE9" w:rsidRDefault="00944CE9" w:rsidP="00656434">
      <w:pPr>
        <w:pStyle w:val="NormalArial"/>
      </w:pPr>
    </w:p>
    <w:p w:rsidR="00656434" w:rsidRPr="00654166" w:rsidRDefault="00656434" w:rsidP="00656434">
      <w:pPr>
        <w:pStyle w:val="NormalArial"/>
      </w:pPr>
      <w:r w:rsidRPr="00654166">
        <w:t>2010-present</w:t>
      </w:r>
      <w:r w:rsidRPr="00654166">
        <w:tab/>
      </w:r>
      <w:r w:rsidRPr="00654166">
        <w:rPr>
          <w:b/>
        </w:rPr>
        <w:t>Vanderbilt Biomedical Science Advisory Board</w:t>
      </w:r>
    </w:p>
    <w:p w:rsidR="00656434" w:rsidRPr="00654166" w:rsidRDefault="00656434" w:rsidP="00656434">
      <w:pPr>
        <w:pStyle w:val="NormalArial"/>
      </w:pPr>
      <w:r w:rsidRPr="00654166">
        <w:tab/>
      </w:r>
      <w:r w:rsidRPr="00654166">
        <w:tab/>
        <w:t xml:space="preserve">Review of the </w:t>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smartTag>
      <w:r w:rsidRPr="00654166">
        <w:t xml:space="preserve"> of Medicine</w:t>
      </w:r>
    </w:p>
    <w:p w:rsidR="00656434" w:rsidRPr="00654166" w:rsidRDefault="00656434" w:rsidP="00656434">
      <w:pPr>
        <w:pStyle w:val="NormalArial"/>
      </w:pPr>
    </w:p>
    <w:p w:rsidR="00656434" w:rsidRPr="00654166" w:rsidRDefault="00656434" w:rsidP="00656434">
      <w:pPr>
        <w:pStyle w:val="NormalArial"/>
        <w:rPr>
          <w:b/>
        </w:rPr>
      </w:pPr>
      <w:r w:rsidRPr="00654166">
        <w:t>2006-</w:t>
      </w:r>
      <w:r w:rsidR="002307D3">
        <w:t>2011</w:t>
      </w:r>
      <w:r w:rsidRPr="00654166">
        <w:rPr>
          <w:b/>
        </w:rPr>
        <w:t xml:space="preserve"> </w:t>
      </w:r>
      <w:r w:rsidRPr="00654166">
        <w:rPr>
          <w:b/>
        </w:rPr>
        <w:tab/>
        <w:t>Duke-NUS Graduate Medical School, Singapore Scientific Advisory Board</w:t>
      </w:r>
    </w:p>
    <w:p w:rsidR="00656434" w:rsidRPr="00654166" w:rsidRDefault="00656434" w:rsidP="00656434">
      <w:pPr>
        <w:pStyle w:val="NormalArial"/>
        <w:rPr>
          <w:b/>
        </w:rPr>
      </w:pPr>
      <w:r w:rsidRPr="00654166">
        <w:tab/>
      </w:r>
      <w:r w:rsidRPr="00654166">
        <w:tab/>
        <w:t xml:space="preserve">Review of the University of </w:t>
      </w:r>
      <w:smartTag w:uri="urn:schemas-microsoft-com:office:smarttags" w:element="place">
        <w:smartTag w:uri="urn:schemas-microsoft-com:office:smarttags" w:element="City">
          <w:r w:rsidRPr="00654166">
            <w:t>Duke University Graduate Medical School</w:t>
          </w:r>
        </w:smartTag>
        <w:r w:rsidRPr="00654166">
          <w:t xml:space="preserve">, </w:t>
        </w:r>
        <w:smartTag w:uri="urn:schemas-microsoft-com:office:smarttags" w:element="country-region">
          <w:r w:rsidRPr="00654166">
            <w:t>Singapore</w:t>
          </w:r>
        </w:smartTag>
      </w:smartTag>
    </w:p>
    <w:p w:rsidR="00656434" w:rsidRPr="00654166" w:rsidRDefault="00656434" w:rsidP="00656434">
      <w:pPr>
        <w:pStyle w:val="paragraphstandard"/>
        <w:tabs>
          <w:tab w:val="left" w:pos="1440"/>
        </w:tabs>
        <w:rPr>
          <w:rFonts w:ascii="Garamond" w:hAnsi="Garamond"/>
          <w:b/>
          <w:bCs/>
          <w:smallCaps/>
          <w:sz w:val="24"/>
          <w:u w:val="single"/>
        </w:rPr>
      </w:pPr>
    </w:p>
    <w:p w:rsidR="00656434" w:rsidRPr="00654166" w:rsidRDefault="00656434" w:rsidP="00656434">
      <w:pPr>
        <w:pStyle w:val="NormalArial"/>
        <w:rPr>
          <w:rFonts w:ascii="Garamond" w:hAnsi="Garamond"/>
          <w:bCs/>
          <w:smallCaps/>
          <w:sz w:val="24"/>
          <w:u w:val="single"/>
        </w:rPr>
      </w:pPr>
      <w:r w:rsidRPr="00654166">
        <w:t>2005-</w:t>
      </w:r>
      <w:r w:rsidR="00BC3F40">
        <w:t>2009</w:t>
      </w:r>
      <w:r w:rsidRPr="00654166">
        <w:t xml:space="preserve"> </w:t>
      </w:r>
      <w:r w:rsidRPr="00654166">
        <w:tab/>
      </w:r>
      <w:r w:rsidRPr="00654166">
        <w:rPr>
          <w:b/>
        </w:rPr>
        <w:t>Minnesota Wellstone Scientific Advisory Committee</w:t>
      </w:r>
    </w:p>
    <w:p w:rsidR="00656434" w:rsidRPr="00654166" w:rsidRDefault="00656434" w:rsidP="00656434">
      <w:pPr>
        <w:pStyle w:val="NormalArial"/>
      </w:pPr>
      <w:r w:rsidRPr="00654166">
        <w:tab/>
      </w:r>
      <w:r w:rsidRPr="00654166">
        <w:tab/>
        <w:t xml:space="preserve">Review of the </w:t>
      </w:r>
      <w:smartTag w:uri="urn:schemas-microsoft-com:office:smarttags" w:element="PlaceType">
        <w:r w:rsidRPr="00654166">
          <w:t>University</w:t>
        </w:r>
      </w:smartTag>
      <w:r w:rsidRPr="00654166">
        <w:t xml:space="preserve"> of </w:t>
      </w:r>
      <w:smartTag w:uri="urn:schemas-microsoft-com:office:smarttags" w:element="PlaceName">
        <w:r w:rsidRPr="00654166">
          <w:t>Minnesota</w:t>
        </w:r>
      </w:smartTag>
      <w:r w:rsidRPr="00654166">
        <w:t xml:space="preserve">’s Paul and </w:t>
      </w:r>
      <w:smartTag w:uri="urn:schemas-microsoft-com:office:smarttags" w:element="place">
        <w:smartTag w:uri="urn:schemas-microsoft-com:office:smarttags" w:element="PlaceName">
          <w:r w:rsidRPr="00654166">
            <w:t>Sheila</w:t>
          </w:r>
        </w:smartTag>
        <w:r w:rsidRPr="00654166">
          <w:t xml:space="preserve"> </w:t>
        </w:r>
        <w:smartTag w:uri="urn:schemas-microsoft-com:office:smarttags" w:element="PlaceName">
          <w:r w:rsidRPr="00654166">
            <w:t>Wellstone</w:t>
          </w:r>
        </w:smartTag>
        <w:r w:rsidRPr="00654166">
          <w:t xml:space="preserve"> </w:t>
        </w:r>
        <w:smartTag w:uri="urn:schemas-microsoft-com:office:smarttags" w:element="PlaceName">
          <w:r w:rsidRPr="00654166">
            <w:t>Muscular</w:t>
          </w:r>
        </w:smartTag>
        <w:r w:rsidRPr="00654166">
          <w:t xml:space="preserve"> </w:t>
        </w:r>
        <w:smartTag w:uri="urn:schemas-microsoft-com:office:smarttags" w:element="PlaceName">
          <w:r w:rsidRPr="00654166">
            <w:t>Dystrophy</w:t>
          </w:r>
        </w:smartTag>
        <w:r w:rsidRPr="00654166">
          <w:t xml:space="preserve"> </w:t>
        </w:r>
        <w:smartTag w:uri="urn:schemas-microsoft-com:office:smarttags" w:element="PlaceType">
          <w:r w:rsidRPr="00654166">
            <w:t>Center</w:t>
          </w:r>
        </w:smartTag>
      </w:smartTag>
    </w:p>
    <w:p w:rsidR="00656434" w:rsidRPr="00654166" w:rsidRDefault="00656434" w:rsidP="00656434">
      <w:pPr>
        <w:pStyle w:val="NormalArial"/>
      </w:pPr>
    </w:p>
    <w:p w:rsidR="00656434" w:rsidRPr="00654166" w:rsidRDefault="00656434" w:rsidP="00656434">
      <w:pPr>
        <w:pStyle w:val="NormalArial"/>
      </w:pPr>
      <w:r w:rsidRPr="00654166">
        <w:t>2005</w:t>
      </w:r>
      <w:r w:rsidRPr="00654166">
        <w:rPr>
          <w:bCs/>
        </w:rPr>
        <w:t xml:space="preserve"> </w:t>
      </w:r>
      <w:r w:rsidR="00F02A3F" w:rsidRPr="00654166">
        <w:rPr>
          <w:bCs/>
        </w:rPr>
        <w:tab/>
      </w:r>
      <w:r w:rsidR="00F02A3F" w:rsidRPr="00654166">
        <w:rPr>
          <w:bCs/>
        </w:rPr>
        <w:tab/>
      </w:r>
      <w:smartTag w:uri="urn:schemas-microsoft-com:office:smarttags" w:element="PlaceType">
        <w:r w:rsidRPr="00654166">
          <w:rPr>
            <w:b/>
            <w:bCs/>
          </w:rPr>
          <w:t>University</w:t>
        </w:r>
      </w:smartTag>
      <w:r w:rsidRPr="00654166">
        <w:rPr>
          <w:b/>
          <w:bCs/>
        </w:rPr>
        <w:t xml:space="preserve"> of </w:t>
      </w:r>
      <w:smartTag w:uri="urn:schemas-microsoft-com:office:smarttags" w:element="PlaceName">
        <w:r w:rsidRPr="00654166">
          <w:rPr>
            <w:b/>
            <w:bCs/>
          </w:rPr>
          <w:t>Pennsylvania</w:t>
        </w:r>
      </w:smartTag>
      <w:r w:rsidRPr="00654166">
        <w:rPr>
          <w:b/>
          <w:bCs/>
        </w:rPr>
        <w:t xml:space="preserve"> </w:t>
      </w:r>
      <w:smartTag w:uri="urn:schemas-microsoft-com:office:smarttags" w:element="place">
        <w:smartTag w:uri="urn:schemas-microsoft-com:office:smarttags" w:element="PlaceType">
          <w:r w:rsidRPr="00654166">
            <w:rPr>
              <w:b/>
              <w:bCs/>
            </w:rPr>
            <w:t>School</w:t>
          </w:r>
        </w:smartTag>
        <w:r w:rsidRPr="00654166">
          <w:rPr>
            <w:b/>
            <w:bCs/>
          </w:rPr>
          <w:t xml:space="preserve"> of </w:t>
        </w:r>
        <w:smartTag w:uri="urn:schemas-microsoft-com:office:smarttags" w:element="PlaceName">
          <w:r w:rsidRPr="00654166">
            <w:rPr>
              <w:b/>
              <w:bCs/>
            </w:rPr>
            <w:t>Medicine</w:t>
          </w:r>
        </w:smartTag>
      </w:smartTag>
    </w:p>
    <w:p w:rsidR="00656434" w:rsidRPr="00654166" w:rsidRDefault="00656434" w:rsidP="00656434">
      <w:pPr>
        <w:pStyle w:val="NormalArial"/>
      </w:pPr>
      <w:r w:rsidRPr="00654166">
        <w:rPr>
          <w:rFonts w:eastAsia="SimSun"/>
        </w:rPr>
        <w:tab/>
      </w:r>
      <w:r w:rsidRPr="00654166">
        <w:rPr>
          <w:rFonts w:eastAsia="SimSun"/>
        </w:rPr>
        <w:tab/>
      </w:r>
      <w:r w:rsidRPr="00654166">
        <w:t xml:space="preserve">Review of the University of </w:t>
      </w:r>
      <w:smartTag w:uri="urn:schemas-microsoft-com:office:smarttags" w:element="place">
        <w:smartTag w:uri="urn:schemas-microsoft-com:office:smarttags" w:element="PlaceName">
          <w:r w:rsidRPr="00654166">
            <w:t>Pennsylvania</w:t>
          </w:r>
        </w:smartTag>
        <w:r w:rsidRPr="00654166">
          <w:t xml:space="preserve"> </w:t>
        </w:r>
        <w:smartTag w:uri="urn:schemas-microsoft-com:office:smarttags" w:element="PlaceType">
          <w:r w:rsidRPr="00654166">
            <w:t>School</w:t>
          </w:r>
        </w:smartTag>
      </w:smartTag>
      <w:r w:rsidRPr="00654166">
        <w:t xml:space="preserve"> of Medicine Department of Physiology</w:t>
      </w:r>
    </w:p>
    <w:p w:rsidR="00656434" w:rsidRPr="00654166" w:rsidRDefault="00656434" w:rsidP="00656434">
      <w:pPr>
        <w:pStyle w:val="NormalArial"/>
      </w:pPr>
    </w:p>
    <w:p w:rsidR="00656434" w:rsidRPr="00654166" w:rsidRDefault="00656434" w:rsidP="00656434">
      <w:pPr>
        <w:pStyle w:val="NormalArial"/>
      </w:pPr>
      <w:r w:rsidRPr="00654166">
        <w:t xml:space="preserve">2004 </w:t>
      </w:r>
      <w:r w:rsidRPr="00654166">
        <w:tab/>
      </w:r>
      <w:r w:rsidRPr="00654166">
        <w:rPr>
          <w:b/>
        </w:rPr>
        <w:tab/>
      </w:r>
      <w:smartTag w:uri="urn:schemas-microsoft-com:office:smarttags" w:element="place">
        <w:smartTag w:uri="urn:schemas-microsoft-com:office:smarttags" w:element="PlaceName">
          <w:r w:rsidRPr="00654166">
            <w:rPr>
              <w:b/>
            </w:rPr>
            <w:t>Duke</w:t>
          </w:r>
        </w:smartTag>
        <w:r w:rsidRPr="00654166">
          <w:rPr>
            <w:b/>
          </w:rPr>
          <w:t xml:space="preserve"> </w:t>
        </w:r>
        <w:smartTag w:uri="urn:schemas-microsoft-com:office:smarttags" w:element="PlaceType">
          <w:r w:rsidRPr="00654166">
            <w:rPr>
              <w:b/>
            </w:rPr>
            <w:t>University</w:t>
          </w:r>
        </w:smartTag>
      </w:smartTag>
    </w:p>
    <w:p w:rsidR="00656434" w:rsidRPr="00654166" w:rsidRDefault="00656434" w:rsidP="00656434">
      <w:pPr>
        <w:pStyle w:val="NormalArial"/>
        <w:rPr>
          <w:rFonts w:ascii="Garamond" w:hAnsi="Garamond"/>
          <w:bCs/>
          <w:smallCaps/>
          <w:sz w:val="24"/>
          <w:u w:val="single"/>
        </w:rPr>
      </w:pPr>
      <w:r w:rsidRPr="00654166">
        <w:rPr>
          <w:iCs/>
          <w:caps/>
        </w:rPr>
        <w:tab/>
      </w:r>
      <w:r w:rsidRPr="00654166">
        <w:rPr>
          <w:iCs/>
          <w:caps/>
        </w:rPr>
        <w:tab/>
      </w:r>
      <w:r w:rsidRPr="00654166">
        <w:t>Review of the Duke University School of Medicine Department of Cell Biology</w:t>
      </w:r>
    </w:p>
    <w:p w:rsidR="0046681E" w:rsidRPr="00654166" w:rsidRDefault="0046681E" w:rsidP="00656434">
      <w:pPr>
        <w:pStyle w:val="paragraphstandard"/>
        <w:rPr>
          <w:rFonts w:ascii="Arial" w:hAnsi="Arial" w:cs="Arial"/>
          <w:b/>
          <w:u w:val="single"/>
        </w:rPr>
      </w:pPr>
    </w:p>
    <w:p w:rsidR="00605CD6" w:rsidRPr="00654166" w:rsidRDefault="00605CD6" w:rsidP="00656434">
      <w:pPr>
        <w:pStyle w:val="paragraphstandard"/>
        <w:rPr>
          <w:rFonts w:ascii="Arial" w:hAnsi="Arial" w:cs="Arial"/>
          <w:b/>
          <w:u w:val="single"/>
        </w:rPr>
      </w:pPr>
    </w:p>
    <w:p w:rsidR="00656434" w:rsidRPr="00654166" w:rsidRDefault="00656434" w:rsidP="00656434">
      <w:pPr>
        <w:pStyle w:val="paragraphstandard"/>
        <w:rPr>
          <w:rFonts w:ascii="Arial" w:hAnsi="Arial" w:cs="Arial"/>
          <w:b/>
        </w:rPr>
      </w:pPr>
      <w:r w:rsidRPr="00654166">
        <w:rPr>
          <w:rFonts w:ascii="Arial" w:hAnsi="Arial" w:cs="Arial"/>
          <w:b/>
        </w:rPr>
        <w:t>Scientific Meeting Organization</w:t>
      </w:r>
    </w:p>
    <w:p w:rsidR="00656434" w:rsidRPr="00654166" w:rsidRDefault="00656434" w:rsidP="00656434">
      <w:pPr>
        <w:pStyle w:val="paragraphstandard"/>
        <w:rPr>
          <w:rFonts w:ascii="Arial" w:hAnsi="Arial" w:cs="Arial"/>
          <w:smallCaps/>
          <w:sz w:val="22"/>
          <w:szCs w:val="22"/>
        </w:rPr>
      </w:pPr>
    </w:p>
    <w:p w:rsidR="00656434" w:rsidRPr="00654166" w:rsidRDefault="00656434" w:rsidP="00656434">
      <w:pPr>
        <w:pStyle w:val="NormalArial"/>
      </w:pPr>
      <w:r w:rsidRPr="00654166">
        <w:t>2009</w:t>
      </w:r>
      <w:r w:rsidR="000B4D3A">
        <w:t>-presen t</w:t>
      </w:r>
      <w:r w:rsidRPr="00654166">
        <w:t xml:space="preserve"> </w:t>
      </w:r>
      <w:r w:rsidRPr="00654166">
        <w:tab/>
      </w:r>
      <w:r w:rsidRPr="00654166">
        <w:rPr>
          <w:b/>
        </w:rPr>
        <w:t>Organizer,</w:t>
      </w:r>
      <w:r w:rsidRPr="00654166">
        <w:t xml:space="preserve"> </w:t>
      </w:r>
      <w:r w:rsidRPr="00654166">
        <w:rPr>
          <w:b/>
        </w:rPr>
        <w:t xml:space="preserve">Iowa Wellstone Face-to-Face Meeting, </w:t>
      </w:r>
      <w:r w:rsidRPr="00654166">
        <w:rPr>
          <w:b/>
          <w:i/>
        </w:rPr>
        <w:t>University of Iowa Wellstone MD Center</w:t>
      </w:r>
    </w:p>
    <w:p w:rsidR="00656434" w:rsidRPr="00654166" w:rsidRDefault="00656434" w:rsidP="00656434">
      <w:pPr>
        <w:pStyle w:val="NormalArial"/>
        <w:rPr>
          <w:smallCaps/>
          <w:u w:val="single"/>
        </w:rPr>
      </w:pPr>
      <w:r w:rsidRPr="00654166">
        <w:tab/>
      </w:r>
      <w:r w:rsidRPr="00654166">
        <w:tab/>
      </w:r>
    </w:p>
    <w:p w:rsidR="00656434" w:rsidRPr="00654166" w:rsidRDefault="00656434" w:rsidP="009A2B3A">
      <w:pPr>
        <w:pStyle w:val="NormalArial"/>
        <w:ind w:left="1440" w:hanging="1440"/>
      </w:pPr>
      <w:r w:rsidRPr="00654166">
        <w:t xml:space="preserve">2008 </w:t>
      </w:r>
      <w:r w:rsidRPr="00654166">
        <w:tab/>
      </w:r>
      <w:r w:rsidRPr="00654166">
        <w:rPr>
          <w:b/>
        </w:rPr>
        <w:t xml:space="preserve">Organizer and Session Chair, </w:t>
      </w:r>
      <w:smartTag w:uri="urn:schemas-microsoft-com:office:smarttags" w:element="State">
        <w:r w:rsidRPr="00654166">
          <w:rPr>
            <w:b/>
          </w:rPr>
          <w:t>Iowa</w:t>
        </w:r>
      </w:smartTag>
      <w:r w:rsidRPr="00654166">
        <w:rPr>
          <w:b/>
        </w:rPr>
        <w:t xml:space="preserve"> C</w:t>
      </w:r>
      <w:r w:rsidR="009A2B3A" w:rsidRPr="00654166">
        <w:rPr>
          <w:b/>
        </w:rPr>
        <w:t xml:space="preserve">ongenital </w:t>
      </w:r>
      <w:r w:rsidRPr="00654166">
        <w:rPr>
          <w:b/>
        </w:rPr>
        <w:t>M</w:t>
      </w:r>
      <w:r w:rsidR="009A2B3A" w:rsidRPr="00654166">
        <w:rPr>
          <w:b/>
        </w:rPr>
        <w:t xml:space="preserve">uscular </w:t>
      </w:r>
      <w:r w:rsidRPr="00654166">
        <w:rPr>
          <w:b/>
        </w:rPr>
        <w:t>D</w:t>
      </w:r>
      <w:r w:rsidR="009A2B3A" w:rsidRPr="00654166">
        <w:rPr>
          <w:b/>
        </w:rPr>
        <w:t>ystrophy</w:t>
      </w:r>
      <w:r w:rsidRPr="00654166">
        <w:rPr>
          <w:b/>
        </w:rPr>
        <w:t xml:space="preserve"> Meeting, </w:t>
      </w:r>
      <w:smartTag w:uri="urn:schemas-microsoft-com:office:smarttags" w:element="place">
        <w:smartTag w:uri="urn:schemas-microsoft-com:office:smarttags" w:element="PlaceType">
          <w:r w:rsidRPr="00654166">
            <w:rPr>
              <w:b/>
              <w:i/>
            </w:rPr>
            <w:t>University</w:t>
          </w:r>
        </w:smartTag>
        <w:r w:rsidRPr="00654166">
          <w:rPr>
            <w:b/>
            <w:i/>
          </w:rPr>
          <w:t xml:space="preserve"> of </w:t>
        </w:r>
        <w:smartTag w:uri="urn:schemas-microsoft-com:office:smarttags" w:element="PlaceName">
          <w:r w:rsidRPr="00654166">
            <w:rPr>
              <w:b/>
              <w:i/>
            </w:rPr>
            <w:t>Iowa</w:t>
          </w:r>
        </w:smartTag>
      </w:smartTag>
      <w:r w:rsidRPr="00654166">
        <w:rPr>
          <w:b/>
          <w:i/>
        </w:rPr>
        <w:t xml:space="preserve"> Wellstone MD Center</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9A2B3A">
      <w:pPr>
        <w:pStyle w:val="NormalArial"/>
        <w:ind w:left="1440" w:hanging="1440"/>
        <w:rPr>
          <w:i/>
        </w:rPr>
      </w:pPr>
      <w:r w:rsidRPr="00654166">
        <w:t xml:space="preserve">2007 </w:t>
      </w:r>
      <w:r w:rsidRPr="00654166">
        <w:tab/>
      </w:r>
      <w:r w:rsidRPr="00654166">
        <w:rPr>
          <w:b/>
        </w:rPr>
        <w:t>Organizer, C</w:t>
      </w:r>
      <w:r w:rsidR="009A2B3A" w:rsidRPr="00654166">
        <w:rPr>
          <w:b/>
        </w:rPr>
        <w:t xml:space="preserve">ongenital </w:t>
      </w:r>
      <w:r w:rsidRPr="00654166">
        <w:rPr>
          <w:b/>
        </w:rPr>
        <w:t>M</w:t>
      </w:r>
      <w:r w:rsidR="009A2B3A" w:rsidRPr="00654166">
        <w:rPr>
          <w:b/>
        </w:rPr>
        <w:t xml:space="preserve">uscular </w:t>
      </w:r>
      <w:r w:rsidRPr="00654166">
        <w:rPr>
          <w:b/>
        </w:rPr>
        <w:t>D</w:t>
      </w:r>
      <w:r w:rsidR="009A2B3A" w:rsidRPr="00654166">
        <w:rPr>
          <w:b/>
        </w:rPr>
        <w:t>ystrophy</w:t>
      </w:r>
      <w:r w:rsidRPr="00654166">
        <w:rPr>
          <w:b/>
        </w:rPr>
        <w:t xml:space="preserve"> and Dystroglycan Glycosylation</w:t>
      </w:r>
      <w:r w:rsidR="009A2B3A" w:rsidRPr="00654166">
        <w:rPr>
          <w:b/>
        </w:rPr>
        <w:t xml:space="preserve"> Meeting</w:t>
      </w:r>
      <w:r w:rsidRPr="00654166">
        <w:rPr>
          <w:b/>
        </w:rPr>
        <w:t xml:space="preserve">, </w:t>
      </w:r>
      <w:r w:rsidRPr="00654166">
        <w:rPr>
          <w:b/>
          <w:i/>
        </w:rPr>
        <w:t>World Muscle Society</w:t>
      </w:r>
    </w:p>
    <w:p w:rsidR="00656434" w:rsidRPr="00654166" w:rsidRDefault="00656434" w:rsidP="00656434">
      <w:pPr>
        <w:pStyle w:val="NormalArial"/>
      </w:pPr>
      <w:r w:rsidRPr="00654166">
        <w:tab/>
      </w:r>
      <w:r w:rsidRPr="00654166">
        <w:tab/>
      </w:r>
    </w:p>
    <w:p w:rsidR="00656434" w:rsidRPr="00654166" w:rsidRDefault="00656434" w:rsidP="00656434">
      <w:pPr>
        <w:pStyle w:val="NormalArial"/>
        <w:rPr>
          <w:b/>
        </w:rPr>
      </w:pPr>
      <w:r w:rsidRPr="00654166">
        <w:lastRenderedPageBreak/>
        <w:t xml:space="preserve">2006 </w:t>
      </w:r>
      <w:r w:rsidRPr="00654166">
        <w:tab/>
      </w:r>
      <w:r w:rsidRPr="00654166">
        <w:tab/>
      </w:r>
      <w:r w:rsidRPr="00654166">
        <w:rPr>
          <w:b/>
        </w:rPr>
        <w:t>Organizer, Frontiers in Myogenesis</w:t>
      </w:r>
      <w:r w:rsidR="009A2B3A" w:rsidRPr="00654166">
        <w:rPr>
          <w:b/>
        </w:rPr>
        <w:t xml:space="preserve"> Meeting</w:t>
      </w:r>
      <w:r w:rsidRPr="00654166">
        <w:rPr>
          <w:b/>
        </w:rPr>
        <w:t xml:space="preserve">, </w:t>
      </w:r>
      <w:r w:rsidRPr="00654166">
        <w:rPr>
          <w:b/>
          <w:i/>
        </w:rPr>
        <w:t>Society for Muscle Biology</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2004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 xml:space="preserve">Rosela Tupler, John Faulkner, Hannele </w:t>
      </w:r>
      <w:r w:rsidRPr="00654166">
        <w:rPr>
          <w:rFonts w:eastAsia="SimSun"/>
          <w:lang w:eastAsia="zh-CN" w:bidi="th-TH"/>
        </w:rPr>
        <w:t>Ruohola-Baker,</w:t>
      </w:r>
      <w:r w:rsidRPr="00654166">
        <w:t xml:space="preserve"> Jeffrey Molkentin, James Ervasti, Gregory Cox</w:t>
      </w:r>
    </w:p>
    <w:p w:rsidR="000336AE"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2003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 xml:space="preserve">David J. Glass, Stuart Kornfeld, Ulrich Mueller, Guilio Cossu, Yukio Fukuyama, Francesco Muntoni, Peter </w:t>
      </w:r>
      <w:r w:rsidRPr="00654166">
        <w:tab/>
      </w:r>
      <w:r w:rsidRPr="00654166">
        <w:tab/>
      </w:r>
      <w:r w:rsidRPr="00654166">
        <w:tab/>
        <w:t>Agre, Anton Bennett and Joshua Sanes</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2002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Luis Parada, Martin Chalfie, Sriram Subramaniam, Anthony Wynshaw-Boris and Yukiko Goda</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2001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Wolfhard Almers, Pietro DeCamilli, Brian Duling and Steven Burden</w:t>
      </w:r>
    </w:p>
    <w:p w:rsidR="000407AF" w:rsidRPr="00654166" w:rsidRDefault="00656434" w:rsidP="00656434">
      <w:pPr>
        <w:pStyle w:val="NormalArial"/>
      </w:pPr>
      <w:r w:rsidRPr="00654166">
        <w:tab/>
      </w:r>
      <w:r w:rsidRPr="00654166">
        <w:tab/>
      </w:r>
    </w:p>
    <w:p w:rsidR="00656434" w:rsidRPr="00654166" w:rsidRDefault="00656434" w:rsidP="00656434">
      <w:pPr>
        <w:pStyle w:val="NormalArial"/>
        <w:rPr>
          <w:i/>
          <w:iCs/>
        </w:rPr>
      </w:pPr>
      <w:r w:rsidRPr="00654166">
        <w:t xml:space="preserve">2000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Morgan Sheng, Susan McConnell, Richard Scheller and Thomas S</w:t>
      </w:r>
      <w:r w:rsidR="009A2B3A" w:rsidRPr="00654166">
        <w:t>ü</w:t>
      </w:r>
      <w:r w:rsidRPr="00654166">
        <w:t>dhof</w:t>
      </w:r>
    </w:p>
    <w:p w:rsidR="00656434" w:rsidRPr="00654166" w:rsidRDefault="00656434" w:rsidP="00656434">
      <w:pPr>
        <w:pStyle w:val="NormalArial"/>
        <w:rPr>
          <w:b/>
        </w:rPr>
      </w:pPr>
    </w:p>
    <w:p w:rsidR="00656434" w:rsidRPr="00654166" w:rsidRDefault="004E3E8D" w:rsidP="004E3E8D">
      <w:pPr>
        <w:pStyle w:val="NormalArial"/>
        <w:ind w:left="1440" w:hanging="1440"/>
        <w:rPr>
          <w:b/>
        </w:rPr>
      </w:pPr>
      <w:r w:rsidRPr="00654166">
        <w:t xml:space="preserve">1999 </w:t>
      </w:r>
      <w:r w:rsidRPr="00654166">
        <w:tab/>
      </w:r>
      <w:r w:rsidR="00656434" w:rsidRPr="00654166">
        <w:rPr>
          <w:b/>
        </w:rPr>
        <w:t>Organizer, College of Medicine/HHMI Symposium</w:t>
      </w:r>
      <w:r w:rsidRPr="00654166">
        <w:rPr>
          <w:b/>
        </w:rPr>
        <w:t xml:space="preserve">, </w:t>
      </w:r>
      <w:r w:rsidR="00656434" w:rsidRPr="00654166">
        <w:rPr>
          <w:i/>
          <w:iCs/>
        </w:rPr>
        <w:t>Phenotypic Analysis of Genetically Engineered Mice:  Insights to Biology and Human Disease</w:t>
      </w:r>
    </w:p>
    <w:p w:rsidR="00656434" w:rsidRPr="00654166" w:rsidRDefault="00656434" w:rsidP="00656434">
      <w:pPr>
        <w:pStyle w:val="NormalArial"/>
        <w:rPr>
          <w:i/>
          <w:iCs/>
        </w:rPr>
      </w:pPr>
      <w:r w:rsidRPr="00654166">
        <w:tab/>
      </w:r>
      <w:r w:rsidRPr="00654166">
        <w:tab/>
        <w:t>Sally Camper, Mario Capecchi, William Dove, Reinhard Fassler and Joseph Takahasi</w:t>
      </w:r>
    </w:p>
    <w:p w:rsidR="00656434" w:rsidRPr="00654166" w:rsidRDefault="00656434" w:rsidP="00656434">
      <w:pPr>
        <w:pStyle w:val="NormalArial"/>
        <w:rPr>
          <w:b/>
        </w:rPr>
      </w:pPr>
      <w:r w:rsidRPr="00654166">
        <w:tab/>
      </w:r>
      <w:r w:rsidRPr="00654166">
        <w:tab/>
      </w:r>
    </w:p>
    <w:p w:rsidR="00656434" w:rsidRPr="00654166" w:rsidRDefault="00656434" w:rsidP="00656434">
      <w:pPr>
        <w:pStyle w:val="NormalArial"/>
        <w:rPr>
          <w:bCs/>
          <w:i/>
        </w:rPr>
      </w:pPr>
      <w:r w:rsidRPr="00654166">
        <w:rPr>
          <w:bCs/>
        </w:rPr>
        <w:t xml:space="preserve">1998 </w:t>
      </w:r>
      <w:r w:rsidRPr="00654166">
        <w:rPr>
          <w:bCs/>
        </w:rPr>
        <w:tab/>
      </w:r>
      <w:r w:rsidRPr="00654166">
        <w:rPr>
          <w:bCs/>
        </w:rPr>
        <w:tab/>
      </w:r>
      <w:r w:rsidRPr="00654166">
        <w:rPr>
          <w:b/>
          <w:bCs/>
        </w:rPr>
        <w:t xml:space="preserve">Organizer, Carver Symposium, </w:t>
      </w:r>
      <w:r w:rsidRPr="00654166">
        <w:rPr>
          <w:bCs/>
          <w:i/>
        </w:rPr>
        <w:t>The Molecular Basis of Neurogenetic Diseases</w:t>
      </w:r>
    </w:p>
    <w:p w:rsidR="00656434" w:rsidRPr="00654166" w:rsidRDefault="00656434" w:rsidP="00656434">
      <w:pPr>
        <w:pStyle w:val="NormalArial"/>
        <w:rPr>
          <w:bCs/>
        </w:rPr>
      </w:pPr>
      <w:r w:rsidRPr="00654166">
        <w:rPr>
          <w:bCs/>
        </w:rPr>
        <w:tab/>
      </w:r>
      <w:r w:rsidRPr="00654166">
        <w:rPr>
          <w:bCs/>
        </w:rPr>
        <w:tab/>
        <w:t xml:space="preserve">Xandra Breakfield, Kay Davies, Kurt Fischbeck, Ulrike Heberlein, Erik Kandel, David MacLennan, Jeffrey </w:t>
      </w:r>
      <w:r w:rsidRPr="00654166">
        <w:rPr>
          <w:bCs/>
        </w:rPr>
        <w:tab/>
      </w:r>
      <w:r w:rsidRPr="00654166">
        <w:rPr>
          <w:bCs/>
        </w:rPr>
        <w:tab/>
      </w:r>
      <w:r w:rsidRPr="00654166">
        <w:rPr>
          <w:bCs/>
        </w:rPr>
        <w:tab/>
        <w:t>Noebels, Mihael Polymeropoulous, Dennis Selkoe, Chris Walsh,</w:t>
      </w:r>
      <w:r w:rsidR="00F83278" w:rsidRPr="00654166">
        <w:rPr>
          <w:bCs/>
        </w:rPr>
        <w:t xml:space="preserve"> </w:t>
      </w:r>
      <w:r w:rsidRPr="00654166">
        <w:rPr>
          <w:bCs/>
        </w:rPr>
        <w:t>Steve Warren and Huda Zoghbi</w:t>
      </w:r>
    </w:p>
    <w:p w:rsidR="00656434" w:rsidRPr="00654166" w:rsidRDefault="00656434" w:rsidP="00656434">
      <w:pPr>
        <w:pStyle w:val="NormalArial"/>
      </w:pPr>
      <w:r w:rsidRPr="00654166">
        <w:rPr>
          <w:bCs/>
        </w:rPr>
        <w:tab/>
      </w:r>
      <w:r w:rsidRPr="00654166">
        <w:rPr>
          <w:bCs/>
        </w:rPr>
        <w:tab/>
      </w:r>
    </w:p>
    <w:p w:rsidR="00656434" w:rsidRPr="00654166" w:rsidRDefault="00656434" w:rsidP="004E3E8D">
      <w:pPr>
        <w:pStyle w:val="NormalArial"/>
        <w:ind w:left="1440" w:hanging="1440"/>
        <w:rPr>
          <w:b/>
          <w:bCs/>
        </w:rPr>
      </w:pPr>
      <w:r w:rsidRPr="00654166">
        <w:rPr>
          <w:bCs/>
        </w:rPr>
        <w:t xml:space="preserve">1997 </w:t>
      </w:r>
      <w:r w:rsidRPr="00654166">
        <w:rPr>
          <w:bCs/>
        </w:rPr>
        <w:tab/>
      </w:r>
      <w:r w:rsidRPr="00654166">
        <w:rPr>
          <w:b/>
          <w:bCs/>
        </w:rPr>
        <w:t xml:space="preserve">Organizer, College of Medicine Research Week, </w:t>
      </w:r>
      <w:r w:rsidRPr="00654166">
        <w:rPr>
          <w:bCs/>
          <w:i/>
        </w:rPr>
        <w:t xml:space="preserve">Cancer Biology:  </w:t>
      </w:r>
      <w:r w:rsidR="00762AE3">
        <w:rPr>
          <w:bCs/>
          <w:i/>
        </w:rPr>
        <w:t>Molecular</w:t>
      </w:r>
      <w:r w:rsidRPr="00654166">
        <w:rPr>
          <w:bCs/>
          <w:i/>
        </w:rPr>
        <w:t xml:space="preserve"> </w:t>
      </w:r>
      <w:r w:rsidR="00762AE3" w:rsidRPr="00654166">
        <w:rPr>
          <w:bCs/>
          <w:i/>
        </w:rPr>
        <w:t xml:space="preserve">and </w:t>
      </w:r>
      <w:r w:rsidRPr="00654166">
        <w:rPr>
          <w:bCs/>
          <w:i/>
        </w:rPr>
        <w:t>Genetic Approaches</w:t>
      </w:r>
    </w:p>
    <w:p w:rsidR="00656434" w:rsidRPr="00654166" w:rsidRDefault="00656434" w:rsidP="00656434">
      <w:pPr>
        <w:pStyle w:val="NormalArial"/>
        <w:rPr>
          <w:bCs/>
        </w:rPr>
      </w:pPr>
      <w:r w:rsidRPr="00654166">
        <w:rPr>
          <w:bCs/>
        </w:rPr>
        <w:tab/>
      </w:r>
      <w:r w:rsidRPr="00654166">
        <w:rPr>
          <w:bCs/>
        </w:rPr>
        <w:tab/>
        <w:t xml:space="preserve">Wen-Hwa Lee, </w:t>
      </w:r>
      <w:smartTag w:uri="urn:schemas-microsoft-com:office:smarttags" w:element="place">
        <w:smartTag w:uri="urn:schemas:contacts" w:element="Sn">
          <w:r w:rsidRPr="00654166">
            <w:rPr>
              <w:bCs/>
            </w:rPr>
            <w:t>Erkki</w:t>
          </w:r>
        </w:smartTag>
        <w:r w:rsidRPr="00654166">
          <w:rPr>
            <w:bCs/>
          </w:rPr>
          <w:t xml:space="preserve"> </w:t>
        </w:r>
        <w:smartTag w:uri="urn:schemas:contacts" w:element="Sn">
          <w:r w:rsidRPr="00654166">
            <w:rPr>
              <w:bCs/>
            </w:rPr>
            <w:t>I.</w:t>
          </w:r>
        </w:smartTag>
      </w:smartTag>
      <w:r w:rsidRPr="00654166">
        <w:rPr>
          <w:bCs/>
        </w:rPr>
        <w:t xml:space="preserve"> Ruoslahti, Ayraham Raz, Mina J. Bissell and Carlo Croce</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4E3E8D">
      <w:pPr>
        <w:pStyle w:val="NormalArial"/>
        <w:ind w:left="1440" w:hanging="1440"/>
        <w:rPr>
          <w:bCs/>
        </w:rPr>
      </w:pPr>
      <w:r w:rsidRPr="00654166">
        <w:rPr>
          <w:bCs/>
        </w:rPr>
        <w:t xml:space="preserve">1996 </w:t>
      </w:r>
      <w:r w:rsidRPr="00654166">
        <w:rPr>
          <w:bCs/>
        </w:rPr>
        <w:tab/>
      </w:r>
      <w:r w:rsidRPr="00654166">
        <w:rPr>
          <w:b/>
          <w:bCs/>
        </w:rPr>
        <w:t>Organizer and Chair, College of Medicine/HHMI Symposium</w:t>
      </w:r>
      <w:r w:rsidR="004E3E8D" w:rsidRPr="00654166">
        <w:rPr>
          <w:bCs/>
        </w:rPr>
        <w:t xml:space="preserve">, </w:t>
      </w:r>
      <w:r w:rsidRPr="00654166">
        <w:rPr>
          <w:bCs/>
          <w:i/>
        </w:rPr>
        <w:t>Cell-Extracellular Matrix Interactions in Development and Disease</w:t>
      </w:r>
    </w:p>
    <w:p w:rsidR="00656434" w:rsidRPr="00654166" w:rsidRDefault="00656434" w:rsidP="00656434">
      <w:pPr>
        <w:pStyle w:val="NormalArial"/>
        <w:rPr>
          <w:bCs/>
        </w:rPr>
      </w:pPr>
      <w:r w:rsidRPr="00654166">
        <w:rPr>
          <w:bCs/>
        </w:rPr>
        <w:tab/>
      </w:r>
      <w:r w:rsidRPr="00654166">
        <w:rPr>
          <w:bCs/>
        </w:rPr>
        <w:tab/>
        <w:t>Angela Christiano, David Cheresh, Brigid Hogan, James Kramer and Louis Reichardt</w:t>
      </w:r>
    </w:p>
    <w:p w:rsidR="00656434" w:rsidRPr="00654166" w:rsidRDefault="00656434" w:rsidP="004E3E8D">
      <w:pPr>
        <w:pStyle w:val="NormalArial"/>
        <w:rPr>
          <w:rFonts w:ascii="Garamond" w:hAnsi="Garamond"/>
          <w:sz w:val="24"/>
        </w:rPr>
      </w:pPr>
      <w:r w:rsidRPr="00654166">
        <w:tab/>
      </w:r>
      <w:r w:rsidRPr="00654166">
        <w:tab/>
      </w:r>
    </w:p>
    <w:p w:rsidR="00762AE3" w:rsidRPr="00654166" w:rsidRDefault="00656434" w:rsidP="00762AE3">
      <w:pPr>
        <w:pStyle w:val="NormalArial"/>
        <w:ind w:left="1440" w:hanging="1440"/>
        <w:rPr>
          <w:b/>
          <w:bCs/>
        </w:rPr>
      </w:pPr>
      <w:r w:rsidRPr="00654166">
        <w:rPr>
          <w:bCs/>
        </w:rPr>
        <w:t xml:space="preserve">1996 </w:t>
      </w:r>
      <w:r w:rsidRPr="00654166">
        <w:rPr>
          <w:bCs/>
        </w:rPr>
        <w:tab/>
      </w:r>
      <w:r w:rsidRPr="00654166">
        <w:rPr>
          <w:b/>
          <w:bCs/>
        </w:rPr>
        <w:t>Organizer and Chair, College of Medicine Research Week</w:t>
      </w:r>
      <w:r w:rsidR="004E3E8D" w:rsidRPr="00654166">
        <w:rPr>
          <w:b/>
          <w:bCs/>
        </w:rPr>
        <w:t xml:space="preserve">, </w:t>
      </w:r>
      <w:r w:rsidR="00137C1F">
        <w:rPr>
          <w:bCs/>
          <w:i/>
        </w:rPr>
        <w:t xml:space="preserve">Neurobiology:  </w:t>
      </w:r>
      <w:r w:rsidR="00762AE3" w:rsidRPr="00654166">
        <w:rPr>
          <w:bCs/>
          <w:i/>
        </w:rPr>
        <w:t>Molecular, Genetic and Clinical Approaches</w:t>
      </w:r>
    </w:p>
    <w:p w:rsidR="00656434" w:rsidRPr="00654166" w:rsidRDefault="00656434" w:rsidP="00762AE3">
      <w:pPr>
        <w:pStyle w:val="NormalArial"/>
        <w:ind w:left="1440" w:hanging="1440"/>
        <w:rPr>
          <w:bCs/>
        </w:rPr>
      </w:pPr>
      <w:r w:rsidRPr="00654166">
        <w:rPr>
          <w:bCs/>
        </w:rPr>
        <w:tab/>
        <w:t>Robert H. Brown, Antonio R. Damasio, Ted M. Dawson, Story C. Landis and Katherine Kalil</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656434">
      <w:pPr>
        <w:pStyle w:val="NormalArial"/>
        <w:rPr>
          <w:bCs/>
          <w:i/>
        </w:rPr>
      </w:pPr>
      <w:r w:rsidRPr="00654166">
        <w:rPr>
          <w:bCs/>
        </w:rPr>
        <w:t>1992</w:t>
      </w:r>
      <w:r w:rsidRPr="00654166">
        <w:rPr>
          <w:bCs/>
        </w:rPr>
        <w:tab/>
      </w:r>
      <w:r w:rsidRPr="00654166">
        <w:rPr>
          <w:bCs/>
        </w:rPr>
        <w:tab/>
      </w:r>
      <w:r w:rsidRPr="00654166">
        <w:rPr>
          <w:b/>
          <w:bCs/>
        </w:rPr>
        <w:t>Chairperson and Organizer, FASEB Conference</w:t>
      </w:r>
      <w:r w:rsidR="004E3E8D" w:rsidRPr="00654166">
        <w:rPr>
          <w:b/>
          <w:bCs/>
        </w:rPr>
        <w:t xml:space="preserve">, </w:t>
      </w:r>
      <w:r w:rsidRPr="00654166">
        <w:rPr>
          <w:bCs/>
          <w:i/>
        </w:rPr>
        <w:t>Calcium and Cell Function</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656434">
      <w:pPr>
        <w:pStyle w:val="NormalArial"/>
        <w:rPr>
          <w:bCs/>
        </w:rPr>
      </w:pPr>
      <w:r w:rsidRPr="00654166">
        <w:rPr>
          <w:bCs/>
        </w:rPr>
        <w:t>1989</w:t>
      </w:r>
      <w:r w:rsidRPr="00654166">
        <w:rPr>
          <w:b/>
          <w:bCs/>
        </w:rPr>
        <w:tab/>
      </w:r>
      <w:r w:rsidRPr="00654166">
        <w:rPr>
          <w:b/>
          <w:bCs/>
        </w:rPr>
        <w:tab/>
        <w:t>Co-Chair, FASEB Conference</w:t>
      </w:r>
      <w:r w:rsidR="004E3E8D" w:rsidRPr="00654166">
        <w:rPr>
          <w:bCs/>
        </w:rPr>
        <w:t xml:space="preserve">, </w:t>
      </w:r>
      <w:r w:rsidRPr="00654166">
        <w:rPr>
          <w:bCs/>
          <w:i/>
        </w:rPr>
        <w:t>Calcium and Cell Function</w:t>
      </w:r>
    </w:p>
    <w:p w:rsidR="00605CD6" w:rsidRPr="00654166" w:rsidRDefault="00605CD6" w:rsidP="004E3E8D">
      <w:pPr>
        <w:pStyle w:val="NormalArial"/>
      </w:pPr>
    </w:p>
    <w:p w:rsidR="00DC356C" w:rsidRPr="00654166" w:rsidRDefault="00656434" w:rsidP="004E3E8D">
      <w:pPr>
        <w:pStyle w:val="NormalArial"/>
        <w:rPr>
          <w:b/>
          <w:sz w:val="20"/>
          <w:szCs w:val="20"/>
        </w:rPr>
      </w:pPr>
      <w:r w:rsidRPr="00654166">
        <w:tab/>
      </w:r>
      <w:r w:rsidRPr="00654166">
        <w:tab/>
      </w:r>
    </w:p>
    <w:p w:rsidR="0037733F" w:rsidRPr="00654166" w:rsidRDefault="0037733F" w:rsidP="0037733F">
      <w:pPr>
        <w:rPr>
          <w:rFonts w:ascii="Arial" w:hAnsi="Arial" w:cs="Arial"/>
          <w:b/>
          <w:sz w:val="20"/>
          <w:szCs w:val="20"/>
        </w:rPr>
      </w:pPr>
      <w:r w:rsidRPr="00654166">
        <w:rPr>
          <w:rFonts w:ascii="Arial" w:hAnsi="Arial" w:cs="Arial"/>
          <w:b/>
          <w:sz w:val="20"/>
          <w:szCs w:val="20"/>
        </w:rPr>
        <w:t>Scientific Advisory Boards &amp; Consulting</w:t>
      </w:r>
    </w:p>
    <w:p w:rsidR="0037733F" w:rsidRPr="00654166" w:rsidRDefault="0037733F" w:rsidP="0037733F">
      <w:pPr>
        <w:rPr>
          <w:rFonts w:ascii="Arial" w:hAnsi="Arial" w:cs="Arial"/>
          <w:sz w:val="22"/>
          <w:szCs w:val="22"/>
        </w:rPr>
      </w:pPr>
    </w:p>
    <w:p w:rsidR="008E6D42" w:rsidRDefault="008E6D42" w:rsidP="004A1F72">
      <w:pPr>
        <w:rPr>
          <w:rFonts w:ascii="Arial" w:hAnsi="Arial" w:cs="Arial"/>
          <w:b/>
          <w:sz w:val="18"/>
          <w:szCs w:val="18"/>
        </w:rPr>
      </w:pPr>
      <w:r>
        <w:rPr>
          <w:rFonts w:ascii="Arial" w:hAnsi="Arial" w:cs="Arial"/>
          <w:sz w:val="18"/>
          <w:szCs w:val="18"/>
        </w:rPr>
        <w:t>2013-present</w:t>
      </w:r>
      <w:r>
        <w:rPr>
          <w:rFonts w:ascii="Arial" w:hAnsi="Arial" w:cs="Arial"/>
          <w:sz w:val="18"/>
          <w:szCs w:val="18"/>
        </w:rPr>
        <w:tab/>
      </w:r>
      <w:r>
        <w:rPr>
          <w:rFonts w:ascii="Arial" w:hAnsi="Arial" w:cs="Arial"/>
          <w:b/>
          <w:sz w:val="18"/>
          <w:szCs w:val="18"/>
        </w:rPr>
        <w:t>Genzyme Corporation</w:t>
      </w:r>
    </w:p>
    <w:p w:rsidR="008E6D42" w:rsidRPr="008E6D42" w:rsidRDefault="008E6D42" w:rsidP="004A1F72">
      <w:pPr>
        <w:rPr>
          <w:rFonts w:ascii="Arial" w:hAnsi="Arial" w:cs="Arial"/>
          <w:i/>
          <w:sz w:val="18"/>
          <w:szCs w:val="18"/>
        </w:rPr>
      </w:pPr>
      <w:r>
        <w:rPr>
          <w:rFonts w:ascii="Arial" w:hAnsi="Arial" w:cs="Arial"/>
          <w:b/>
          <w:sz w:val="18"/>
          <w:szCs w:val="18"/>
        </w:rPr>
        <w:tab/>
      </w:r>
      <w:r>
        <w:rPr>
          <w:rFonts w:ascii="Arial" w:hAnsi="Arial" w:cs="Arial"/>
          <w:b/>
          <w:sz w:val="18"/>
          <w:szCs w:val="18"/>
        </w:rPr>
        <w:tab/>
      </w:r>
      <w:r>
        <w:rPr>
          <w:rFonts w:ascii="Arial" w:hAnsi="Arial" w:cs="Arial"/>
          <w:i/>
          <w:sz w:val="18"/>
          <w:szCs w:val="18"/>
        </w:rPr>
        <w:t>Scientific Advisory Board</w:t>
      </w:r>
    </w:p>
    <w:p w:rsidR="008E6D42" w:rsidRDefault="008E6D42" w:rsidP="004A1F72">
      <w:pPr>
        <w:rPr>
          <w:rFonts w:ascii="Arial" w:hAnsi="Arial" w:cs="Arial"/>
          <w:sz w:val="18"/>
          <w:szCs w:val="18"/>
        </w:rPr>
      </w:pPr>
    </w:p>
    <w:p w:rsidR="004A1F72" w:rsidRPr="00654166" w:rsidRDefault="004A1F72" w:rsidP="004A1F72">
      <w:pPr>
        <w:rPr>
          <w:rFonts w:ascii="Arial" w:hAnsi="Arial" w:cs="Arial"/>
          <w:b/>
          <w:sz w:val="18"/>
          <w:szCs w:val="18"/>
        </w:rPr>
      </w:pPr>
      <w:r w:rsidRPr="00654166">
        <w:rPr>
          <w:rFonts w:ascii="Arial" w:hAnsi="Arial" w:cs="Arial"/>
          <w:sz w:val="18"/>
          <w:szCs w:val="18"/>
        </w:rPr>
        <w:t>2010-present</w:t>
      </w:r>
      <w:r w:rsidRPr="00654166">
        <w:rPr>
          <w:rFonts w:ascii="Arial" w:hAnsi="Arial" w:cs="Arial"/>
          <w:sz w:val="18"/>
          <w:szCs w:val="18"/>
        </w:rPr>
        <w:tab/>
      </w:r>
      <w:r>
        <w:rPr>
          <w:rFonts w:ascii="Arial" w:hAnsi="Arial" w:cs="Arial"/>
          <w:b/>
          <w:sz w:val="18"/>
          <w:szCs w:val="18"/>
        </w:rPr>
        <w:t>Coalition to Cure Calpain 3</w:t>
      </w:r>
    </w:p>
    <w:p w:rsidR="004A1F72" w:rsidRDefault="004A1F72" w:rsidP="004A1F72">
      <w:pPr>
        <w:rPr>
          <w:rFonts w:ascii="Arial" w:hAnsi="Arial" w:cs="Arial"/>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r w:rsidRPr="00654166">
        <w:rPr>
          <w:rFonts w:ascii="Arial" w:hAnsi="Arial" w:cs="Arial"/>
          <w:sz w:val="18"/>
          <w:szCs w:val="18"/>
        </w:rPr>
        <w:t xml:space="preserve"> </w:t>
      </w:r>
    </w:p>
    <w:p w:rsidR="004A1F72" w:rsidRDefault="004A1F72" w:rsidP="004A1F72">
      <w:pPr>
        <w:rPr>
          <w:rFonts w:ascii="Arial" w:hAnsi="Arial" w:cs="Arial"/>
          <w:sz w:val="18"/>
          <w:szCs w:val="18"/>
        </w:rPr>
      </w:pPr>
    </w:p>
    <w:p w:rsidR="00BB660F" w:rsidRPr="00654166" w:rsidRDefault="00BB660F" w:rsidP="004A1F72">
      <w:pPr>
        <w:rPr>
          <w:rFonts w:ascii="Arial" w:hAnsi="Arial" w:cs="Arial"/>
          <w:b/>
          <w:sz w:val="18"/>
          <w:szCs w:val="18"/>
        </w:rPr>
      </w:pPr>
      <w:r w:rsidRPr="00654166">
        <w:rPr>
          <w:rFonts w:ascii="Arial" w:hAnsi="Arial" w:cs="Arial"/>
          <w:sz w:val="18"/>
          <w:szCs w:val="18"/>
        </w:rPr>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NGM Biopharmaceuticals, Inc.</w:t>
      </w:r>
    </w:p>
    <w:p w:rsidR="00BB660F" w:rsidRPr="00654166" w:rsidRDefault="00BB660F" w:rsidP="00BB660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BB660F" w:rsidRPr="00654166" w:rsidRDefault="00BB660F" w:rsidP="00BB660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Five Prime Therapeutics, Inc.</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37733F" w:rsidRDefault="0037733F" w:rsidP="0037733F">
      <w:pPr>
        <w:rPr>
          <w:rFonts w:ascii="Arial" w:hAnsi="Arial" w:cs="Arial"/>
          <w:sz w:val="18"/>
          <w:szCs w:val="18"/>
        </w:rPr>
      </w:pPr>
    </w:p>
    <w:p w:rsidR="00B06F57" w:rsidRPr="00654166" w:rsidRDefault="00B06F57" w:rsidP="0037733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lastRenderedPageBreak/>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Eleven Biotherapeutics</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t>2010-present</w:t>
      </w:r>
      <w:r w:rsidRPr="00654166">
        <w:rPr>
          <w:rFonts w:ascii="Arial" w:hAnsi="Arial" w:cs="Arial"/>
          <w:sz w:val="18"/>
          <w:szCs w:val="18"/>
        </w:rPr>
        <w:tab/>
      </w:r>
      <w:r w:rsidR="00B76265">
        <w:rPr>
          <w:rFonts w:ascii="Arial" w:hAnsi="Arial" w:cs="Arial"/>
          <w:b/>
          <w:sz w:val="18"/>
          <w:szCs w:val="18"/>
        </w:rPr>
        <w:t>The Duchenne Research Fund</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Scientific Advisory Board</w:t>
      </w:r>
    </w:p>
    <w:p w:rsidR="008E6D42" w:rsidRPr="00654166" w:rsidRDefault="008E6D42" w:rsidP="0037733F">
      <w:pPr>
        <w:rPr>
          <w:rFonts w:ascii="Arial" w:hAnsi="Arial" w:cs="Arial"/>
          <w:i/>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2010-present</w:t>
      </w:r>
      <w:r w:rsidRPr="00654166">
        <w:rPr>
          <w:rFonts w:ascii="Arial" w:hAnsi="Arial" w:cs="Arial"/>
          <w:sz w:val="18"/>
          <w:szCs w:val="18"/>
        </w:rPr>
        <w:tab/>
      </w:r>
      <w:smartTag w:uri="urn:schemas-microsoft-com:office:smarttags" w:element="place">
        <w:smartTag w:uri="urn:schemas-microsoft-com:office:smarttags" w:element="PlaceName">
          <w:r w:rsidRPr="00654166">
            <w:rPr>
              <w:rFonts w:ascii="Arial" w:hAnsi="Arial" w:cs="Arial"/>
              <w:b/>
              <w:sz w:val="18"/>
              <w:szCs w:val="18"/>
            </w:rPr>
            <w:t>Vanderbilt</w:t>
          </w:r>
        </w:smartTag>
        <w:r w:rsidRPr="00654166">
          <w:rPr>
            <w:rFonts w:ascii="Arial" w:hAnsi="Arial" w:cs="Arial"/>
            <w:b/>
            <w:sz w:val="18"/>
            <w:szCs w:val="18"/>
          </w:rPr>
          <w:t xml:space="preserve"> </w:t>
        </w:r>
        <w:smartTag w:uri="urn:schemas-microsoft-com:office:smarttags" w:element="PlaceType">
          <w:r w:rsidRPr="00654166">
            <w:rPr>
              <w:rFonts w:ascii="Arial" w:hAnsi="Arial" w:cs="Arial"/>
              <w:b/>
              <w:sz w:val="18"/>
              <w:szCs w:val="18"/>
            </w:rPr>
            <w:t>University</w:t>
          </w:r>
        </w:smartTag>
      </w:smartTag>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Biomedical Science Advisory Board</w:t>
      </w:r>
    </w:p>
    <w:p w:rsidR="0037733F" w:rsidRDefault="0037733F" w:rsidP="0037733F">
      <w:pPr>
        <w:rPr>
          <w:rFonts w:ascii="Arial" w:hAnsi="Arial" w:cs="Arial"/>
          <w:sz w:val="18"/>
          <w:szCs w:val="18"/>
        </w:rPr>
      </w:pPr>
    </w:p>
    <w:p w:rsidR="000336AE" w:rsidRPr="00654166" w:rsidRDefault="000336AE"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2008-</w:t>
      </w:r>
      <w:r w:rsidR="00945334">
        <w:rPr>
          <w:rFonts w:ascii="Arial" w:hAnsi="Arial" w:cs="Arial"/>
          <w:sz w:val="18"/>
          <w:szCs w:val="18"/>
        </w:rPr>
        <w:t>2012</w:t>
      </w:r>
      <w:r w:rsidRPr="00654166">
        <w:rPr>
          <w:rFonts w:ascii="Arial" w:hAnsi="Arial" w:cs="Arial"/>
          <w:sz w:val="18"/>
          <w:szCs w:val="18"/>
        </w:rPr>
        <w:tab/>
      </w:r>
      <w:r w:rsidRPr="00654166">
        <w:rPr>
          <w:rFonts w:ascii="Arial" w:hAnsi="Arial" w:cs="Arial"/>
          <w:b/>
          <w:sz w:val="18"/>
          <w:szCs w:val="18"/>
        </w:rPr>
        <w:t>ARMGO Pharmaceutical, Inc.</w:t>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2006-</w:t>
      </w:r>
      <w:r w:rsidR="00137C1F">
        <w:rPr>
          <w:rFonts w:ascii="Arial" w:hAnsi="Arial" w:cs="Arial"/>
          <w:sz w:val="18"/>
          <w:szCs w:val="18"/>
        </w:rPr>
        <w:t>2010</w:t>
      </w:r>
      <w:r w:rsidRPr="00654166">
        <w:rPr>
          <w:rFonts w:ascii="Arial" w:hAnsi="Arial" w:cs="Arial"/>
          <w:sz w:val="18"/>
          <w:szCs w:val="18"/>
        </w:rPr>
        <w:tab/>
      </w:r>
      <w:r w:rsidRPr="00654166">
        <w:rPr>
          <w:rFonts w:ascii="Arial" w:hAnsi="Arial" w:cs="Arial"/>
          <w:b/>
          <w:sz w:val="18"/>
          <w:szCs w:val="18"/>
        </w:rPr>
        <w:t>Duke NUS Graduate Medical School Singapore</w:t>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 Committee</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2004-present</w:t>
      </w:r>
      <w:r w:rsidRPr="00654166">
        <w:rPr>
          <w:rFonts w:ascii="Arial" w:hAnsi="Arial" w:cs="Arial"/>
          <w:sz w:val="18"/>
          <w:szCs w:val="18"/>
        </w:rPr>
        <w:tab/>
      </w:r>
      <w:r w:rsidRPr="00654166">
        <w:rPr>
          <w:rFonts w:ascii="Arial" w:hAnsi="Arial" w:cs="Arial"/>
          <w:b/>
          <w:sz w:val="18"/>
          <w:szCs w:val="18"/>
        </w:rPr>
        <w:t>Cure Duchenne</w:t>
      </w:r>
      <w:r w:rsidRPr="00654166">
        <w:rPr>
          <w:rFonts w:ascii="Arial" w:hAnsi="Arial" w:cs="Arial"/>
          <w:sz w:val="18"/>
          <w:szCs w:val="18"/>
        </w:rPr>
        <w:tab/>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2001-2004</w:t>
      </w:r>
      <w:r w:rsidRPr="00654166">
        <w:rPr>
          <w:rFonts w:ascii="Arial" w:hAnsi="Arial" w:cs="Arial"/>
          <w:sz w:val="18"/>
          <w:szCs w:val="18"/>
        </w:rPr>
        <w:tab/>
      </w:r>
      <w:r w:rsidRPr="00654166">
        <w:rPr>
          <w:rFonts w:ascii="Arial" w:hAnsi="Arial" w:cs="Arial"/>
          <w:b/>
          <w:sz w:val="18"/>
          <w:szCs w:val="18"/>
        </w:rPr>
        <w:t>MyoContract</w:t>
      </w:r>
    </w:p>
    <w:p w:rsidR="00C4075D" w:rsidRPr="00654166" w:rsidRDefault="0037733F" w:rsidP="0037733F">
      <w:pPr>
        <w:pStyle w:val="paragraphstandard"/>
        <w:tabs>
          <w:tab w:val="clear" w:pos="4608"/>
          <w:tab w:val="left" w:pos="1440"/>
        </w:tabs>
        <w:rPr>
          <w:rFonts w:ascii="Arial" w:hAnsi="Arial" w:cs="Arial"/>
          <w:b/>
          <w:bCs/>
          <w:i/>
          <w:smallCaps/>
          <w:sz w:val="18"/>
          <w:szCs w:val="18"/>
          <w:u w:val="single"/>
        </w:rPr>
      </w:pPr>
      <w:r w:rsidRPr="00654166">
        <w:tab/>
      </w:r>
      <w:r w:rsidRPr="00654166">
        <w:rPr>
          <w:rFonts w:ascii="Arial" w:hAnsi="Arial" w:cs="Arial"/>
          <w:i/>
          <w:sz w:val="18"/>
          <w:szCs w:val="18"/>
        </w:rPr>
        <w:t>Pharmaceutical Research (</w:t>
      </w:r>
      <w:smartTag w:uri="urn:schemas-microsoft-com:office:smarttags" w:element="place">
        <w:smartTag w:uri="urn:schemas-microsoft-com:office:smarttags" w:element="City">
          <w:r w:rsidRPr="00654166">
            <w:rPr>
              <w:rFonts w:ascii="Arial" w:hAnsi="Arial" w:cs="Arial"/>
              <w:i/>
              <w:sz w:val="18"/>
              <w:szCs w:val="18"/>
            </w:rPr>
            <w:t>Basel</w:t>
          </w:r>
        </w:smartTag>
        <w:r w:rsidRPr="00654166">
          <w:rPr>
            <w:rFonts w:ascii="Arial" w:hAnsi="Arial" w:cs="Arial"/>
            <w:i/>
            <w:sz w:val="18"/>
            <w:szCs w:val="18"/>
          </w:rPr>
          <w:t xml:space="preserve">, </w:t>
        </w:r>
        <w:smartTag w:uri="urn:schemas-microsoft-com:office:smarttags" w:element="country-region">
          <w:r w:rsidRPr="00654166">
            <w:rPr>
              <w:rFonts w:ascii="Arial" w:hAnsi="Arial" w:cs="Arial"/>
              <w:i/>
              <w:sz w:val="18"/>
              <w:szCs w:val="18"/>
            </w:rPr>
            <w:t>Switzerland</w:t>
          </w:r>
        </w:smartTag>
      </w:smartTag>
      <w:r w:rsidRPr="00654166">
        <w:rPr>
          <w:rFonts w:ascii="Arial" w:hAnsi="Arial" w:cs="Arial"/>
          <w:i/>
          <w:sz w:val="18"/>
          <w:szCs w:val="18"/>
        </w:rPr>
        <w:t>)</w:t>
      </w:r>
    </w:p>
    <w:p w:rsidR="00924150" w:rsidRDefault="00924150" w:rsidP="00DC356C">
      <w:pPr>
        <w:rPr>
          <w:rFonts w:ascii="Arial" w:hAnsi="Arial" w:cs="Arial"/>
          <w:b/>
          <w:sz w:val="22"/>
          <w:szCs w:val="22"/>
          <w:u w:val="single"/>
        </w:rPr>
      </w:pPr>
    </w:p>
    <w:p w:rsidR="00CE684F" w:rsidRDefault="00CE684F" w:rsidP="00DC356C">
      <w:pPr>
        <w:rPr>
          <w:rFonts w:ascii="Arial" w:hAnsi="Arial" w:cs="Arial"/>
          <w:b/>
          <w:sz w:val="22"/>
          <w:szCs w:val="22"/>
          <w:u w:val="single"/>
        </w:rPr>
      </w:pPr>
    </w:p>
    <w:p w:rsidR="00DC356C" w:rsidRPr="00654166" w:rsidRDefault="00DC356C" w:rsidP="00DC356C">
      <w:pPr>
        <w:rPr>
          <w:rFonts w:ascii="Arial" w:hAnsi="Arial" w:cs="Arial"/>
          <w:b/>
          <w:sz w:val="22"/>
          <w:szCs w:val="22"/>
          <w:u w:val="single"/>
        </w:rPr>
      </w:pPr>
      <w:r w:rsidRPr="00654166">
        <w:rPr>
          <w:rFonts w:ascii="Arial" w:hAnsi="Arial" w:cs="Arial"/>
          <w:b/>
          <w:sz w:val="22"/>
          <w:szCs w:val="22"/>
          <w:u w:val="single"/>
        </w:rPr>
        <w:t>Teaching Activities</w:t>
      </w:r>
    </w:p>
    <w:p w:rsidR="00DC356C" w:rsidRPr="00654166" w:rsidRDefault="00DC356C" w:rsidP="00DC356C">
      <w:pPr>
        <w:rPr>
          <w:rFonts w:ascii="Arial" w:hAnsi="Arial" w:cs="Arial"/>
          <w:sz w:val="22"/>
          <w:szCs w:val="22"/>
        </w:rPr>
      </w:pPr>
    </w:p>
    <w:p w:rsidR="00DC356C" w:rsidRPr="00654166" w:rsidRDefault="00DC356C" w:rsidP="00DC356C">
      <w:pPr>
        <w:rPr>
          <w:rFonts w:ascii="Arial" w:hAnsi="Arial" w:cs="Arial"/>
          <w:b/>
          <w:sz w:val="20"/>
          <w:szCs w:val="20"/>
        </w:rPr>
      </w:pPr>
      <w:smartTag w:uri="urn:schemas-microsoft-com:office:smarttags" w:element="place">
        <w:smartTag w:uri="urn:schemas-microsoft-com:office:smarttags" w:element="PlaceType">
          <w:r w:rsidRPr="00654166">
            <w:rPr>
              <w:rFonts w:ascii="Arial" w:hAnsi="Arial" w:cs="Arial"/>
              <w:b/>
              <w:sz w:val="20"/>
              <w:szCs w:val="20"/>
            </w:rPr>
            <w:t>University</w:t>
          </w:r>
        </w:smartTag>
        <w:r w:rsidRPr="00654166">
          <w:rPr>
            <w:rFonts w:ascii="Arial" w:hAnsi="Arial" w:cs="Arial"/>
            <w:b/>
            <w:sz w:val="20"/>
            <w:szCs w:val="20"/>
          </w:rPr>
          <w:t xml:space="preserve"> of </w:t>
        </w:r>
        <w:smartTag w:uri="urn:schemas-microsoft-com:office:smarttags" w:element="PlaceName">
          <w:r w:rsidRPr="00654166">
            <w:rPr>
              <w:rFonts w:ascii="Arial" w:hAnsi="Arial" w:cs="Arial"/>
              <w:b/>
              <w:sz w:val="20"/>
              <w:szCs w:val="20"/>
            </w:rPr>
            <w:t>Iowa</w:t>
          </w:r>
        </w:smartTag>
      </w:smartTag>
    </w:p>
    <w:p w:rsidR="00DC356C" w:rsidRPr="00654166" w:rsidRDefault="00DC356C" w:rsidP="00DC356C">
      <w:pPr>
        <w:rPr>
          <w:rFonts w:ascii="Arial" w:hAnsi="Arial" w:cs="Arial"/>
          <w:sz w:val="22"/>
          <w:szCs w:val="22"/>
        </w:rPr>
      </w:pPr>
    </w:p>
    <w:tbl>
      <w:tblPr>
        <w:tblW w:w="0" w:type="auto"/>
        <w:tblLayout w:type="fixed"/>
        <w:tblLook w:val="0000" w:firstRow="0" w:lastRow="0" w:firstColumn="0" w:lastColumn="0" w:noHBand="0" w:noVBand="0"/>
      </w:tblPr>
      <w:tblGrid>
        <w:gridCol w:w="4968"/>
        <w:gridCol w:w="1440"/>
        <w:gridCol w:w="1440"/>
        <w:gridCol w:w="1350"/>
        <w:gridCol w:w="990"/>
      </w:tblGrid>
      <w:tr w:rsidR="00DC356C" w:rsidRPr="00654166" w:rsidTr="0009462A">
        <w:tc>
          <w:tcPr>
            <w:tcW w:w="4968" w:type="dxa"/>
          </w:tcPr>
          <w:p w:rsidR="00DC356C" w:rsidRPr="00654166" w:rsidRDefault="00DC356C" w:rsidP="0009462A">
            <w:pPr>
              <w:pStyle w:val="NormalArial"/>
              <w:rPr>
                <w:b/>
                <w:u w:val="single"/>
              </w:rPr>
            </w:pPr>
            <w:r w:rsidRPr="00654166">
              <w:rPr>
                <w:b/>
                <w:u w:val="single"/>
              </w:rPr>
              <w:t>Course Title</w:t>
            </w:r>
          </w:p>
        </w:tc>
        <w:tc>
          <w:tcPr>
            <w:tcW w:w="1440" w:type="dxa"/>
          </w:tcPr>
          <w:p w:rsidR="00DC356C" w:rsidRPr="00654166" w:rsidRDefault="00DC356C" w:rsidP="0009462A">
            <w:pPr>
              <w:pStyle w:val="NormalArial"/>
              <w:rPr>
                <w:b/>
                <w:u w:val="single"/>
              </w:rPr>
            </w:pPr>
            <w:r w:rsidRPr="00654166">
              <w:rPr>
                <w:b/>
                <w:u w:val="single"/>
              </w:rPr>
              <w:t>Course No.</w:t>
            </w:r>
          </w:p>
        </w:tc>
        <w:tc>
          <w:tcPr>
            <w:tcW w:w="1440" w:type="dxa"/>
          </w:tcPr>
          <w:p w:rsidR="00DC356C" w:rsidRPr="00654166" w:rsidRDefault="00DC356C" w:rsidP="0009462A">
            <w:pPr>
              <w:pStyle w:val="NormalArial"/>
              <w:rPr>
                <w:b/>
                <w:u w:val="single"/>
              </w:rPr>
            </w:pPr>
            <w:r w:rsidRPr="00654166">
              <w:rPr>
                <w:b/>
                <w:u w:val="single"/>
              </w:rPr>
              <w:t>Year(s)</w:t>
            </w:r>
          </w:p>
        </w:tc>
        <w:tc>
          <w:tcPr>
            <w:tcW w:w="1350" w:type="dxa"/>
          </w:tcPr>
          <w:p w:rsidR="00DC356C" w:rsidRPr="00654166" w:rsidRDefault="00DC356C" w:rsidP="0009462A">
            <w:pPr>
              <w:pStyle w:val="NormalArial"/>
              <w:rPr>
                <w:b/>
                <w:u w:val="single"/>
              </w:rPr>
            </w:pPr>
            <w:r w:rsidRPr="00654166">
              <w:rPr>
                <w:b/>
                <w:u w:val="single"/>
              </w:rPr>
              <w:t>Registered</w:t>
            </w:r>
          </w:p>
        </w:tc>
        <w:tc>
          <w:tcPr>
            <w:tcW w:w="990" w:type="dxa"/>
          </w:tcPr>
          <w:p w:rsidR="00DC356C" w:rsidRPr="00654166" w:rsidRDefault="00DC356C" w:rsidP="0009462A">
            <w:pPr>
              <w:pStyle w:val="NormalArial"/>
              <w:rPr>
                <w:b/>
                <w:u w:val="single"/>
              </w:rPr>
            </w:pPr>
            <w:r w:rsidRPr="00654166">
              <w:rPr>
                <w:b/>
                <w:u w:val="single"/>
              </w:rPr>
              <w:t>Effort</w:t>
            </w:r>
          </w:p>
        </w:tc>
      </w:tr>
      <w:tr w:rsidR="00DC356C" w:rsidRPr="00654166" w:rsidTr="0009462A">
        <w:tc>
          <w:tcPr>
            <w:tcW w:w="4968" w:type="dxa"/>
          </w:tcPr>
          <w:p w:rsidR="00DC356C" w:rsidRPr="00654166" w:rsidRDefault="00DC356C" w:rsidP="0009462A">
            <w:pPr>
              <w:pStyle w:val="NormalArial"/>
            </w:pPr>
            <w:r w:rsidRPr="00654166">
              <w:t>Human Organ Systems</w:t>
            </w:r>
          </w:p>
        </w:tc>
        <w:tc>
          <w:tcPr>
            <w:tcW w:w="1440" w:type="dxa"/>
          </w:tcPr>
          <w:p w:rsidR="00DC356C" w:rsidRPr="00654166" w:rsidRDefault="00DC356C" w:rsidP="0009462A">
            <w:pPr>
              <w:pStyle w:val="NormalArial"/>
            </w:pPr>
            <w:r w:rsidRPr="00654166">
              <w:t>140:250</w:t>
            </w:r>
          </w:p>
        </w:tc>
        <w:tc>
          <w:tcPr>
            <w:tcW w:w="1440" w:type="dxa"/>
          </w:tcPr>
          <w:p w:rsidR="00DC356C" w:rsidRPr="00654166" w:rsidRDefault="00DC356C" w:rsidP="0009462A">
            <w:pPr>
              <w:pStyle w:val="NormalArial"/>
            </w:pPr>
            <w:r w:rsidRPr="00654166">
              <w:t>1996-present</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Medical Cell Biology</w:t>
            </w:r>
          </w:p>
        </w:tc>
        <w:tc>
          <w:tcPr>
            <w:tcW w:w="1440" w:type="dxa"/>
          </w:tcPr>
          <w:p w:rsidR="00DC356C" w:rsidRPr="00654166" w:rsidRDefault="00DC356C" w:rsidP="0009462A">
            <w:pPr>
              <w:pStyle w:val="NormalArial"/>
            </w:pPr>
            <w:r w:rsidRPr="00654166">
              <w:t>60:116</w:t>
            </w:r>
          </w:p>
        </w:tc>
        <w:tc>
          <w:tcPr>
            <w:tcW w:w="1440" w:type="dxa"/>
          </w:tcPr>
          <w:p w:rsidR="00DC356C" w:rsidRPr="00654166" w:rsidRDefault="00DC356C" w:rsidP="0009462A">
            <w:pPr>
              <w:pStyle w:val="NormalArial"/>
            </w:pPr>
            <w:r w:rsidRPr="00654166">
              <w:t>1996-present</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Human Physiology for PA Students</w:t>
            </w:r>
          </w:p>
        </w:tc>
        <w:tc>
          <w:tcPr>
            <w:tcW w:w="1440" w:type="dxa"/>
          </w:tcPr>
          <w:p w:rsidR="00DC356C" w:rsidRPr="00654166" w:rsidRDefault="00DC356C" w:rsidP="0009462A">
            <w:pPr>
              <w:pStyle w:val="NormalArial"/>
            </w:pPr>
            <w:r w:rsidRPr="00654166">
              <w:t>72:164</w:t>
            </w:r>
          </w:p>
        </w:tc>
        <w:tc>
          <w:tcPr>
            <w:tcW w:w="1440" w:type="dxa"/>
          </w:tcPr>
          <w:p w:rsidR="00DC356C" w:rsidRPr="00654166" w:rsidRDefault="00DC356C" w:rsidP="0009462A">
            <w:pPr>
              <w:pStyle w:val="NormalArial"/>
            </w:pPr>
            <w:r w:rsidRPr="00654166">
              <w:t>2002-present</w:t>
            </w:r>
          </w:p>
        </w:tc>
        <w:tc>
          <w:tcPr>
            <w:tcW w:w="1350" w:type="dxa"/>
          </w:tcPr>
          <w:p w:rsidR="00DC356C" w:rsidRPr="00654166" w:rsidRDefault="00DC356C" w:rsidP="0009462A">
            <w:pPr>
              <w:pStyle w:val="NormalArial"/>
            </w:pPr>
            <w:r w:rsidRPr="00654166">
              <w:t>40</w:t>
            </w:r>
          </w:p>
        </w:tc>
        <w:tc>
          <w:tcPr>
            <w:tcW w:w="990" w:type="dxa"/>
          </w:tcPr>
          <w:p w:rsidR="00DC356C" w:rsidRPr="00654166" w:rsidRDefault="00DC356C" w:rsidP="0009462A">
            <w:pPr>
              <w:pStyle w:val="NormalArial"/>
            </w:pPr>
            <w:r w:rsidRPr="00654166">
              <w:t xml:space="preserve">5 % </w:t>
            </w:r>
          </w:p>
        </w:tc>
      </w:tr>
      <w:tr w:rsidR="00DC356C" w:rsidRPr="00654166" w:rsidTr="0009462A">
        <w:tc>
          <w:tcPr>
            <w:tcW w:w="4968" w:type="dxa"/>
          </w:tcPr>
          <w:p w:rsidR="00DC356C" w:rsidRPr="00654166" w:rsidRDefault="00DC356C" w:rsidP="0009462A">
            <w:pPr>
              <w:pStyle w:val="NormalArial"/>
            </w:pPr>
            <w:r w:rsidRPr="00654166">
              <w:t>Survival Skills for a Research Career</w:t>
            </w:r>
          </w:p>
        </w:tc>
        <w:tc>
          <w:tcPr>
            <w:tcW w:w="1440" w:type="dxa"/>
          </w:tcPr>
          <w:p w:rsidR="00DC356C" w:rsidRPr="00654166" w:rsidRDefault="00DC356C" w:rsidP="0009462A">
            <w:pPr>
              <w:pStyle w:val="NormalArial"/>
            </w:pPr>
            <w:r w:rsidRPr="00654166">
              <w:t>060:204</w:t>
            </w:r>
          </w:p>
        </w:tc>
        <w:tc>
          <w:tcPr>
            <w:tcW w:w="1440" w:type="dxa"/>
          </w:tcPr>
          <w:p w:rsidR="00DC356C" w:rsidRPr="00654166" w:rsidRDefault="00DC356C" w:rsidP="0009462A">
            <w:pPr>
              <w:pStyle w:val="NormalArial"/>
            </w:pPr>
            <w:r w:rsidRPr="00654166">
              <w:t>2000-present</w:t>
            </w:r>
          </w:p>
        </w:tc>
        <w:tc>
          <w:tcPr>
            <w:tcW w:w="1350" w:type="dxa"/>
          </w:tcPr>
          <w:p w:rsidR="00DC356C" w:rsidRPr="00654166" w:rsidRDefault="00DC356C" w:rsidP="0009462A">
            <w:pPr>
              <w:pStyle w:val="NormalArial"/>
            </w:pPr>
            <w:r w:rsidRPr="00654166">
              <w:t>150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smartTag w:uri="urn:schemas-microsoft-com:office:smarttags" w:element="place">
              <w:smartTag w:uri="urn:schemas-microsoft-com:office:smarttags" w:element="PlaceName">
                <w:r w:rsidRPr="00654166">
                  <w:t>Mini</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smartTag>
            <w:r w:rsidRPr="00654166">
              <w:t xml:space="preserve"> Lecture, April 10, 2007</w:t>
            </w:r>
          </w:p>
        </w:tc>
        <w:tc>
          <w:tcPr>
            <w:tcW w:w="1440" w:type="dxa"/>
          </w:tcPr>
          <w:p w:rsidR="00DC356C" w:rsidRPr="00654166" w:rsidRDefault="00DC356C" w:rsidP="0009462A">
            <w:pPr>
              <w:pStyle w:val="NormalArial"/>
            </w:pPr>
            <w:r w:rsidRPr="00654166">
              <w:t>n/a</w:t>
            </w:r>
          </w:p>
        </w:tc>
        <w:tc>
          <w:tcPr>
            <w:tcW w:w="1440" w:type="dxa"/>
          </w:tcPr>
          <w:p w:rsidR="00DC356C" w:rsidRPr="00654166" w:rsidRDefault="00DC356C" w:rsidP="0009462A">
            <w:pPr>
              <w:pStyle w:val="NormalArial"/>
            </w:pPr>
            <w:r w:rsidRPr="00654166">
              <w:t>2007</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w:t>
            </w:r>
          </w:p>
        </w:tc>
      </w:tr>
      <w:tr w:rsidR="00DC356C" w:rsidRPr="00654166" w:rsidTr="0009462A">
        <w:tc>
          <w:tcPr>
            <w:tcW w:w="4968" w:type="dxa"/>
          </w:tcPr>
          <w:p w:rsidR="00DC356C" w:rsidRPr="00654166" w:rsidRDefault="00DC356C" w:rsidP="0009462A">
            <w:pPr>
              <w:pStyle w:val="NormalArial"/>
            </w:pPr>
            <w:r w:rsidRPr="00654166">
              <w:t>Neurobiology of Disease</w:t>
            </w:r>
          </w:p>
        </w:tc>
        <w:tc>
          <w:tcPr>
            <w:tcW w:w="1440" w:type="dxa"/>
          </w:tcPr>
          <w:p w:rsidR="00DC356C" w:rsidRPr="00654166" w:rsidRDefault="00DC356C" w:rsidP="0009462A">
            <w:pPr>
              <w:pStyle w:val="NormalArial"/>
            </w:pPr>
            <w:r w:rsidRPr="00654166">
              <w:t>132:235:001</w:t>
            </w:r>
          </w:p>
        </w:tc>
        <w:tc>
          <w:tcPr>
            <w:tcW w:w="1440" w:type="dxa"/>
          </w:tcPr>
          <w:p w:rsidR="00DC356C" w:rsidRPr="00654166" w:rsidRDefault="00DC356C" w:rsidP="0009462A">
            <w:pPr>
              <w:pStyle w:val="NormalArial"/>
            </w:pPr>
            <w:r w:rsidRPr="00654166">
              <w:t>2006</w:t>
            </w:r>
          </w:p>
        </w:tc>
        <w:tc>
          <w:tcPr>
            <w:tcW w:w="1350" w:type="dxa"/>
          </w:tcPr>
          <w:p w:rsidR="00DC356C" w:rsidRPr="00654166" w:rsidRDefault="00DC356C" w:rsidP="0009462A">
            <w:pPr>
              <w:pStyle w:val="NormalArial"/>
            </w:pPr>
            <w:r w:rsidRPr="00654166">
              <w:t>25</w:t>
            </w:r>
          </w:p>
        </w:tc>
        <w:tc>
          <w:tcPr>
            <w:tcW w:w="990" w:type="dxa"/>
          </w:tcPr>
          <w:p w:rsidR="00DC356C" w:rsidRPr="00654166" w:rsidRDefault="00DC356C" w:rsidP="0009462A">
            <w:pPr>
              <w:pStyle w:val="NormalArial"/>
            </w:pPr>
            <w:r w:rsidRPr="00654166">
              <w:t>5%</w:t>
            </w:r>
          </w:p>
        </w:tc>
      </w:tr>
      <w:tr w:rsidR="00DC356C" w:rsidRPr="00654166" w:rsidTr="0009462A">
        <w:tc>
          <w:tcPr>
            <w:tcW w:w="4968" w:type="dxa"/>
          </w:tcPr>
          <w:p w:rsidR="00DC356C" w:rsidRPr="00654166" w:rsidRDefault="00DC356C" w:rsidP="0009462A">
            <w:pPr>
              <w:pStyle w:val="NormalArial"/>
            </w:pPr>
            <w:r w:rsidRPr="00654166">
              <w:t>Experimental Approaches to Human Disease</w:t>
            </w:r>
          </w:p>
        </w:tc>
        <w:tc>
          <w:tcPr>
            <w:tcW w:w="1440" w:type="dxa"/>
          </w:tcPr>
          <w:p w:rsidR="00DC356C" w:rsidRPr="00654166" w:rsidRDefault="00DC356C" w:rsidP="0009462A">
            <w:pPr>
              <w:pStyle w:val="NormalArial"/>
            </w:pPr>
            <w:r w:rsidRPr="00654166">
              <w:t>060:208</w:t>
            </w:r>
          </w:p>
        </w:tc>
        <w:tc>
          <w:tcPr>
            <w:tcW w:w="1440" w:type="dxa"/>
          </w:tcPr>
          <w:p w:rsidR="00DC356C" w:rsidRPr="00654166" w:rsidRDefault="00DC356C" w:rsidP="0009462A">
            <w:pPr>
              <w:pStyle w:val="NormalArial"/>
            </w:pPr>
            <w:r w:rsidRPr="00654166">
              <w:t>2001-04</w:t>
            </w:r>
          </w:p>
        </w:tc>
        <w:tc>
          <w:tcPr>
            <w:tcW w:w="1350" w:type="dxa"/>
          </w:tcPr>
          <w:p w:rsidR="00DC356C" w:rsidRPr="00654166" w:rsidRDefault="00DC356C" w:rsidP="0009462A">
            <w:pPr>
              <w:pStyle w:val="NormalArial"/>
            </w:pPr>
            <w:r w:rsidRPr="00654166">
              <w:t>20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Fundamental Neuroscience</w:t>
            </w:r>
          </w:p>
        </w:tc>
        <w:tc>
          <w:tcPr>
            <w:tcW w:w="1440" w:type="dxa"/>
          </w:tcPr>
          <w:p w:rsidR="00DC356C" w:rsidRPr="00654166" w:rsidRDefault="00DC356C" w:rsidP="0009462A">
            <w:pPr>
              <w:pStyle w:val="NormalArial"/>
            </w:pPr>
            <w:r w:rsidRPr="00654166">
              <w:t>132:180</w:t>
            </w:r>
          </w:p>
        </w:tc>
        <w:tc>
          <w:tcPr>
            <w:tcW w:w="1440" w:type="dxa"/>
          </w:tcPr>
          <w:p w:rsidR="00DC356C" w:rsidRPr="00654166" w:rsidRDefault="00DC356C" w:rsidP="0009462A">
            <w:pPr>
              <w:pStyle w:val="NormalArial"/>
            </w:pPr>
            <w:r w:rsidRPr="00654166">
              <w:t>2000</w:t>
            </w:r>
          </w:p>
        </w:tc>
        <w:tc>
          <w:tcPr>
            <w:tcW w:w="1350" w:type="dxa"/>
          </w:tcPr>
          <w:p w:rsidR="00DC356C" w:rsidRPr="00654166" w:rsidRDefault="00DC356C" w:rsidP="0009462A">
            <w:pPr>
              <w:pStyle w:val="NormalArial"/>
            </w:pPr>
            <w:r w:rsidRPr="00654166">
              <w:t>20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Principles of Mol</w:t>
            </w:r>
            <w:r w:rsidR="00103B88" w:rsidRPr="00654166">
              <w:t>ecular</w:t>
            </w:r>
            <w:r w:rsidRPr="00654166">
              <w:t xml:space="preserve"> and Cell Biol</w:t>
            </w:r>
            <w:r w:rsidR="00103B88" w:rsidRPr="00654166">
              <w:t>ogy</w:t>
            </w:r>
            <w:r w:rsidRPr="00654166">
              <w:t xml:space="preserve"> (Facilitator)</w:t>
            </w:r>
          </w:p>
        </w:tc>
        <w:tc>
          <w:tcPr>
            <w:tcW w:w="1440" w:type="dxa"/>
          </w:tcPr>
          <w:p w:rsidR="00DC356C" w:rsidRPr="00654166" w:rsidRDefault="00DC356C" w:rsidP="0009462A">
            <w:pPr>
              <w:pStyle w:val="NormalArial"/>
            </w:pPr>
            <w:r w:rsidRPr="00654166">
              <w:t>156:201</w:t>
            </w:r>
          </w:p>
        </w:tc>
        <w:tc>
          <w:tcPr>
            <w:tcW w:w="1440" w:type="dxa"/>
          </w:tcPr>
          <w:p w:rsidR="00DC356C" w:rsidRPr="00654166" w:rsidRDefault="00DC356C" w:rsidP="0009462A">
            <w:pPr>
              <w:pStyle w:val="NormalArial"/>
            </w:pPr>
            <w:r w:rsidRPr="00654166">
              <w:t>2000-02</w:t>
            </w:r>
          </w:p>
        </w:tc>
        <w:tc>
          <w:tcPr>
            <w:tcW w:w="1350" w:type="dxa"/>
          </w:tcPr>
          <w:p w:rsidR="00DC356C" w:rsidRPr="00654166" w:rsidRDefault="00DC356C" w:rsidP="0009462A">
            <w:pPr>
              <w:pStyle w:val="NormalArial"/>
            </w:pPr>
            <w:r w:rsidRPr="00654166">
              <w:t>80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Medical Neuroscience</w:t>
            </w:r>
          </w:p>
        </w:tc>
        <w:tc>
          <w:tcPr>
            <w:tcW w:w="1440" w:type="dxa"/>
          </w:tcPr>
          <w:p w:rsidR="00DC356C" w:rsidRPr="00654166" w:rsidRDefault="00DC356C" w:rsidP="0009462A">
            <w:pPr>
              <w:pStyle w:val="NormalArial"/>
            </w:pPr>
            <w:r w:rsidRPr="00654166">
              <w:t>72:234</w:t>
            </w:r>
          </w:p>
        </w:tc>
        <w:tc>
          <w:tcPr>
            <w:tcW w:w="1440" w:type="dxa"/>
          </w:tcPr>
          <w:p w:rsidR="00DC356C" w:rsidRPr="00654166" w:rsidRDefault="00DC356C" w:rsidP="0009462A">
            <w:pPr>
              <w:pStyle w:val="NormalArial"/>
            </w:pPr>
            <w:r w:rsidRPr="00654166">
              <w:t>1992</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 xml:space="preserve">Medical Neuroscience, </w:t>
            </w:r>
            <w:r w:rsidR="00103B88" w:rsidRPr="00654166">
              <w:t xml:space="preserve">Course </w:t>
            </w:r>
            <w:r w:rsidRPr="00654166">
              <w:t>Co-Director</w:t>
            </w:r>
          </w:p>
        </w:tc>
        <w:tc>
          <w:tcPr>
            <w:tcW w:w="1440" w:type="dxa"/>
          </w:tcPr>
          <w:p w:rsidR="00DC356C" w:rsidRPr="00654166" w:rsidRDefault="00DC356C" w:rsidP="0009462A">
            <w:pPr>
              <w:pStyle w:val="NormalArial"/>
            </w:pPr>
            <w:r w:rsidRPr="00654166">
              <w:t>72:234</w:t>
            </w:r>
          </w:p>
        </w:tc>
        <w:tc>
          <w:tcPr>
            <w:tcW w:w="1440" w:type="dxa"/>
          </w:tcPr>
          <w:p w:rsidR="00DC356C" w:rsidRPr="00654166" w:rsidRDefault="00DC356C" w:rsidP="0009462A">
            <w:pPr>
              <w:pStyle w:val="NormalArial"/>
            </w:pPr>
            <w:r w:rsidRPr="00654166">
              <w:t>1991</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Neuroscience Seminar</w:t>
            </w:r>
          </w:p>
        </w:tc>
        <w:tc>
          <w:tcPr>
            <w:tcW w:w="1440" w:type="dxa"/>
          </w:tcPr>
          <w:p w:rsidR="00DC356C" w:rsidRPr="00654166" w:rsidRDefault="00DC356C" w:rsidP="0009462A">
            <w:pPr>
              <w:pStyle w:val="NormalArial"/>
            </w:pPr>
            <w:r w:rsidRPr="00654166">
              <w:t>132:265</w:t>
            </w:r>
          </w:p>
        </w:tc>
        <w:tc>
          <w:tcPr>
            <w:tcW w:w="1440" w:type="dxa"/>
          </w:tcPr>
          <w:p w:rsidR="00DC356C" w:rsidRPr="00654166" w:rsidRDefault="00DC356C" w:rsidP="0009462A">
            <w:pPr>
              <w:pStyle w:val="NormalArial"/>
            </w:pPr>
            <w:r w:rsidRPr="00654166">
              <w:t>1990-91</w:t>
            </w:r>
          </w:p>
        </w:tc>
        <w:tc>
          <w:tcPr>
            <w:tcW w:w="1350" w:type="dxa"/>
          </w:tcPr>
          <w:p w:rsidR="00DC356C" w:rsidRPr="00654166" w:rsidRDefault="00DC356C" w:rsidP="0009462A">
            <w:pPr>
              <w:pStyle w:val="NormalArial"/>
            </w:pPr>
            <w:r w:rsidRPr="00654166">
              <w:t>14</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Cell Biology II</w:t>
            </w:r>
          </w:p>
        </w:tc>
        <w:tc>
          <w:tcPr>
            <w:tcW w:w="1440" w:type="dxa"/>
          </w:tcPr>
          <w:p w:rsidR="00DC356C" w:rsidRPr="00654166" w:rsidRDefault="00DC356C" w:rsidP="0009462A">
            <w:pPr>
              <w:pStyle w:val="NormalArial"/>
            </w:pPr>
            <w:r w:rsidRPr="00654166">
              <w:t>142:255</w:t>
            </w:r>
          </w:p>
        </w:tc>
        <w:tc>
          <w:tcPr>
            <w:tcW w:w="1440" w:type="dxa"/>
          </w:tcPr>
          <w:p w:rsidR="00DC356C" w:rsidRPr="00654166" w:rsidRDefault="00DC356C" w:rsidP="0009462A">
            <w:pPr>
              <w:pStyle w:val="NormalArial"/>
            </w:pPr>
            <w:r w:rsidRPr="00654166">
              <w:t>1990</w:t>
            </w:r>
          </w:p>
        </w:tc>
        <w:tc>
          <w:tcPr>
            <w:tcW w:w="1350" w:type="dxa"/>
          </w:tcPr>
          <w:p w:rsidR="00DC356C" w:rsidRPr="00654166" w:rsidRDefault="00DC356C" w:rsidP="0009462A">
            <w:pPr>
              <w:pStyle w:val="NormalArial"/>
            </w:pPr>
            <w:r w:rsidRPr="00654166">
              <w:t>15</w:t>
            </w:r>
          </w:p>
        </w:tc>
        <w:tc>
          <w:tcPr>
            <w:tcW w:w="990" w:type="dxa"/>
          </w:tcPr>
          <w:p w:rsidR="00DC356C" w:rsidRPr="00654166" w:rsidRDefault="00DC356C" w:rsidP="0009462A">
            <w:pPr>
              <w:pStyle w:val="NormalArial"/>
            </w:pPr>
            <w:r w:rsidRPr="00654166">
              <w:t>30 %</w:t>
            </w:r>
          </w:p>
        </w:tc>
      </w:tr>
      <w:tr w:rsidR="00DC356C" w:rsidRPr="00654166" w:rsidTr="0009462A">
        <w:tc>
          <w:tcPr>
            <w:tcW w:w="4968" w:type="dxa"/>
          </w:tcPr>
          <w:p w:rsidR="00DC356C" w:rsidRPr="00654166" w:rsidRDefault="00DC356C" w:rsidP="0009462A">
            <w:pPr>
              <w:pStyle w:val="NormalArial"/>
            </w:pPr>
            <w:r w:rsidRPr="00654166">
              <w:t>Medical Physiology, Course Director</w:t>
            </w:r>
          </w:p>
        </w:tc>
        <w:tc>
          <w:tcPr>
            <w:tcW w:w="1440" w:type="dxa"/>
          </w:tcPr>
          <w:p w:rsidR="00DC356C" w:rsidRPr="00654166" w:rsidRDefault="00DC356C" w:rsidP="0009462A">
            <w:pPr>
              <w:pStyle w:val="NormalArial"/>
            </w:pPr>
            <w:r w:rsidRPr="00654166">
              <w:t>72:212</w:t>
            </w:r>
          </w:p>
        </w:tc>
        <w:tc>
          <w:tcPr>
            <w:tcW w:w="1440" w:type="dxa"/>
          </w:tcPr>
          <w:p w:rsidR="00DC356C" w:rsidRPr="00654166" w:rsidRDefault="00DC356C" w:rsidP="0009462A">
            <w:pPr>
              <w:pStyle w:val="NormalArial"/>
            </w:pPr>
            <w:r w:rsidRPr="00654166">
              <w:t>1988-90</w:t>
            </w:r>
          </w:p>
        </w:tc>
        <w:tc>
          <w:tcPr>
            <w:tcW w:w="1350" w:type="dxa"/>
          </w:tcPr>
          <w:p w:rsidR="00DC356C" w:rsidRPr="00654166" w:rsidRDefault="00DC356C" w:rsidP="0009462A">
            <w:pPr>
              <w:pStyle w:val="NormalArial"/>
            </w:pPr>
            <w:r w:rsidRPr="00654166">
              <w:t>190</w:t>
            </w:r>
          </w:p>
        </w:tc>
        <w:tc>
          <w:tcPr>
            <w:tcW w:w="990" w:type="dxa"/>
          </w:tcPr>
          <w:p w:rsidR="00DC356C" w:rsidRPr="00654166" w:rsidRDefault="00DC356C" w:rsidP="0009462A">
            <w:pPr>
              <w:pStyle w:val="NormalArial"/>
            </w:pPr>
            <w:r w:rsidRPr="00654166">
              <w:t xml:space="preserve">30 % </w:t>
            </w:r>
          </w:p>
        </w:tc>
      </w:tr>
      <w:tr w:rsidR="00DC356C" w:rsidRPr="00654166" w:rsidTr="0009462A">
        <w:tc>
          <w:tcPr>
            <w:tcW w:w="4968" w:type="dxa"/>
          </w:tcPr>
          <w:p w:rsidR="00DC356C" w:rsidRPr="00654166" w:rsidRDefault="00DC356C" w:rsidP="0009462A">
            <w:pPr>
              <w:pStyle w:val="NormalArial"/>
            </w:pPr>
            <w:r w:rsidRPr="00654166">
              <w:t>Membrane Seminar</w:t>
            </w:r>
          </w:p>
        </w:tc>
        <w:tc>
          <w:tcPr>
            <w:tcW w:w="1440" w:type="dxa"/>
          </w:tcPr>
          <w:p w:rsidR="00DC356C" w:rsidRPr="00654166" w:rsidRDefault="00DC356C" w:rsidP="0009462A">
            <w:pPr>
              <w:pStyle w:val="NormalArial"/>
            </w:pPr>
            <w:r w:rsidRPr="00654166">
              <w:t>72:255</w:t>
            </w:r>
          </w:p>
        </w:tc>
        <w:tc>
          <w:tcPr>
            <w:tcW w:w="1440" w:type="dxa"/>
          </w:tcPr>
          <w:p w:rsidR="00DC356C" w:rsidRPr="00654166" w:rsidRDefault="00DC356C" w:rsidP="0009462A">
            <w:pPr>
              <w:pStyle w:val="NormalArial"/>
            </w:pPr>
            <w:r w:rsidRPr="00654166">
              <w:t>1984-89</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Intermediate Physiology</w:t>
            </w:r>
          </w:p>
        </w:tc>
        <w:tc>
          <w:tcPr>
            <w:tcW w:w="1440" w:type="dxa"/>
          </w:tcPr>
          <w:p w:rsidR="00DC356C" w:rsidRPr="00654166" w:rsidRDefault="00DC356C" w:rsidP="0009462A">
            <w:pPr>
              <w:pStyle w:val="NormalArial"/>
            </w:pPr>
            <w:r w:rsidRPr="00654166">
              <w:t>72:150</w:t>
            </w:r>
          </w:p>
        </w:tc>
        <w:tc>
          <w:tcPr>
            <w:tcW w:w="1440" w:type="dxa"/>
          </w:tcPr>
          <w:p w:rsidR="00DC356C" w:rsidRPr="00654166" w:rsidRDefault="00DC356C" w:rsidP="0009462A">
            <w:pPr>
              <w:pStyle w:val="NormalArial"/>
            </w:pPr>
            <w:r w:rsidRPr="00654166">
              <w:t>1983-84</w:t>
            </w:r>
          </w:p>
        </w:tc>
        <w:tc>
          <w:tcPr>
            <w:tcW w:w="1350" w:type="dxa"/>
          </w:tcPr>
          <w:p w:rsidR="00DC356C" w:rsidRPr="00654166" w:rsidRDefault="00DC356C" w:rsidP="0009462A">
            <w:pPr>
              <w:pStyle w:val="NormalArial"/>
            </w:pPr>
            <w:r w:rsidRPr="00654166">
              <w:t>235</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Graduate Physiology</w:t>
            </w:r>
          </w:p>
        </w:tc>
        <w:tc>
          <w:tcPr>
            <w:tcW w:w="1440" w:type="dxa"/>
          </w:tcPr>
          <w:p w:rsidR="00DC356C" w:rsidRPr="00654166" w:rsidRDefault="00DC356C" w:rsidP="0009462A">
            <w:pPr>
              <w:pStyle w:val="NormalArial"/>
            </w:pPr>
            <w:r w:rsidRPr="00654166">
              <w:t>72:214</w:t>
            </w:r>
          </w:p>
        </w:tc>
        <w:tc>
          <w:tcPr>
            <w:tcW w:w="1440" w:type="dxa"/>
          </w:tcPr>
          <w:p w:rsidR="00DC356C" w:rsidRPr="00654166" w:rsidRDefault="00DC356C" w:rsidP="0009462A">
            <w:pPr>
              <w:pStyle w:val="NormalArial"/>
            </w:pPr>
            <w:r w:rsidRPr="00654166">
              <w:t>1983-84</w:t>
            </w:r>
          </w:p>
        </w:tc>
        <w:tc>
          <w:tcPr>
            <w:tcW w:w="1350" w:type="dxa"/>
          </w:tcPr>
          <w:p w:rsidR="00DC356C" w:rsidRPr="00654166" w:rsidRDefault="00DC356C" w:rsidP="0009462A">
            <w:pPr>
              <w:pStyle w:val="NormalArial"/>
            </w:pPr>
            <w:r w:rsidRPr="00654166">
              <w:t>8</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Medical Physiology</w:t>
            </w:r>
          </w:p>
        </w:tc>
        <w:tc>
          <w:tcPr>
            <w:tcW w:w="1440" w:type="dxa"/>
          </w:tcPr>
          <w:p w:rsidR="00DC356C" w:rsidRPr="00654166" w:rsidRDefault="00DC356C" w:rsidP="0009462A">
            <w:pPr>
              <w:pStyle w:val="NormalArial"/>
            </w:pPr>
            <w:r w:rsidRPr="00654166">
              <w:t>72:212</w:t>
            </w:r>
          </w:p>
        </w:tc>
        <w:tc>
          <w:tcPr>
            <w:tcW w:w="1440" w:type="dxa"/>
          </w:tcPr>
          <w:p w:rsidR="00DC356C" w:rsidRPr="00654166" w:rsidRDefault="00DC356C" w:rsidP="0009462A">
            <w:pPr>
              <w:pStyle w:val="NormalArial"/>
            </w:pPr>
            <w:r w:rsidRPr="00654166">
              <w:t>1982-95</w:t>
            </w:r>
          </w:p>
        </w:tc>
        <w:tc>
          <w:tcPr>
            <w:tcW w:w="1350" w:type="dxa"/>
          </w:tcPr>
          <w:p w:rsidR="00DC356C" w:rsidRPr="00654166" w:rsidRDefault="00DC356C" w:rsidP="0009462A">
            <w:pPr>
              <w:pStyle w:val="NormalArial"/>
            </w:pPr>
            <w:r w:rsidRPr="00654166">
              <w:t>190</w:t>
            </w:r>
          </w:p>
        </w:tc>
        <w:tc>
          <w:tcPr>
            <w:tcW w:w="990" w:type="dxa"/>
          </w:tcPr>
          <w:p w:rsidR="00DC356C" w:rsidRPr="00654166" w:rsidRDefault="00DC356C" w:rsidP="0009462A">
            <w:pPr>
              <w:pStyle w:val="NormalArial"/>
            </w:pPr>
            <w:r w:rsidRPr="00654166">
              <w:t>20 %</w:t>
            </w:r>
          </w:p>
        </w:tc>
      </w:tr>
      <w:tr w:rsidR="00DC356C" w:rsidRPr="00654166" w:rsidTr="0009462A">
        <w:tc>
          <w:tcPr>
            <w:tcW w:w="4968" w:type="dxa"/>
          </w:tcPr>
          <w:p w:rsidR="00DC356C" w:rsidRPr="00654166" w:rsidRDefault="00DC356C" w:rsidP="0009462A">
            <w:pPr>
              <w:pStyle w:val="NormalArial"/>
            </w:pPr>
            <w:r w:rsidRPr="00654166">
              <w:t>Structure and Function of Biological Membranes</w:t>
            </w:r>
          </w:p>
        </w:tc>
        <w:tc>
          <w:tcPr>
            <w:tcW w:w="1440" w:type="dxa"/>
          </w:tcPr>
          <w:p w:rsidR="00DC356C" w:rsidRPr="00654166" w:rsidRDefault="00DC356C" w:rsidP="0009462A">
            <w:pPr>
              <w:pStyle w:val="NormalArial"/>
            </w:pPr>
            <w:r w:rsidRPr="00654166">
              <w:t>72:241</w:t>
            </w:r>
          </w:p>
        </w:tc>
        <w:tc>
          <w:tcPr>
            <w:tcW w:w="1440" w:type="dxa"/>
          </w:tcPr>
          <w:p w:rsidR="00DC356C" w:rsidRPr="00654166" w:rsidRDefault="00DC356C" w:rsidP="0009462A">
            <w:pPr>
              <w:pStyle w:val="NormalArial"/>
            </w:pPr>
            <w:r w:rsidRPr="00654166">
              <w:t>1982-92</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Advanced Biomedical Studies</w:t>
            </w:r>
          </w:p>
        </w:tc>
        <w:tc>
          <w:tcPr>
            <w:tcW w:w="1440" w:type="dxa"/>
          </w:tcPr>
          <w:p w:rsidR="00DC356C" w:rsidRPr="00654166" w:rsidRDefault="00DC356C" w:rsidP="0009462A">
            <w:pPr>
              <w:pStyle w:val="NormalArial"/>
            </w:pPr>
            <w:r w:rsidRPr="00654166">
              <w:t>50:198</w:t>
            </w:r>
          </w:p>
        </w:tc>
        <w:tc>
          <w:tcPr>
            <w:tcW w:w="1440" w:type="dxa"/>
          </w:tcPr>
          <w:p w:rsidR="00DC356C" w:rsidRPr="00654166" w:rsidRDefault="00DC356C" w:rsidP="0009462A">
            <w:pPr>
              <w:pStyle w:val="NormalArial"/>
            </w:pPr>
            <w:r w:rsidRPr="00654166">
              <w:t>1982</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10 %</w:t>
            </w:r>
          </w:p>
        </w:tc>
      </w:tr>
      <w:tr w:rsidR="00DC356C" w:rsidRPr="00654166" w:rsidTr="0009462A">
        <w:trPr>
          <w:trHeight w:val="279"/>
        </w:trPr>
        <w:tc>
          <w:tcPr>
            <w:tcW w:w="4968" w:type="dxa"/>
          </w:tcPr>
          <w:p w:rsidR="00DC356C" w:rsidRPr="00654166" w:rsidRDefault="00DC356C" w:rsidP="0009462A">
            <w:pPr>
              <w:pStyle w:val="NormalArial"/>
            </w:pPr>
            <w:r w:rsidRPr="00654166">
              <w:t>Cell Biology</w:t>
            </w:r>
          </w:p>
        </w:tc>
        <w:tc>
          <w:tcPr>
            <w:tcW w:w="1440" w:type="dxa"/>
          </w:tcPr>
          <w:p w:rsidR="00DC356C" w:rsidRPr="00654166" w:rsidRDefault="00DC356C" w:rsidP="0009462A">
            <w:pPr>
              <w:pStyle w:val="NormalArial"/>
            </w:pPr>
            <w:r w:rsidRPr="00654166">
              <w:t>72:111</w:t>
            </w:r>
          </w:p>
        </w:tc>
        <w:tc>
          <w:tcPr>
            <w:tcW w:w="1440" w:type="dxa"/>
          </w:tcPr>
          <w:p w:rsidR="00DC356C" w:rsidRPr="00654166" w:rsidRDefault="00DC356C" w:rsidP="0009462A">
            <w:pPr>
              <w:pStyle w:val="NormalArial"/>
            </w:pPr>
            <w:r w:rsidRPr="00654166">
              <w:t>1981</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10 %</w:t>
            </w:r>
          </w:p>
        </w:tc>
      </w:tr>
    </w:tbl>
    <w:p w:rsidR="00DC356C" w:rsidRPr="00654166" w:rsidRDefault="00DC356C" w:rsidP="00DC356C">
      <w:pPr>
        <w:rPr>
          <w:rFonts w:ascii="Arial" w:hAnsi="Arial" w:cs="Arial"/>
          <w:b/>
          <w:sz w:val="20"/>
          <w:szCs w:val="20"/>
        </w:rPr>
      </w:pPr>
    </w:p>
    <w:p w:rsidR="00605CD6" w:rsidRPr="00654166" w:rsidRDefault="00605CD6" w:rsidP="00605CD6">
      <w:pPr>
        <w:pStyle w:val="paragraph-heading"/>
        <w:spacing w:after="0"/>
        <w:rPr>
          <w:rFonts w:ascii="Garamond" w:hAnsi="Garamond"/>
          <w:sz w:val="24"/>
        </w:rPr>
      </w:pPr>
    </w:p>
    <w:p w:rsidR="00605CD6" w:rsidRPr="00654166" w:rsidRDefault="00605CD6" w:rsidP="00605CD6">
      <w:pPr>
        <w:rPr>
          <w:rFonts w:ascii="Arial" w:hAnsi="Arial" w:cs="Arial"/>
          <w:b/>
          <w:sz w:val="20"/>
          <w:szCs w:val="20"/>
        </w:rPr>
      </w:pPr>
      <w:r w:rsidRPr="00654166">
        <w:rPr>
          <w:rFonts w:ascii="Arial" w:hAnsi="Arial" w:cs="Arial"/>
          <w:b/>
          <w:sz w:val="20"/>
          <w:szCs w:val="20"/>
        </w:rPr>
        <w:t>International Teaching Positions</w:t>
      </w:r>
    </w:p>
    <w:p w:rsidR="00605CD6" w:rsidRPr="00654166" w:rsidRDefault="00605CD6" w:rsidP="00605CD6">
      <w:pPr>
        <w:pStyle w:val="paragraph-heading"/>
        <w:spacing w:after="0"/>
        <w:rPr>
          <w:rFonts w:ascii="Garamond" w:hAnsi="Garamond"/>
          <w:caps w:val="0"/>
          <w:smallCaps/>
          <w:sz w:val="24"/>
        </w:rPr>
      </w:pPr>
    </w:p>
    <w:p w:rsidR="00605CD6" w:rsidRPr="00654166" w:rsidRDefault="00605CD6" w:rsidP="00605CD6">
      <w:pPr>
        <w:pStyle w:val="NormalArial"/>
      </w:pPr>
      <w:r w:rsidRPr="00654166">
        <w:t>January 2006</w:t>
      </w:r>
      <w:r w:rsidRPr="00654166">
        <w:tab/>
        <w:t>Masters Class in Molecular Mechanisms of Disease Glycogenetics and Neuromuscular Diseases</w:t>
      </w:r>
    </w:p>
    <w:p w:rsidR="00605CD6" w:rsidRPr="00654166" w:rsidRDefault="00605CD6" w:rsidP="00605CD6">
      <w:pPr>
        <w:pStyle w:val="NormalArial"/>
      </w:pPr>
      <w:r w:rsidRPr="00654166">
        <w:tab/>
      </w:r>
      <w:r w:rsidRPr="00654166">
        <w:tab/>
      </w:r>
      <w:smartTag w:uri="urn:schemas-microsoft-com:office:smarttags" w:element="place">
        <w:smartTag w:uri="urn:schemas-microsoft-com:office:smarttags" w:element="PlaceName">
          <w:r w:rsidRPr="00654166">
            <w:t>Nijmegen</w:t>
          </w:r>
        </w:smartTag>
        <w:r w:rsidRPr="00654166">
          <w:t xml:space="preserve"> </w:t>
        </w:r>
        <w:smartTag w:uri="urn:schemas-microsoft-com:office:smarttags" w:element="PlaceType">
          <w:r w:rsidRPr="00654166">
            <w:t>School</w:t>
          </w:r>
        </w:smartTag>
      </w:smartTag>
      <w:r w:rsidRPr="00654166">
        <w:t xml:space="preserve"> of Molecular Life Sciences (NCMLS)</w:t>
      </w:r>
    </w:p>
    <w:p w:rsidR="00605CD6" w:rsidRPr="00654166" w:rsidRDefault="00605CD6" w:rsidP="00605CD6">
      <w:pPr>
        <w:pStyle w:val="NormalArial"/>
      </w:pPr>
      <w:r w:rsidRPr="00654166">
        <w:tab/>
      </w:r>
      <w:r w:rsidRPr="00654166">
        <w:tab/>
      </w:r>
      <w:smartTag w:uri="urn:schemas-microsoft-com:office:smarttags" w:element="City">
        <w:r w:rsidRPr="00654166">
          <w:t>Nijmegen</w:t>
        </w:r>
      </w:smartTag>
      <w:r w:rsidRPr="00654166">
        <w:t xml:space="preserve">, The </w:t>
      </w:r>
      <w:smartTag w:uri="urn:schemas-microsoft-com:office:smarttags" w:element="place">
        <w:smartTag w:uri="urn:schemas-microsoft-com:office:smarttags" w:element="country-region">
          <w:r w:rsidRPr="00654166">
            <w:t>Netherlands</w:t>
          </w:r>
        </w:smartTag>
      </w:smartTag>
      <w:r w:rsidRPr="00654166">
        <w:tab/>
      </w:r>
    </w:p>
    <w:p w:rsidR="008E6D42" w:rsidRDefault="008E6D42" w:rsidP="00DC356C">
      <w:pPr>
        <w:rPr>
          <w:rFonts w:ascii="Arial" w:hAnsi="Arial" w:cs="Arial"/>
          <w:b/>
          <w:sz w:val="20"/>
          <w:szCs w:val="20"/>
        </w:rPr>
      </w:pPr>
    </w:p>
    <w:p w:rsidR="00C13660" w:rsidRDefault="00C13660" w:rsidP="00DC356C">
      <w:pPr>
        <w:rPr>
          <w:rFonts w:ascii="Arial" w:hAnsi="Arial" w:cs="Arial"/>
          <w:b/>
          <w:sz w:val="20"/>
          <w:szCs w:val="20"/>
        </w:rPr>
      </w:pPr>
    </w:p>
    <w:p w:rsidR="00C13660" w:rsidRDefault="00C13660" w:rsidP="00DC356C">
      <w:pPr>
        <w:rPr>
          <w:rFonts w:ascii="Arial" w:hAnsi="Arial" w:cs="Arial"/>
          <w:b/>
          <w:sz w:val="20"/>
          <w:szCs w:val="20"/>
        </w:rPr>
      </w:pPr>
    </w:p>
    <w:p w:rsidR="00704FF9" w:rsidRDefault="00704FF9" w:rsidP="00DC356C">
      <w:pPr>
        <w:rPr>
          <w:rFonts w:ascii="Arial" w:hAnsi="Arial" w:cs="Arial"/>
          <w:b/>
          <w:sz w:val="20"/>
          <w:szCs w:val="20"/>
        </w:rPr>
      </w:pPr>
    </w:p>
    <w:p w:rsidR="00C13660" w:rsidRDefault="00C13660"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Graduate Students</w:t>
      </w:r>
    </w:p>
    <w:p w:rsidR="00DC356C" w:rsidRPr="00654166" w:rsidRDefault="00DC356C" w:rsidP="00DC356C">
      <w:pPr>
        <w:rPr>
          <w:rFonts w:ascii="Arial" w:hAnsi="Arial" w:cs="Arial"/>
          <w:b/>
          <w:sz w:val="20"/>
          <w:szCs w:val="20"/>
          <w:u w:val="single"/>
        </w:rPr>
      </w:pPr>
    </w:p>
    <w:tbl>
      <w:tblPr>
        <w:tblW w:w="10728" w:type="dxa"/>
        <w:tblLayout w:type="fixed"/>
        <w:tblLook w:val="0000" w:firstRow="0" w:lastRow="0" w:firstColumn="0" w:lastColumn="0" w:noHBand="0" w:noVBand="0"/>
      </w:tblPr>
      <w:tblGrid>
        <w:gridCol w:w="3404"/>
        <w:gridCol w:w="3780"/>
        <w:gridCol w:w="3544"/>
      </w:tblGrid>
      <w:tr w:rsidR="00DC356C" w:rsidRPr="00654166" w:rsidTr="0009462A">
        <w:trPr>
          <w:cantSplit/>
        </w:trPr>
        <w:tc>
          <w:tcPr>
            <w:tcW w:w="3404" w:type="dxa"/>
          </w:tcPr>
          <w:p w:rsidR="00DC356C" w:rsidRPr="00654166" w:rsidRDefault="00DC356C" w:rsidP="0009462A">
            <w:pPr>
              <w:pStyle w:val="NormalArial"/>
              <w:rPr>
                <w:b/>
                <w:bCs/>
                <w:u w:val="single"/>
              </w:rPr>
            </w:pPr>
            <w:r w:rsidRPr="00654166">
              <w:rPr>
                <w:b/>
                <w:bCs/>
                <w:u w:val="single"/>
              </w:rPr>
              <w:t>Name and Degree</w:t>
            </w:r>
          </w:p>
        </w:tc>
        <w:tc>
          <w:tcPr>
            <w:tcW w:w="3780" w:type="dxa"/>
          </w:tcPr>
          <w:p w:rsidR="00DC356C" w:rsidRPr="00654166" w:rsidRDefault="00DC356C" w:rsidP="0009462A">
            <w:pPr>
              <w:pStyle w:val="NormalArial"/>
              <w:rPr>
                <w:b/>
                <w:bCs/>
                <w:snapToGrid w:val="0"/>
                <w:u w:val="single"/>
              </w:rPr>
            </w:pPr>
            <w:r w:rsidRPr="00654166">
              <w:rPr>
                <w:b/>
                <w:bCs/>
                <w:snapToGrid w:val="0"/>
                <w:u w:val="single"/>
              </w:rPr>
              <w:t>Current Employment Organization</w:t>
            </w:r>
          </w:p>
        </w:tc>
        <w:tc>
          <w:tcPr>
            <w:tcW w:w="3544" w:type="dxa"/>
          </w:tcPr>
          <w:p w:rsidR="00DC356C" w:rsidRPr="00654166" w:rsidRDefault="00DC356C" w:rsidP="0009462A">
            <w:pPr>
              <w:pStyle w:val="NormalArial"/>
              <w:rPr>
                <w:b/>
                <w:bCs/>
                <w:u w:val="single"/>
              </w:rPr>
            </w:pPr>
            <w:r w:rsidRPr="00654166">
              <w:rPr>
                <w:b/>
                <w:bCs/>
                <w:u w:val="single"/>
              </w:rPr>
              <w:t>Current Title</w:t>
            </w:r>
          </w:p>
          <w:p w:rsidR="00DC356C" w:rsidRPr="00654166" w:rsidRDefault="00DC356C" w:rsidP="0009462A">
            <w:pPr>
              <w:pStyle w:val="NormalArial"/>
              <w:rPr>
                <w:b/>
                <w:bCs/>
                <w:u w:val="single"/>
              </w:rPr>
            </w:pPr>
          </w:p>
        </w:tc>
      </w:tr>
      <w:tr w:rsidR="00DC356C" w:rsidRPr="00654166" w:rsidTr="0009462A">
        <w:trPr>
          <w:cantSplit/>
        </w:trPr>
        <w:tc>
          <w:tcPr>
            <w:tcW w:w="3404" w:type="dxa"/>
          </w:tcPr>
          <w:p w:rsidR="00DC356C" w:rsidRPr="00654166" w:rsidRDefault="00DC356C" w:rsidP="0009462A">
            <w:pPr>
              <w:pStyle w:val="NormalArial"/>
            </w:pPr>
            <w:r w:rsidRPr="00654166">
              <w:t>Jyothi Arikkath, Ph.D.</w:t>
            </w:r>
          </w:p>
          <w:p w:rsidR="00DC356C" w:rsidRPr="00654166" w:rsidRDefault="00DC356C" w:rsidP="0009462A">
            <w:pPr>
              <w:pStyle w:val="NormalArial"/>
            </w:pPr>
            <w:r w:rsidRPr="00654166">
              <w:t>(1997-2002)</w:t>
            </w:r>
          </w:p>
        </w:tc>
        <w:tc>
          <w:tcPr>
            <w:tcW w:w="3780" w:type="dxa"/>
          </w:tcPr>
          <w:p w:rsidR="00DC356C" w:rsidRPr="00654166" w:rsidRDefault="00DC356C" w:rsidP="0009462A">
            <w:pPr>
              <w:pStyle w:val="NormalArial"/>
            </w:pPr>
            <w:r w:rsidRPr="00654166">
              <w:t>Munroe-Meyer Institute for Genetics and Rehabilitation,</w:t>
            </w:r>
            <w:r w:rsidR="00B51EEA">
              <w:t xml:space="preserve"> Department of Developmental Neurology,</w:t>
            </w:r>
            <w:r w:rsidRPr="00654166">
              <w:t xml:space="preserve"> University of Nebraska Medical Center</w:t>
            </w:r>
          </w:p>
        </w:tc>
        <w:tc>
          <w:tcPr>
            <w:tcW w:w="3544" w:type="dxa"/>
          </w:tcPr>
          <w:p w:rsidR="00DC356C" w:rsidRPr="00654166" w:rsidRDefault="00DC356C" w:rsidP="0009462A">
            <w:pPr>
              <w:pStyle w:val="NormalArial"/>
            </w:pPr>
            <w:r w:rsidRPr="00654166">
              <w:t>Assistant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smartTag w:uri="urn:schemas-microsoft-com:office:smarttags" w:element="PersonName">
              <w:r w:rsidRPr="00654166">
                <w:t>Dimple Bansal</w:t>
              </w:r>
            </w:smartTag>
            <w:r w:rsidRPr="00654166">
              <w:t>, Ph.D.</w:t>
            </w:r>
          </w:p>
          <w:p w:rsidR="00DC356C" w:rsidRPr="00654166" w:rsidRDefault="00DC356C" w:rsidP="0009462A">
            <w:pPr>
              <w:pStyle w:val="NormalArial"/>
            </w:pPr>
            <w:r w:rsidRPr="00654166">
              <w:t>(1998-2003)</w:t>
            </w:r>
          </w:p>
        </w:tc>
        <w:tc>
          <w:tcPr>
            <w:tcW w:w="3780" w:type="dxa"/>
          </w:tcPr>
          <w:p w:rsidR="00DC356C" w:rsidRPr="00654166" w:rsidRDefault="00186058" w:rsidP="0009462A">
            <w:pPr>
              <w:pStyle w:val="NormalArial"/>
            </w:pPr>
            <w:r>
              <w:t>Biocon, Oncology Business Unit, Bangalore, India</w:t>
            </w:r>
          </w:p>
        </w:tc>
        <w:tc>
          <w:tcPr>
            <w:tcW w:w="3544" w:type="dxa"/>
          </w:tcPr>
          <w:p w:rsidR="00DC356C" w:rsidRPr="00654166" w:rsidRDefault="00186058" w:rsidP="0009462A">
            <w:pPr>
              <w:pStyle w:val="NormalArial"/>
            </w:pPr>
            <w:r>
              <w:t>Head of Marketing and Strategy</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Wei Guo, Ph.D.</w:t>
            </w:r>
            <w:r w:rsidRPr="00654166">
              <w:br/>
              <w:t>(1992-1995)</w:t>
            </w:r>
          </w:p>
        </w:tc>
        <w:tc>
          <w:tcPr>
            <w:tcW w:w="3780" w:type="dxa"/>
          </w:tcPr>
          <w:p w:rsidR="00DC356C" w:rsidRPr="00654166" w:rsidRDefault="00EA6E73"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Pennsylvania</w:t>
              </w:r>
            </w:smartTag>
            <w:r w:rsidRPr="00654166">
              <w:t>, Department</w:t>
            </w:r>
            <w:r w:rsidR="00DC356C" w:rsidRPr="00654166">
              <w:t xml:space="preserve"> of Biology, </w:t>
            </w:r>
            <w:smartTag w:uri="urn:schemas-microsoft-com:office:smarttags" w:element="place">
              <w:smartTag w:uri="urn:schemas-microsoft-com:office:smarttags" w:element="City">
                <w:r w:rsidR="00DC356C" w:rsidRPr="00654166">
                  <w:t>Philadelphia</w:t>
                </w:r>
              </w:smartTag>
              <w:r w:rsidR="00DC356C" w:rsidRPr="00654166">
                <w:t xml:space="preserve">, </w:t>
              </w:r>
              <w:smartTag w:uri="urn:schemas-microsoft-com:office:smarttags" w:element="State">
                <w:r w:rsidR="00DC356C" w:rsidRPr="00654166">
                  <w:t>PA</w:t>
                </w:r>
              </w:smartTag>
            </w:smartTag>
          </w:p>
        </w:tc>
        <w:tc>
          <w:tcPr>
            <w:tcW w:w="3544" w:type="dxa"/>
          </w:tcPr>
          <w:p w:rsidR="00DC356C" w:rsidRPr="00654166" w:rsidRDefault="00DC356C" w:rsidP="0009462A">
            <w:pPr>
              <w:pStyle w:val="NormalArial"/>
            </w:pPr>
            <w:r w:rsidRPr="00654166">
              <w:t>Associate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Christina Gurnett, M.D./Ph.D.</w:t>
            </w:r>
          </w:p>
          <w:p w:rsidR="00DC356C" w:rsidRPr="00654166" w:rsidRDefault="00DC356C" w:rsidP="0009462A">
            <w:pPr>
              <w:pStyle w:val="NormalArial"/>
            </w:pPr>
            <w:r w:rsidRPr="00654166">
              <w:t>(1992-1997)</w:t>
            </w:r>
          </w:p>
        </w:tc>
        <w:tc>
          <w:tcPr>
            <w:tcW w:w="3780" w:type="dxa"/>
          </w:tcPr>
          <w:p w:rsidR="00DC356C" w:rsidRPr="00654166" w:rsidRDefault="00DC356C" w:rsidP="0009462A">
            <w:pPr>
              <w:pStyle w:val="NormalArial"/>
            </w:pPr>
            <w:smartTag w:uri="urn:schemas-microsoft-com:office:smarttags" w:element="PlaceName">
              <w:r w:rsidRPr="00654166">
                <w:t>Washington</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r w:rsidRPr="00654166">
              <w:t xml:space="preserve"> of Medicine, </w:t>
            </w:r>
            <w:r w:rsidR="00F73F1B" w:rsidRPr="00654166">
              <w:t xml:space="preserve">Department </w:t>
            </w:r>
            <w:r w:rsidRPr="00654166">
              <w:t xml:space="preserve">of Neurology, </w:t>
            </w:r>
            <w:smartTag w:uri="urn:schemas-microsoft-com:office:smarttags" w:element="place">
              <w:smartTag w:uri="urn:schemas-microsoft-com:office:smarttags" w:element="City">
                <w:r w:rsidRPr="00654166">
                  <w:t>St. Louis</w:t>
                </w:r>
              </w:smartTag>
              <w:r w:rsidRPr="00654166">
                <w:t xml:space="preserve">, </w:t>
              </w:r>
              <w:smartTag w:uri="urn:schemas-microsoft-com:office:smarttags" w:element="State">
                <w:r w:rsidRPr="00654166">
                  <w:t>MO</w:t>
                </w:r>
              </w:smartTag>
            </w:smartTag>
          </w:p>
        </w:tc>
        <w:tc>
          <w:tcPr>
            <w:tcW w:w="3544" w:type="dxa"/>
          </w:tcPr>
          <w:p w:rsidR="00DC356C" w:rsidRPr="00654166" w:rsidRDefault="002307D3" w:rsidP="0009462A">
            <w:pPr>
              <w:pStyle w:val="NormalArial"/>
            </w:pPr>
            <w:r>
              <w:t>Associate</w:t>
            </w:r>
            <w:r w:rsidR="00DC356C" w:rsidRPr="00654166">
              <w:t xml:space="preserve">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Scott Jay, M.D./Ph.D.</w:t>
            </w:r>
            <w:r w:rsidRPr="00654166">
              <w:br/>
              <w:t xml:space="preserve">(1984-1991) </w:t>
            </w:r>
          </w:p>
        </w:tc>
        <w:tc>
          <w:tcPr>
            <w:tcW w:w="3780" w:type="dxa"/>
          </w:tcPr>
          <w:p w:rsidR="00124933" w:rsidRPr="00654166" w:rsidRDefault="00124933" w:rsidP="0009462A">
            <w:pPr>
              <w:pStyle w:val="NormalArial"/>
            </w:pPr>
            <w:r>
              <w:t>Wellmont CVA Heart Institute: Laughlin Campus</w:t>
            </w:r>
            <w:r w:rsidR="00C13660">
              <w:t xml:space="preserve">, </w:t>
            </w:r>
            <w:r>
              <w:t>Greeneville, TN</w:t>
            </w:r>
          </w:p>
        </w:tc>
        <w:tc>
          <w:tcPr>
            <w:tcW w:w="3544" w:type="dxa"/>
          </w:tcPr>
          <w:p w:rsidR="00DC356C" w:rsidRPr="00654166" w:rsidRDefault="00124933" w:rsidP="0009462A">
            <w:pPr>
              <w:pStyle w:val="NormalArial"/>
            </w:pPr>
            <w:r>
              <w:t>Staff Cardiologist</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Myoung-Goo Kang, Ph.D.</w:t>
            </w:r>
          </w:p>
          <w:p w:rsidR="00DC356C" w:rsidRPr="00654166" w:rsidRDefault="00DC356C" w:rsidP="0009462A">
            <w:pPr>
              <w:pStyle w:val="NormalArial"/>
            </w:pPr>
            <w:r w:rsidRPr="00654166">
              <w:t>(1998-2003)</w:t>
            </w:r>
          </w:p>
        </w:tc>
        <w:tc>
          <w:tcPr>
            <w:tcW w:w="3780" w:type="dxa"/>
          </w:tcPr>
          <w:p w:rsidR="00DC356C" w:rsidRPr="00654166" w:rsidRDefault="00BC6D28" w:rsidP="0009462A">
            <w:pPr>
              <w:pStyle w:val="NormalArial"/>
            </w:pPr>
            <w:r>
              <w:t>Institute for Basic Science, Center for Cognition and Sociality, Daejeon, Republic of Korea</w:t>
            </w:r>
          </w:p>
        </w:tc>
        <w:tc>
          <w:tcPr>
            <w:tcW w:w="3544" w:type="dxa"/>
          </w:tcPr>
          <w:p w:rsidR="00DC356C" w:rsidRPr="00654166" w:rsidRDefault="00BC6D28" w:rsidP="0009462A">
            <w:pPr>
              <w:pStyle w:val="NormalArial"/>
            </w:pPr>
            <w:r>
              <w:t>Principal Investigator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Michael Knudson, M.D./Ph.D. </w:t>
            </w:r>
          </w:p>
          <w:p w:rsidR="00DC356C" w:rsidRPr="00654166" w:rsidRDefault="00DC356C" w:rsidP="0009462A">
            <w:pPr>
              <w:pStyle w:val="NormalArial"/>
            </w:pPr>
            <w:r w:rsidRPr="00654166">
              <w:t>(1985-1992)</w:t>
            </w:r>
          </w:p>
        </w:tc>
        <w:tc>
          <w:tcPr>
            <w:tcW w:w="3780" w:type="dxa"/>
          </w:tcPr>
          <w:p w:rsidR="00DC356C" w:rsidRPr="00654166" w:rsidRDefault="00DC356C"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r w:rsidRPr="00654166">
              <w:t xml:space="preserve">, </w:t>
            </w:r>
            <w:r w:rsidR="00F73F1B" w:rsidRPr="00654166">
              <w:t xml:space="preserve">Department </w:t>
            </w:r>
            <w:r w:rsidRPr="00654166">
              <w:t>of Pathology,</w:t>
            </w:r>
            <w:r w:rsidRPr="00654166">
              <w:br/>
            </w:r>
            <w:smartTag w:uri="urn:schemas-microsoft-com:office:smarttags" w:element="place">
              <w:smartTag w:uri="urn:schemas-microsoft-com:office:smarttags" w:element="City">
                <w:r w:rsidRPr="00654166">
                  <w:t>Iowa City</w:t>
                </w:r>
              </w:smartTag>
              <w:r w:rsidRPr="00654166">
                <w:t xml:space="preserve">, </w:t>
              </w:r>
              <w:smartTag w:uri="urn:schemas-microsoft-com:office:smarttags" w:element="State">
                <w:r w:rsidRPr="00654166">
                  <w:t>IA</w:t>
                </w:r>
              </w:smartTag>
            </w:smartTag>
          </w:p>
        </w:tc>
        <w:tc>
          <w:tcPr>
            <w:tcW w:w="3544" w:type="dxa"/>
          </w:tcPr>
          <w:p w:rsidR="00DC356C" w:rsidRPr="00654166" w:rsidRDefault="00DC356C" w:rsidP="0009462A">
            <w:pPr>
              <w:pStyle w:val="NormalArial"/>
            </w:pPr>
            <w:r w:rsidRPr="00654166">
              <w:t xml:space="preserve">Associate Professor </w:t>
            </w:r>
            <w:r w:rsidRPr="00654166">
              <w:br/>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rPr>
                <w:lang w:val="de-DE"/>
              </w:rPr>
            </w:pPr>
            <w:r w:rsidRPr="00654166">
              <w:rPr>
                <w:lang w:val="de-DE"/>
              </w:rPr>
              <w:t>Albert Leung, M.D./Ph.D.</w:t>
            </w:r>
            <w:r w:rsidRPr="00654166">
              <w:rPr>
                <w:lang w:val="de-DE"/>
              </w:rPr>
              <w:br/>
              <w:t>(1986-1989)</w:t>
            </w:r>
          </w:p>
        </w:tc>
        <w:tc>
          <w:tcPr>
            <w:tcW w:w="3780" w:type="dxa"/>
          </w:tcPr>
          <w:p w:rsidR="00DC356C" w:rsidRPr="00654166" w:rsidRDefault="00DC356C" w:rsidP="0009462A">
            <w:pPr>
              <w:pStyle w:val="NormalArial"/>
            </w:pPr>
            <w:r w:rsidRPr="00654166">
              <w:t xml:space="preserve">Merck Research Laboratories, </w:t>
            </w:r>
            <w:r w:rsidR="00186058">
              <w:t xml:space="preserve">Diabetes and Endocrinology Clinical Research, </w:t>
            </w:r>
            <w:r w:rsidRPr="00654166">
              <w:t>Rathway, NJ</w:t>
            </w:r>
          </w:p>
        </w:tc>
        <w:tc>
          <w:tcPr>
            <w:tcW w:w="3544" w:type="dxa"/>
          </w:tcPr>
          <w:p w:rsidR="00DC356C" w:rsidRPr="00654166" w:rsidRDefault="00DF6D8F" w:rsidP="0009462A">
            <w:pPr>
              <w:pStyle w:val="NormalArial"/>
            </w:pPr>
            <w:r>
              <w:t>Executive Director</w:t>
            </w:r>
            <w:r w:rsidR="00DC356C" w:rsidRPr="00654166">
              <w:t xml:space="preserve"> </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Leland Lim, M.D./Ph.D.</w:t>
            </w:r>
            <w:r w:rsidRPr="00654166">
              <w:br/>
              <w:t>(1993-1999)</w:t>
            </w:r>
          </w:p>
        </w:tc>
        <w:tc>
          <w:tcPr>
            <w:tcW w:w="3780" w:type="dxa"/>
          </w:tcPr>
          <w:p w:rsidR="00DC356C" w:rsidRPr="00654166" w:rsidRDefault="00DC356C" w:rsidP="00151B13">
            <w:pPr>
              <w:pStyle w:val="NormalArial"/>
            </w:pPr>
            <w:r w:rsidRPr="00654166">
              <w:t xml:space="preserve">Stanford University </w:t>
            </w:r>
            <w:r w:rsidR="00151B13">
              <w:t>School of Medicine</w:t>
            </w:r>
            <w:r w:rsidRPr="00654166">
              <w:t xml:space="preserve"> and Veterans </w:t>
            </w:r>
            <w:r w:rsidR="000E4262">
              <w:t xml:space="preserve"> Affairs </w:t>
            </w:r>
            <w:r w:rsidR="00151B13">
              <w:t>Palo Alto Healthcare System</w:t>
            </w:r>
            <w:r w:rsidRPr="00654166">
              <w:t xml:space="preserve"> , </w:t>
            </w:r>
            <w:r w:rsidR="00F73F1B" w:rsidRPr="00654166">
              <w:t xml:space="preserve">Department </w:t>
            </w:r>
            <w:r w:rsidRPr="00654166">
              <w:t xml:space="preserve">of Neurology, </w:t>
            </w:r>
            <w:r w:rsidR="00151B13">
              <w:t>Palo Alto</w:t>
            </w:r>
            <w:r w:rsidRPr="00654166">
              <w:t>, CA</w:t>
            </w:r>
          </w:p>
        </w:tc>
        <w:tc>
          <w:tcPr>
            <w:tcW w:w="3544" w:type="dxa"/>
          </w:tcPr>
          <w:p w:rsidR="00DC356C" w:rsidRPr="00654166" w:rsidRDefault="00151B13" w:rsidP="0009462A">
            <w:pPr>
              <w:pStyle w:val="NormalArial"/>
            </w:pPr>
            <w:r>
              <w:t>Staff Physician and Clinical Assistant Professor</w:t>
            </w:r>
            <w:r w:rsidR="00DC356C" w:rsidRPr="00654166">
              <w:br/>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Hongyan Liu, Ph.D.</w:t>
            </w:r>
            <w:r w:rsidRPr="00654166">
              <w:br/>
              <w:t>(1992-1997)</w:t>
            </w:r>
          </w:p>
        </w:tc>
        <w:tc>
          <w:tcPr>
            <w:tcW w:w="3780" w:type="dxa"/>
          </w:tcPr>
          <w:p w:rsidR="00DC356C" w:rsidRPr="00654166" w:rsidRDefault="00DC356C" w:rsidP="0009462A">
            <w:pPr>
              <w:pStyle w:val="NormalArial"/>
            </w:pPr>
            <w:smartTag w:uri="urn:schemas-microsoft-com:office:smarttags" w:element="place">
              <w:smartTag w:uri="urn:schemas-microsoft-com:office:smarttags" w:element="City">
                <w:r w:rsidRPr="00654166">
                  <w:t>New York</w:t>
                </w:r>
              </w:smartTag>
              <w:r w:rsidRPr="00654166">
                <w:t xml:space="preserve">, </w:t>
              </w:r>
              <w:smartTag w:uri="urn:schemas-microsoft-com:office:smarttags" w:element="State">
                <w:r w:rsidRPr="00654166">
                  <w:t>NY</w:t>
                </w:r>
              </w:smartTag>
            </w:smartTag>
          </w:p>
        </w:tc>
        <w:tc>
          <w:tcPr>
            <w:tcW w:w="3544" w:type="dxa"/>
          </w:tcPr>
          <w:p w:rsidR="00DC356C" w:rsidRPr="00654166" w:rsidRDefault="00DC356C" w:rsidP="0009462A">
            <w:pPr>
              <w:pStyle w:val="NormalArial"/>
            </w:pPr>
            <w:r w:rsidRPr="00654166">
              <w:t>Homemaker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Peter McPherson, Ph.D. </w:t>
            </w:r>
          </w:p>
          <w:p w:rsidR="00DC356C" w:rsidRPr="00654166" w:rsidRDefault="00DC356C" w:rsidP="0009462A">
            <w:pPr>
              <w:pStyle w:val="NormalArial"/>
            </w:pPr>
            <w:r w:rsidRPr="00654166">
              <w:t>(1988-1993)</w:t>
            </w:r>
          </w:p>
        </w:tc>
        <w:tc>
          <w:tcPr>
            <w:tcW w:w="3780" w:type="dxa"/>
          </w:tcPr>
          <w:p w:rsidR="00DC356C" w:rsidRPr="00654166" w:rsidRDefault="00DC356C" w:rsidP="0009462A">
            <w:pPr>
              <w:pStyle w:val="NormalArial"/>
            </w:pPr>
            <w:smartTag w:uri="urn:schemas-microsoft-com:office:smarttags" w:element="PlaceName">
              <w:r w:rsidRPr="00654166">
                <w:t>McGill</w:t>
              </w:r>
            </w:smartTag>
            <w:r w:rsidRPr="00654166">
              <w:t xml:space="preserve"> </w:t>
            </w:r>
            <w:smartTag w:uri="urn:schemas-microsoft-com:office:smarttags" w:element="PlaceType">
              <w:r w:rsidRPr="00654166">
                <w:t>University</w:t>
              </w:r>
            </w:smartTag>
            <w:r w:rsidRPr="00654166">
              <w:t>,</w:t>
            </w:r>
            <w:r w:rsidR="00F73F1B" w:rsidRPr="00654166">
              <w:t xml:space="preserve"> Department </w:t>
            </w:r>
            <w:r w:rsidRPr="00654166">
              <w:t xml:space="preserve">of Neurology, Neurosurgery, and Anatomy and Cell Biology; </w:t>
            </w:r>
            <w:smartTag w:uri="urn:schemas-microsoft-com:office:smarttags" w:element="City">
              <w:r w:rsidRPr="00654166">
                <w:t>Montreal</w:t>
              </w:r>
            </w:smartTag>
            <w:r w:rsidRPr="00654166">
              <w:t xml:space="preserve"> Neurological Institute, </w:t>
            </w:r>
            <w:smartTag w:uri="urn:schemas-microsoft-com:office:smarttags" w:element="place">
              <w:smartTag w:uri="urn:schemas-microsoft-com:office:smarttags" w:element="City">
                <w:r w:rsidRPr="00654166">
                  <w:t>Montreal</w:t>
                </w:r>
              </w:smartTag>
              <w:r w:rsidRPr="00654166">
                <w:t xml:space="preserve">, </w:t>
              </w:r>
              <w:smartTag w:uri="urn:schemas-microsoft-com:office:smarttags" w:element="country-region">
                <w:r w:rsidRPr="00654166">
                  <w:t>Canada</w:t>
                </w:r>
              </w:smartTag>
            </w:smartTag>
          </w:p>
        </w:tc>
        <w:tc>
          <w:tcPr>
            <w:tcW w:w="3544" w:type="dxa"/>
          </w:tcPr>
          <w:p w:rsidR="00DC356C" w:rsidRPr="00654166" w:rsidRDefault="00001C97" w:rsidP="0009462A">
            <w:pPr>
              <w:pStyle w:val="NormalArial"/>
            </w:pPr>
            <w:r>
              <w:t>James McGill</w:t>
            </w:r>
            <w:r w:rsidRPr="00654166">
              <w:t xml:space="preserve"> </w:t>
            </w:r>
            <w:r w:rsidR="00DC356C" w:rsidRPr="00654166">
              <w:t xml:space="preserve">Professor </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Marlon Pragnell, Ph.D. </w:t>
            </w:r>
            <w:r w:rsidRPr="00654166">
              <w:br/>
              <w:t xml:space="preserve">(1990-1994) </w:t>
            </w:r>
          </w:p>
        </w:tc>
        <w:tc>
          <w:tcPr>
            <w:tcW w:w="3780" w:type="dxa"/>
          </w:tcPr>
          <w:p w:rsidR="00DC356C" w:rsidRDefault="00BE2E14" w:rsidP="0009462A">
            <w:pPr>
              <w:pStyle w:val="NormalArial"/>
            </w:pPr>
            <w:r>
              <w:t>Juve</w:t>
            </w:r>
            <w:r w:rsidR="00037305">
              <w:t>nile Diabetes Research Foundation</w:t>
            </w:r>
          </w:p>
          <w:p w:rsidR="00037305" w:rsidRPr="00654166" w:rsidRDefault="00037305" w:rsidP="0009462A">
            <w:pPr>
              <w:pStyle w:val="NormalArial"/>
            </w:pPr>
            <w:r>
              <w:t>New York, NY</w:t>
            </w:r>
          </w:p>
        </w:tc>
        <w:tc>
          <w:tcPr>
            <w:tcW w:w="3544" w:type="dxa"/>
          </w:tcPr>
          <w:p w:rsidR="00DC356C" w:rsidRPr="00654166" w:rsidRDefault="00DC356C" w:rsidP="00001C97">
            <w:pPr>
              <w:pStyle w:val="NormalArial"/>
            </w:pPr>
            <w:r w:rsidRPr="00654166">
              <w:t>Senior Scienti</w:t>
            </w:r>
            <w:r w:rsidR="00001C97">
              <w:t>fic Program Manager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David Pepper, M.S./M.D.</w:t>
            </w:r>
          </w:p>
          <w:p w:rsidR="00DC356C" w:rsidRPr="00654166" w:rsidRDefault="00DC356C" w:rsidP="0009462A">
            <w:pPr>
              <w:pStyle w:val="NormalArial"/>
            </w:pPr>
            <w:r w:rsidRPr="00654166">
              <w:t>(1984-1986)</w:t>
            </w:r>
          </w:p>
        </w:tc>
        <w:tc>
          <w:tcPr>
            <w:tcW w:w="3780" w:type="dxa"/>
          </w:tcPr>
          <w:p w:rsidR="00DC356C" w:rsidRPr="00654166" w:rsidRDefault="00DC356C" w:rsidP="0009462A">
            <w:pPr>
              <w:pStyle w:val="NormalArial"/>
            </w:pPr>
            <w:r w:rsidRPr="00654166">
              <w:t xml:space="preserve">UCSF Fresno, </w:t>
            </w:r>
            <w:r w:rsidR="00186058">
              <w:t xml:space="preserve">Department of Family Medicine, </w:t>
            </w:r>
            <w:r w:rsidRPr="00654166">
              <w:t>Fresno, CA</w:t>
            </w:r>
          </w:p>
        </w:tc>
        <w:tc>
          <w:tcPr>
            <w:tcW w:w="3544" w:type="dxa"/>
          </w:tcPr>
          <w:p w:rsidR="00DC356C" w:rsidRPr="00654166" w:rsidRDefault="00DC356C" w:rsidP="0009462A">
            <w:pPr>
              <w:pStyle w:val="NormalArial"/>
            </w:pPr>
            <w:r w:rsidRPr="00654166">
              <w:t>Associate Clinical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smartTag w:uri="urn:schemas-microsoft-com:office:smarttags" w:element="PersonName">
              <w:r w:rsidRPr="00654166">
                <w:lastRenderedPageBreak/>
                <w:t>Jakob Satz</w:t>
              </w:r>
            </w:smartTag>
            <w:r w:rsidRPr="00654166">
              <w:t>, Ph.D.</w:t>
            </w:r>
            <w:r w:rsidRPr="00654166">
              <w:br/>
              <w:t>(1999-2007)</w:t>
            </w:r>
          </w:p>
        </w:tc>
        <w:tc>
          <w:tcPr>
            <w:tcW w:w="3780" w:type="dxa"/>
          </w:tcPr>
          <w:p w:rsidR="00DC356C" w:rsidRPr="00654166" w:rsidRDefault="00DC356C" w:rsidP="0009462A">
            <w:pPr>
              <w:pStyle w:val="NormalArial"/>
            </w:pPr>
            <w:smartTag w:uri="urn:schemas-microsoft-com:office:smarttags" w:element="City">
              <w:r w:rsidRPr="00654166">
                <w:t>Jackson</w:t>
              </w:r>
            </w:smartTag>
            <w:r w:rsidRPr="00654166">
              <w:t xml:space="preserve"> Laboratories, </w:t>
            </w:r>
            <w:smartTag w:uri="urn:schemas-microsoft-com:office:smarttags" w:element="place">
              <w:smartTag w:uri="urn:schemas-microsoft-com:office:smarttags" w:element="City">
                <w:r w:rsidRPr="00654166">
                  <w:t>Bar Harbor</w:t>
                </w:r>
              </w:smartTag>
              <w:r w:rsidRPr="00654166">
                <w:t xml:space="preserve">, </w:t>
              </w:r>
              <w:smartTag w:uri="urn:schemas-microsoft-com:office:smarttags" w:element="State">
                <w:r w:rsidRPr="00654166">
                  <w:t>ME</w:t>
                </w:r>
              </w:smartTag>
            </w:smartTag>
          </w:p>
        </w:tc>
        <w:tc>
          <w:tcPr>
            <w:tcW w:w="3544" w:type="dxa"/>
          </w:tcPr>
          <w:p w:rsidR="00DC356C" w:rsidRPr="00654166" w:rsidRDefault="00DC356C" w:rsidP="0009462A">
            <w:pPr>
              <w:pStyle w:val="NormalArial"/>
            </w:pPr>
            <w:r w:rsidRPr="00654166">
              <w:t>Postdoctoral Fellow</w:t>
            </w:r>
          </w:p>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Alan Sharp, Ph.D.</w:t>
            </w:r>
            <w:r w:rsidRPr="00654166">
              <w:br/>
              <w:t>(1983-1988)</w:t>
            </w:r>
          </w:p>
        </w:tc>
        <w:tc>
          <w:tcPr>
            <w:tcW w:w="3780" w:type="dxa"/>
          </w:tcPr>
          <w:p w:rsidR="00DC356C" w:rsidRPr="00654166" w:rsidRDefault="00DC356C" w:rsidP="0009462A">
            <w:pPr>
              <w:pStyle w:val="NormalArial"/>
            </w:pPr>
            <w:r w:rsidRPr="00654166">
              <w:t xml:space="preserve">Developmental Neuro-Biochemistry, </w:t>
            </w:r>
            <w:smartTag w:uri="urn:schemas-microsoft-com:office:smarttags" w:element="place">
              <w:smartTag w:uri="urn:schemas-microsoft-com:office:smarttags" w:element="PlaceName">
                <w:r w:rsidRPr="00654166">
                  <w:t>Case</w:t>
                </w:r>
              </w:smartTag>
              <w:r w:rsidRPr="00654166">
                <w:t xml:space="preserve"> </w:t>
              </w:r>
              <w:smartTag w:uri="urn:schemas-microsoft-com:office:smarttags" w:element="PlaceName">
                <w:r w:rsidRPr="00654166">
                  <w:t>Western Reserve</w:t>
                </w:r>
              </w:smartTag>
              <w:r w:rsidRPr="00654166">
                <w:t xml:space="preserve"> </w:t>
              </w:r>
              <w:smartTag w:uri="urn:schemas-microsoft-com:office:smarttags" w:element="PlaceType">
                <w:r w:rsidRPr="00654166">
                  <w:t>University</w:t>
                </w:r>
              </w:smartTag>
            </w:smartTag>
          </w:p>
        </w:tc>
        <w:tc>
          <w:tcPr>
            <w:tcW w:w="3544" w:type="dxa"/>
          </w:tcPr>
          <w:p w:rsidR="00DC356C" w:rsidRPr="00654166" w:rsidRDefault="00DC356C" w:rsidP="0009462A">
            <w:pPr>
              <w:pStyle w:val="NormalArial"/>
            </w:pPr>
            <w:r w:rsidRPr="00654166">
              <w:t xml:space="preserve">Research Scientist </w:t>
            </w:r>
          </w:p>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Bin Yang, Ph.D.</w:t>
            </w:r>
          </w:p>
          <w:p w:rsidR="00DC356C" w:rsidRPr="00654166" w:rsidRDefault="00DC356C" w:rsidP="0009462A">
            <w:pPr>
              <w:pStyle w:val="NormalArial"/>
            </w:pPr>
            <w:r w:rsidRPr="00654166">
              <w:t>(1991-1995)</w:t>
            </w:r>
          </w:p>
        </w:tc>
        <w:tc>
          <w:tcPr>
            <w:tcW w:w="3780" w:type="dxa"/>
          </w:tcPr>
          <w:p w:rsidR="00C769FC" w:rsidRDefault="00C769FC" w:rsidP="00C769FC">
            <w:pPr>
              <w:pStyle w:val="NormalArial"/>
            </w:pPr>
            <w:r w:rsidRPr="00C769FC">
              <w:t>Genentech, Inc./Roche</w:t>
            </w:r>
          </w:p>
          <w:p w:rsidR="00C769FC" w:rsidRPr="00C769FC" w:rsidRDefault="00C769FC" w:rsidP="00C769FC">
            <w:pPr>
              <w:pStyle w:val="NormalArial"/>
            </w:pPr>
            <w:r>
              <w:t>San Francisco, CA</w:t>
            </w:r>
          </w:p>
          <w:p w:rsidR="00DC356C" w:rsidRPr="00654166" w:rsidRDefault="00DC356C" w:rsidP="0009462A">
            <w:pPr>
              <w:pStyle w:val="NormalArial"/>
            </w:pPr>
          </w:p>
        </w:tc>
        <w:tc>
          <w:tcPr>
            <w:tcW w:w="3544" w:type="dxa"/>
          </w:tcPr>
          <w:p w:rsidR="00DC356C" w:rsidRPr="00654166" w:rsidRDefault="00C769FC" w:rsidP="0009462A">
            <w:pPr>
              <w:pStyle w:val="NormalArial"/>
            </w:pPr>
            <w:r>
              <w:t>Scientist/Group Leader</w:t>
            </w:r>
            <w:r w:rsidR="00DC356C" w:rsidRPr="00654166">
              <w:t xml:space="preserve"> </w:t>
            </w:r>
          </w:p>
        </w:tc>
      </w:tr>
    </w:tbl>
    <w:p w:rsidR="00C13660" w:rsidRPr="00654166" w:rsidRDefault="00C13660"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Postdoctoral Fellows</w:t>
      </w:r>
    </w:p>
    <w:p w:rsidR="00DC356C" w:rsidRPr="00654166" w:rsidRDefault="00DC356C" w:rsidP="00DC356C">
      <w:pPr>
        <w:ind w:left="180" w:hanging="360"/>
        <w:rPr>
          <w:rFonts w:ascii="Garamond" w:hAnsi="Garamond"/>
          <w:b/>
          <w:smallCaps/>
          <w:u w:val="single"/>
        </w:rPr>
      </w:pPr>
    </w:p>
    <w:tbl>
      <w:tblPr>
        <w:tblW w:w="10492" w:type="dxa"/>
        <w:tblLayout w:type="fixed"/>
        <w:tblLook w:val="0000" w:firstRow="0" w:lastRow="0" w:firstColumn="0" w:lastColumn="0" w:noHBand="0" w:noVBand="0"/>
      </w:tblPr>
      <w:tblGrid>
        <w:gridCol w:w="2988"/>
        <w:gridCol w:w="3960"/>
        <w:gridCol w:w="3544"/>
      </w:tblGrid>
      <w:tr w:rsidR="00DC356C" w:rsidRPr="00654166" w:rsidTr="00E45A23">
        <w:trPr>
          <w:cantSplit/>
        </w:trPr>
        <w:tc>
          <w:tcPr>
            <w:tcW w:w="2988" w:type="dxa"/>
          </w:tcPr>
          <w:p w:rsidR="00DC356C" w:rsidRPr="00654166" w:rsidRDefault="00DC356C" w:rsidP="0009462A">
            <w:pPr>
              <w:pStyle w:val="NormalArial"/>
              <w:rPr>
                <w:b/>
                <w:bCs/>
                <w:u w:val="single"/>
              </w:rPr>
            </w:pPr>
            <w:r w:rsidRPr="00654166">
              <w:rPr>
                <w:b/>
                <w:bCs/>
                <w:u w:val="single"/>
              </w:rPr>
              <w:t>Name and Degree</w:t>
            </w:r>
          </w:p>
        </w:tc>
        <w:tc>
          <w:tcPr>
            <w:tcW w:w="3960" w:type="dxa"/>
          </w:tcPr>
          <w:p w:rsidR="00DC356C" w:rsidRPr="00654166" w:rsidRDefault="00DC356C" w:rsidP="0009462A">
            <w:pPr>
              <w:pStyle w:val="NormalArial"/>
              <w:rPr>
                <w:b/>
                <w:bCs/>
                <w:snapToGrid w:val="0"/>
                <w:u w:val="single"/>
              </w:rPr>
            </w:pPr>
            <w:r w:rsidRPr="00654166">
              <w:rPr>
                <w:b/>
                <w:bCs/>
                <w:snapToGrid w:val="0"/>
                <w:u w:val="single"/>
              </w:rPr>
              <w:t>Current Employment Organization</w:t>
            </w:r>
          </w:p>
        </w:tc>
        <w:tc>
          <w:tcPr>
            <w:tcW w:w="3544" w:type="dxa"/>
          </w:tcPr>
          <w:p w:rsidR="00DC356C" w:rsidRPr="00654166" w:rsidRDefault="00DC356C" w:rsidP="0009462A">
            <w:pPr>
              <w:pStyle w:val="NormalArial"/>
              <w:rPr>
                <w:b/>
                <w:bCs/>
                <w:u w:val="single"/>
              </w:rPr>
            </w:pPr>
            <w:r w:rsidRPr="00654166">
              <w:rPr>
                <w:b/>
                <w:bCs/>
                <w:u w:val="single"/>
              </w:rPr>
              <w:t>Current Title</w:t>
            </w:r>
          </w:p>
          <w:p w:rsidR="00DC356C" w:rsidRPr="00654166" w:rsidRDefault="00DC356C" w:rsidP="0009462A">
            <w:pPr>
              <w:pStyle w:val="NormalArial"/>
              <w:rPr>
                <w:b/>
                <w:bCs/>
                <w:u w:val="single"/>
              </w:rPr>
            </w:pPr>
          </w:p>
        </w:tc>
      </w:tr>
      <w:tr w:rsidR="00DC356C" w:rsidRPr="00654166" w:rsidTr="00E45A23">
        <w:trPr>
          <w:cantSplit/>
        </w:trPr>
        <w:tc>
          <w:tcPr>
            <w:tcW w:w="2988" w:type="dxa"/>
          </w:tcPr>
          <w:p w:rsidR="00DC356C" w:rsidRPr="00654166" w:rsidRDefault="00DC356C" w:rsidP="0009462A">
            <w:pPr>
              <w:pStyle w:val="NormalArial"/>
            </w:pPr>
            <w:r w:rsidRPr="00654166">
              <w:t>Valerie Allamand, Ph.D.</w:t>
            </w:r>
          </w:p>
          <w:p w:rsidR="00DC356C" w:rsidRPr="00654166" w:rsidRDefault="00DC356C" w:rsidP="0009462A">
            <w:pPr>
              <w:pStyle w:val="NormalArial"/>
            </w:pPr>
            <w:r w:rsidRPr="00654166">
              <w:t>(1996-2000)</w:t>
            </w:r>
          </w:p>
        </w:tc>
        <w:tc>
          <w:tcPr>
            <w:tcW w:w="3960" w:type="dxa"/>
          </w:tcPr>
          <w:p w:rsidR="00DC356C" w:rsidRPr="00654166" w:rsidRDefault="00DC356C" w:rsidP="0009462A">
            <w:pPr>
              <w:pStyle w:val="NormalArial"/>
            </w:pPr>
            <w:r w:rsidRPr="00654166">
              <w:t xml:space="preserve">INSERM Institut de Myologie, </w:t>
            </w:r>
            <w:r w:rsidR="00EB66B5">
              <w:t xml:space="preserve">Center for Research in Myology, </w:t>
            </w:r>
            <w:r w:rsidRPr="00654166">
              <w:t>Paris, France</w:t>
            </w:r>
          </w:p>
        </w:tc>
        <w:tc>
          <w:tcPr>
            <w:tcW w:w="3544" w:type="dxa"/>
          </w:tcPr>
          <w:p w:rsidR="00DC356C" w:rsidRPr="00654166" w:rsidRDefault="000F5CAA" w:rsidP="0009462A">
            <w:pPr>
              <w:pStyle w:val="NormalArial"/>
            </w:pPr>
            <w:r>
              <w:t>Group Leader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Rita Barresi, Ph.D.</w:t>
            </w:r>
          </w:p>
          <w:p w:rsidR="00DC356C" w:rsidRPr="00654166" w:rsidRDefault="00DC356C" w:rsidP="0009462A">
            <w:pPr>
              <w:pStyle w:val="NormalArial"/>
            </w:pPr>
            <w:r w:rsidRPr="00654166">
              <w:t>(1998-2006)</w:t>
            </w:r>
          </w:p>
        </w:tc>
        <w:tc>
          <w:tcPr>
            <w:tcW w:w="3960" w:type="dxa"/>
          </w:tcPr>
          <w:p w:rsidR="00C40E03" w:rsidRPr="00C40E03" w:rsidRDefault="00C40E03" w:rsidP="00C40E03">
            <w:pPr>
              <w:rPr>
                <w:rFonts w:ascii="Arial" w:hAnsi="Arial" w:cs="Arial"/>
                <w:sz w:val="18"/>
                <w:szCs w:val="18"/>
              </w:rPr>
            </w:pPr>
            <w:r w:rsidRPr="00C40E03">
              <w:rPr>
                <w:rFonts w:ascii="Arial" w:hAnsi="Arial" w:cs="Arial"/>
                <w:sz w:val="18"/>
                <w:szCs w:val="18"/>
              </w:rPr>
              <w:t>NSCT Diagnostic &amp; Advisory Service for Rare Neuromuscular Diseases</w:t>
            </w:r>
          </w:p>
          <w:p w:rsidR="00C40E03" w:rsidRDefault="00DC356C" w:rsidP="0009462A">
            <w:pPr>
              <w:pStyle w:val="NormalArial"/>
            </w:pPr>
            <w:r w:rsidRPr="00654166">
              <w:t xml:space="preserve">Muscle Immunoanalysis Unit, </w:t>
            </w:r>
          </w:p>
          <w:p w:rsidR="00DC356C" w:rsidRPr="00654166" w:rsidRDefault="00DC356C" w:rsidP="0009462A">
            <w:pPr>
              <w:pStyle w:val="NormalArial"/>
            </w:pPr>
            <w:r w:rsidRPr="00654166">
              <w:t>Newcastle upon Tyne, United Kingdom</w:t>
            </w:r>
          </w:p>
        </w:tc>
        <w:tc>
          <w:tcPr>
            <w:tcW w:w="3544" w:type="dxa"/>
          </w:tcPr>
          <w:p w:rsidR="00DC356C" w:rsidRPr="00654166" w:rsidRDefault="00DC356C" w:rsidP="0009462A">
            <w:pPr>
              <w:pStyle w:val="NormalArial"/>
            </w:pPr>
            <w:r w:rsidRPr="00654166">
              <w:t>Clinical Scientist and Head</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Aaron Beedle, Ph.D.</w:t>
            </w:r>
          </w:p>
          <w:p w:rsidR="00DC356C" w:rsidRPr="00654166" w:rsidRDefault="00DC356C" w:rsidP="0009462A">
            <w:pPr>
              <w:pStyle w:val="NormalArial"/>
            </w:pPr>
            <w:r w:rsidRPr="00654166">
              <w:t>(2003 – 2007)</w:t>
            </w:r>
          </w:p>
        </w:tc>
        <w:tc>
          <w:tcPr>
            <w:tcW w:w="3960" w:type="dxa"/>
          </w:tcPr>
          <w:p w:rsidR="00DC356C" w:rsidRPr="00654166" w:rsidRDefault="00DC356C" w:rsidP="0009462A">
            <w:pPr>
              <w:pStyle w:val="NormalArial"/>
            </w:pPr>
            <w:r w:rsidRPr="00654166">
              <w:t xml:space="preserve">The </w:t>
            </w:r>
            <w:smartTag w:uri="urn:schemas-microsoft-com:office:smarttags" w:element="PlaceType">
              <w:r w:rsidRPr="00654166">
                <w:t>University</w:t>
              </w:r>
            </w:smartTag>
            <w:r w:rsidRPr="00654166">
              <w:t xml:space="preserve"> of </w:t>
            </w:r>
            <w:smartTag w:uri="urn:schemas-microsoft-com:office:smarttags" w:element="PlaceName">
              <w:r w:rsidRPr="00654166">
                <w:t>Georgia</w:t>
              </w:r>
            </w:smartTag>
            <w:r w:rsidRPr="00654166">
              <w:t xml:space="preserve">, </w:t>
            </w:r>
            <w:r w:rsidR="00F73F1B" w:rsidRPr="00654166">
              <w:t xml:space="preserve">Department </w:t>
            </w:r>
            <w:r w:rsidRPr="00654166">
              <w:t xml:space="preserve">of Pharmaceutical and Biomedical Sciences, </w:t>
            </w:r>
            <w:smartTag w:uri="urn:schemas-microsoft-com:office:smarttags" w:element="place">
              <w:smartTag w:uri="urn:schemas-microsoft-com:office:smarttags" w:element="City">
                <w:r w:rsidRPr="00654166">
                  <w:t>Athens</w:t>
                </w:r>
              </w:smartTag>
              <w:r w:rsidRPr="00654166">
                <w:t xml:space="preserve">, </w:t>
              </w:r>
              <w:smartTag w:uri="urn:schemas-microsoft-com:office:smarttags" w:element="State">
                <w:r w:rsidRPr="00654166">
                  <w:t>GA</w:t>
                </w:r>
              </w:smartTag>
            </w:smartTag>
          </w:p>
        </w:tc>
        <w:tc>
          <w:tcPr>
            <w:tcW w:w="3544" w:type="dxa"/>
          </w:tcPr>
          <w:p w:rsidR="00DC356C" w:rsidRPr="00654166" w:rsidRDefault="00DC356C" w:rsidP="0009462A">
            <w:pPr>
              <w:pStyle w:val="NormalArial"/>
            </w:pPr>
            <w:r w:rsidRPr="00654166">
              <w:t>Assistant 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Default="00DC356C" w:rsidP="0009462A">
            <w:pPr>
              <w:pStyle w:val="NormalArial"/>
            </w:pPr>
            <w:r w:rsidRPr="00654166">
              <w:t>Daniel Beltran, Ph.D.</w:t>
            </w:r>
          </w:p>
          <w:p w:rsidR="0074556B" w:rsidRPr="00654166" w:rsidRDefault="0074556B" w:rsidP="0009462A">
            <w:pPr>
              <w:pStyle w:val="NormalArial"/>
            </w:pPr>
            <w:r>
              <w:t>(2004-2013)</w:t>
            </w:r>
          </w:p>
        </w:tc>
        <w:tc>
          <w:tcPr>
            <w:tcW w:w="3960" w:type="dxa"/>
          </w:tcPr>
          <w:p w:rsidR="00DC356C" w:rsidRPr="00654166" w:rsidRDefault="00D5263C" w:rsidP="0009462A">
            <w:pPr>
              <w:pStyle w:val="NormalArial"/>
            </w:pPr>
            <w:r>
              <w:t>Invitae Research Institute, San Francisco, CA</w:t>
            </w:r>
          </w:p>
        </w:tc>
        <w:tc>
          <w:tcPr>
            <w:tcW w:w="3544" w:type="dxa"/>
          </w:tcPr>
          <w:p w:rsidR="00DC356C" w:rsidRPr="00654166" w:rsidRDefault="00217873" w:rsidP="0009462A">
            <w:pPr>
              <w:pStyle w:val="NormalArial"/>
            </w:pPr>
            <w:r>
              <w:t>Scientist</w:t>
            </w:r>
            <w:r w:rsidR="00D5263C">
              <w:t xml:space="preserve"> </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Oxana Beskrovanya-Ibraghimov, Ph.D.  (1990-1994)</w:t>
            </w:r>
          </w:p>
        </w:tc>
        <w:tc>
          <w:tcPr>
            <w:tcW w:w="3960" w:type="dxa"/>
          </w:tcPr>
          <w:p w:rsidR="00DC356C" w:rsidRPr="00654166" w:rsidRDefault="00DC356C" w:rsidP="0009462A">
            <w:pPr>
              <w:pStyle w:val="NormalArial"/>
            </w:pPr>
            <w:r w:rsidRPr="00654166">
              <w:t xml:space="preserve">Genzyme Corporation, </w:t>
            </w:r>
            <w:smartTag w:uri="urn:schemas-microsoft-com:office:smarttags" w:element="place">
              <w:smartTag w:uri="urn:schemas-microsoft-com:office:smarttags" w:element="City">
                <w:r w:rsidRPr="00654166">
                  <w:t>Framingham</w:t>
                </w:r>
              </w:smartTag>
              <w:r w:rsidRPr="00654166">
                <w:t xml:space="preserve">, </w:t>
              </w:r>
              <w:smartTag w:uri="urn:schemas-microsoft-com:office:smarttags" w:element="State">
                <w:r w:rsidRPr="00654166">
                  <w:t>MA</w:t>
                </w:r>
              </w:smartTag>
            </w:smartTag>
          </w:p>
        </w:tc>
        <w:tc>
          <w:tcPr>
            <w:tcW w:w="3544" w:type="dxa"/>
          </w:tcPr>
          <w:p w:rsidR="00DC356C" w:rsidRPr="00654166" w:rsidRDefault="004F79BB" w:rsidP="0009462A">
            <w:pPr>
              <w:pStyle w:val="NormalArial"/>
            </w:pPr>
            <w:r w:rsidRPr="004F79BB">
              <w:t>Vice President, Distinguished Scientific Fellow</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Gloria Biddlecome, Ph.D.</w:t>
            </w:r>
          </w:p>
          <w:p w:rsidR="00DC356C" w:rsidRPr="00654166" w:rsidRDefault="00DC356C" w:rsidP="0009462A">
            <w:pPr>
              <w:pStyle w:val="NormalArial"/>
            </w:pPr>
            <w:r w:rsidRPr="00654166">
              <w:t>(1997-1999)</w:t>
            </w:r>
          </w:p>
        </w:tc>
        <w:tc>
          <w:tcPr>
            <w:tcW w:w="3960" w:type="dxa"/>
          </w:tcPr>
          <w:p w:rsidR="00DC356C" w:rsidRPr="00654166" w:rsidRDefault="00EB66B5" w:rsidP="0009462A">
            <w:pPr>
              <w:pStyle w:val="NormalArial"/>
            </w:pPr>
            <w:r>
              <w:t>Summer Stream Homes, LLC, Bakersfield</w:t>
            </w:r>
            <w:r w:rsidR="00DC356C" w:rsidRPr="00654166">
              <w:t xml:space="preserve">, CA </w:t>
            </w:r>
          </w:p>
        </w:tc>
        <w:tc>
          <w:tcPr>
            <w:tcW w:w="3544" w:type="dxa"/>
          </w:tcPr>
          <w:p w:rsidR="00DC356C" w:rsidRPr="00654166" w:rsidRDefault="00EB66B5" w:rsidP="0009462A">
            <w:pPr>
              <w:pStyle w:val="NormalArial"/>
            </w:pPr>
            <w:r>
              <w:t>Self-employed</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Chien-Chang Chen, Ph.D.</w:t>
            </w:r>
          </w:p>
          <w:p w:rsidR="00DC356C" w:rsidRPr="00654166" w:rsidRDefault="00DC356C" w:rsidP="0009462A">
            <w:pPr>
              <w:pStyle w:val="NormalArial"/>
              <w:rPr>
                <w:lang w:val="de-DE"/>
              </w:rPr>
            </w:pPr>
            <w:r w:rsidRPr="00654166">
              <w:rPr>
                <w:lang w:val="de-DE"/>
              </w:rPr>
              <w:t>(1998-2004)</w:t>
            </w:r>
          </w:p>
        </w:tc>
        <w:tc>
          <w:tcPr>
            <w:tcW w:w="3960" w:type="dxa"/>
          </w:tcPr>
          <w:p w:rsidR="00DC356C" w:rsidRPr="00654166" w:rsidRDefault="00DC356C" w:rsidP="0009462A">
            <w:pPr>
              <w:pStyle w:val="NormalArial"/>
              <w:rPr>
                <w:rFonts w:eastAsia="MS PGothic"/>
                <w:lang w:eastAsia="zh-CN" w:bidi="th-TH"/>
              </w:rPr>
            </w:pPr>
            <w:r w:rsidRPr="00654166">
              <w:rPr>
                <w:rFonts w:eastAsia="MS PGothic"/>
                <w:lang w:eastAsia="zh-CN" w:bidi="th-TH"/>
              </w:rPr>
              <w:t>Academia Sinica</w:t>
            </w:r>
            <w:r w:rsidR="0038371E">
              <w:rPr>
                <w:rFonts w:eastAsia="MS PGothic"/>
                <w:lang w:eastAsia="zh-CN" w:bidi="th-TH"/>
              </w:rPr>
              <w:t>, Institute of Biomedical Sciences</w:t>
            </w:r>
            <w:r w:rsidRPr="00654166">
              <w:rPr>
                <w:rFonts w:eastAsia="MS PGothic"/>
                <w:lang w:eastAsia="zh-CN" w:bidi="th-TH"/>
              </w:rPr>
              <w:t>, Taipei, Taiwan</w:t>
            </w:r>
          </w:p>
          <w:p w:rsidR="00DC356C" w:rsidRPr="00654166" w:rsidRDefault="00DC356C" w:rsidP="0009462A">
            <w:pPr>
              <w:pStyle w:val="NormalArial"/>
            </w:pPr>
          </w:p>
        </w:tc>
        <w:tc>
          <w:tcPr>
            <w:tcW w:w="3544" w:type="dxa"/>
          </w:tcPr>
          <w:p w:rsidR="00DC356C" w:rsidRPr="00654166" w:rsidRDefault="0038371E" w:rsidP="0009462A">
            <w:pPr>
              <w:pStyle w:val="NormalArial"/>
            </w:pPr>
            <w:r>
              <w:t>Associate</w:t>
            </w:r>
            <w:r w:rsidR="00DC356C" w:rsidRPr="00654166">
              <w:t xml:space="preserve"> Professor</w:t>
            </w:r>
            <w:r w:rsidR="00CE581F">
              <w:t>/Associate Research Fellow</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Ronald Cohn, M.D.</w:t>
            </w:r>
            <w:r w:rsidRPr="00654166">
              <w:br/>
              <w:t>(1998-2001)</w:t>
            </w:r>
          </w:p>
        </w:tc>
        <w:tc>
          <w:tcPr>
            <w:tcW w:w="3960" w:type="dxa"/>
          </w:tcPr>
          <w:p w:rsidR="00DC356C" w:rsidRPr="00654166" w:rsidRDefault="00134EA1" w:rsidP="00134EA1">
            <w:pPr>
              <w:pStyle w:val="NormalArial"/>
            </w:pPr>
            <w:r>
              <w:t>University of Toronto</w:t>
            </w:r>
            <w:r w:rsidR="00DC356C" w:rsidRPr="00654166">
              <w:t xml:space="preserve">, </w:t>
            </w:r>
            <w:r>
              <w:t>Division of Clinical and Metabolic Genetics, Center for Genetic Medicine, The Hospital for Sick Children</w:t>
            </w:r>
            <w:r w:rsidR="00DC356C" w:rsidRPr="00654166">
              <w:t>,</w:t>
            </w:r>
            <w:r>
              <w:t xml:space="preserve"> Toronto</w:t>
            </w:r>
            <w:r w:rsidR="00DC356C" w:rsidRPr="00654166">
              <w:t xml:space="preserve">, </w:t>
            </w:r>
            <w:r>
              <w:t>Canada</w:t>
            </w:r>
          </w:p>
        </w:tc>
        <w:tc>
          <w:tcPr>
            <w:tcW w:w="3544" w:type="dxa"/>
          </w:tcPr>
          <w:p w:rsidR="00C40E03" w:rsidRDefault="00134EA1" w:rsidP="00C40E03">
            <w:pPr>
              <w:pStyle w:val="NormalArial"/>
            </w:pPr>
            <w:r>
              <w:t>Associate</w:t>
            </w:r>
            <w:r w:rsidR="00DC356C" w:rsidRPr="00654166">
              <w:t xml:space="preserve"> Professor</w:t>
            </w:r>
            <w:r w:rsidR="00FE63CC">
              <w:t>;</w:t>
            </w:r>
            <w:r w:rsidR="00C40E03">
              <w:t xml:space="preserve"> Chief, Division of Clinical and Metabolic Genetics</w:t>
            </w:r>
          </w:p>
          <w:p w:rsidR="00DC356C" w:rsidRPr="00654166" w:rsidRDefault="00DC356C" w:rsidP="00C40E03">
            <w:pPr>
              <w:pStyle w:val="NormalArial"/>
            </w:pPr>
            <w:r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Ramon Coral, Ph.D.</w:t>
            </w:r>
            <w:r w:rsidRPr="00654166">
              <w:br/>
              <w:t>(1996-1999)</w:t>
            </w:r>
          </w:p>
        </w:tc>
        <w:tc>
          <w:tcPr>
            <w:tcW w:w="3960" w:type="dxa"/>
          </w:tcPr>
          <w:p w:rsidR="00DC356C" w:rsidRPr="00654166" w:rsidRDefault="00431233" w:rsidP="0009462A">
            <w:pPr>
              <w:pStyle w:val="NormalArial"/>
            </w:pPr>
            <w:r w:rsidRPr="00431233">
              <w:t>Escuela Superior de Medicina, Intituto Politenico Nacional</w:t>
            </w:r>
            <w:r w:rsidR="00DC356C" w:rsidRPr="00654166">
              <w:t>, Mexico</w:t>
            </w:r>
          </w:p>
        </w:tc>
        <w:tc>
          <w:tcPr>
            <w:tcW w:w="3544" w:type="dxa"/>
          </w:tcPr>
          <w:p w:rsidR="00DC356C" w:rsidRPr="00654166" w:rsidRDefault="00431233" w:rsidP="0009462A">
            <w:pPr>
              <w:pStyle w:val="NormalArial"/>
            </w:pPr>
            <w:r>
              <w:t>Research, Senior</w:t>
            </w:r>
            <w:r w:rsidR="00DC356C" w:rsidRPr="00654166">
              <w:t xml:space="preserve"> </w:t>
            </w:r>
            <w:r w:rsidR="00DC356C"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Rachelle Crosbie</w:t>
            </w:r>
            <w:r w:rsidR="00F34642">
              <w:t>-Watson</w:t>
            </w:r>
            <w:r w:rsidRPr="00654166">
              <w:t>, Ph.D.</w:t>
            </w:r>
          </w:p>
          <w:p w:rsidR="00DC356C" w:rsidRPr="00654166" w:rsidRDefault="00DC356C" w:rsidP="0009462A">
            <w:pPr>
              <w:pStyle w:val="NormalArial"/>
            </w:pPr>
            <w:r w:rsidRPr="00654166">
              <w:t>(1995-1999)</w:t>
            </w:r>
          </w:p>
        </w:tc>
        <w:tc>
          <w:tcPr>
            <w:tcW w:w="3960" w:type="dxa"/>
          </w:tcPr>
          <w:p w:rsidR="00DC356C" w:rsidRPr="00654166" w:rsidRDefault="00DC356C" w:rsidP="00F34642">
            <w:pPr>
              <w:pStyle w:val="NormalArial"/>
            </w:pPr>
            <w:r w:rsidRPr="00654166">
              <w:t xml:space="preserve">UCLA, </w:t>
            </w:r>
            <w:r w:rsidR="00F73F1B" w:rsidRPr="00654166">
              <w:t xml:space="preserve">Department </w:t>
            </w:r>
            <w:r w:rsidRPr="00654166">
              <w:t xml:space="preserve">of </w:t>
            </w:r>
            <w:r w:rsidR="00F34642">
              <w:t>Integrative Biology and Physiology</w:t>
            </w:r>
            <w:r w:rsidR="00E45A23">
              <w:t xml:space="preserve">,  </w:t>
            </w:r>
            <w:r w:rsidRPr="00654166">
              <w:t>Los Angeles, CA</w:t>
            </w:r>
          </w:p>
        </w:tc>
        <w:tc>
          <w:tcPr>
            <w:tcW w:w="3544" w:type="dxa"/>
          </w:tcPr>
          <w:p w:rsidR="00DC356C" w:rsidRPr="00654166" w:rsidRDefault="00DC356C" w:rsidP="0009462A">
            <w:pPr>
              <w:pStyle w:val="NormalArial"/>
            </w:pPr>
            <w:r w:rsidRPr="00654166">
              <w:t xml:space="preserve">Professor </w:t>
            </w:r>
          </w:p>
        </w:tc>
      </w:tr>
      <w:tr w:rsidR="001935E4" w:rsidRPr="00654166" w:rsidTr="00E45A23">
        <w:trPr>
          <w:cantSplit/>
        </w:trPr>
        <w:tc>
          <w:tcPr>
            <w:tcW w:w="2988" w:type="dxa"/>
          </w:tcPr>
          <w:p w:rsidR="001935E4" w:rsidRDefault="001935E4" w:rsidP="0009462A">
            <w:pPr>
              <w:pStyle w:val="NormalArial"/>
            </w:pPr>
          </w:p>
          <w:p w:rsidR="001935E4" w:rsidRDefault="001935E4" w:rsidP="0009462A">
            <w:pPr>
              <w:pStyle w:val="NormalArial"/>
            </w:pPr>
            <w:r>
              <w:t>Jessica de Greef, Ph.D.</w:t>
            </w:r>
          </w:p>
          <w:p w:rsidR="001935E4" w:rsidRPr="00654166" w:rsidRDefault="001935E4" w:rsidP="0009462A">
            <w:pPr>
              <w:pStyle w:val="NormalArial"/>
            </w:pPr>
            <w:r>
              <w:t>(2010-2015)</w:t>
            </w:r>
          </w:p>
        </w:tc>
        <w:tc>
          <w:tcPr>
            <w:tcW w:w="3960" w:type="dxa"/>
          </w:tcPr>
          <w:p w:rsidR="001935E4" w:rsidRDefault="001935E4" w:rsidP="00F34642">
            <w:pPr>
              <w:pStyle w:val="NormalArial"/>
            </w:pPr>
          </w:p>
          <w:p w:rsidR="001935E4" w:rsidRPr="00654166" w:rsidRDefault="001935E4" w:rsidP="001935E4">
            <w:pPr>
              <w:pStyle w:val="NormalArial"/>
            </w:pPr>
            <w:r w:rsidRPr="001935E4">
              <w:t>Department of Human Genetics</w:t>
            </w:r>
            <w:r>
              <w:t xml:space="preserve">, </w:t>
            </w:r>
            <w:r w:rsidRPr="001935E4">
              <w:t>Leiden University Medical Center</w:t>
            </w:r>
            <w:r>
              <w:t xml:space="preserve">, The Netherlands </w:t>
            </w:r>
          </w:p>
        </w:tc>
        <w:tc>
          <w:tcPr>
            <w:tcW w:w="3544" w:type="dxa"/>
          </w:tcPr>
          <w:p w:rsidR="001935E4" w:rsidRDefault="001935E4" w:rsidP="0009462A">
            <w:pPr>
              <w:pStyle w:val="NormalArial"/>
            </w:pPr>
          </w:p>
          <w:p w:rsidR="001935E4" w:rsidRPr="00654166" w:rsidRDefault="00217873" w:rsidP="0009462A">
            <w:pPr>
              <w:pStyle w:val="NormalArial"/>
            </w:pPr>
            <w:r>
              <w:t>S</w:t>
            </w:r>
            <w:r w:rsidR="001935E4">
              <w:t>enior</w:t>
            </w:r>
            <w:r>
              <w:t xml:space="preserve"> Researcher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Michel De Waard, Ph.D.</w:t>
            </w:r>
            <w:r w:rsidRPr="00654166">
              <w:rPr>
                <w:lang w:val="de-DE"/>
              </w:rPr>
              <w:br/>
              <w:t>(1991-1995)</w:t>
            </w:r>
          </w:p>
        </w:tc>
        <w:tc>
          <w:tcPr>
            <w:tcW w:w="3960" w:type="dxa"/>
          </w:tcPr>
          <w:p w:rsidR="00EF7A32" w:rsidRDefault="00EF7A32" w:rsidP="0009462A">
            <w:pPr>
              <w:pStyle w:val="NormalArial"/>
            </w:pPr>
            <w:r w:rsidRPr="00EF7A32">
              <w:t>Neuroscience Institute of Grenoble</w:t>
            </w:r>
          </w:p>
          <w:p w:rsidR="00DC356C" w:rsidRPr="00654166" w:rsidRDefault="00DC356C" w:rsidP="0009462A">
            <w:pPr>
              <w:pStyle w:val="NormalArial"/>
            </w:pPr>
            <w:r w:rsidRPr="00654166">
              <w:t>Grenoble, France</w:t>
            </w:r>
          </w:p>
        </w:tc>
        <w:tc>
          <w:tcPr>
            <w:tcW w:w="3544" w:type="dxa"/>
          </w:tcPr>
          <w:p w:rsidR="00DC356C" w:rsidRPr="00654166" w:rsidRDefault="00803DDB" w:rsidP="0009462A">
            <w:pPr>
              <w:pStyle w:val="NormalArial"/>
            </w:pPr>
            <w:r>
              <w:t xml:space="preserve">Class 1 </w:t>
            </w:r>
            <w:r w:rsidR="00EF7A32">
              <w:t>Research Director</w:t>
            </w:r>
            <w:r>
              <w:t>—Group Leader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Fran</w:t>
            </w:r>
            <w:r w:rsidR="00803DDB">
              <w:t>c</w:t>
            </w:r>
            <w:r w:rsidRPr="00654166">
              <w:t>k Duclos, Ph.D.</w:t>
            </w:r>
          </w:p>
          <w:p w:rsidR="00DC356C" w:rsidRPr="00654166" w:rsidRDefault="00DC356C" w:rsidP="0009462A">
            <w:pPr>
              <w:pStyle w:val="NormalArial"/>
            </w:pPr>
            <w:r w:rsidRPr="00654166">
              <w:t>(1994-1998)</w:t>
            </w:r>
          </w:p>
        </w:tc>
        <w:tc>
          <w:tcPr>
            <w:tcW w:w="3960" w:type="dxa"/>
          </w:tcPr>
          <w:p w:rsidR="00DC356C" w:rsidRPr="00654166" w:rsidRDefault="00DC356C" w:rsidP="000F5CAA">
            <w:pPr>
              <w:pStyle w:val="NormalArial"/>
            </w:pPr>
            <w:r w:rsidRPr="00654166">
              <w:t>Bristol-Myers Squibb</w:t>
            </w:r>
            <w:r w:rsidR="000F5CAA">
              <w:t xml:space="preserve"> Pharmaceutical Research Institute</w:t>
            </w:r>
            <w:r w:rsidRPr="00654166">
              <w:t xml:space="preserve">, </w:t>
            </w:r>
            <w:r w:rsidR="000F5CAA">
              <w:t>Pennington</w:t>
            </w:r>
            <w:r w:rsidRPr="00654166">
              <w:t>, NJ</w:t>
            </w:r>
          </w:p>
        </w:tc>
        <w:tc>
          <w:tcPr>
            <w:tcW w:w="3544" w:type="dxa"/>
          </w:tcPr>
          <w:p w:rsidR="00DC356C" w:rsidRPr="00654166" w:rsidRDefault="000F5CAA" w:rsidP="0009462A">
            <w:pPr>
              <w:pStyle w:val="NormalArial"/>
            </w:pPr>
            <w:r>
              <w:t xml:space="preserve">Senior </w:t>
            </w:r>
            <w:r w:rsidR="00DC356C" w:rsidRPr="00654166">
              <w:t xml:space="preserve">Research Investigator  </w:t>
            </w:r>
            <w:r w:rsidR="00DC356C"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Madeleine Durbeej-Hjalt, Ph.D.</w:t>
            </w:r>
          </w:p>
          <w:p w:rsidR="00DC356C" w:rsidRPr="00654166" w:rsidRDefault="00DC356C" w:rsidP="0009462A">
            <w:pPr>
              <w:pStyle w:val="NormalArial"/>
            </w:pPr>
            <w:r w:rsidRPr="00654166">
              <w:t>(1997- 2001)</w:t>
            </w:r>
          </w:p>
        </w:tc>
        <w:tc>
          <w:tcPr>
            <w:tcW w:w="3960" w:type="dxa"/>
          </w:tcPr>
          <w:p w:rsidR="007927C8" w:rsidRDefault="00894234" w:rsidP="00AD7943">
            <w:pPr>
              <w:pStyle w:val="NormalArial"/>
            </w:pPr>
            <w:r>
              <w:t>Lund University</w:t>
            </w:r>
            <w:r w:rsidR="00DC356C" w:rsidRPr="00654166">
              <w:t xml:space="preserve">, </w:t>
            </w:r>
            <w:r w:rsidR="00F73F1B" w:rsidRPr="00654166">
              <w:t xml:space="preserve">Department </w:t>
            </w:r>
            <w:r w:rsidR="00DC356C" w:rsidRPr="00654166">
              <w:t xml:space="preserve">of </w:t>
            </w:r>
            <w:r w:rsidR="00AD7943">
              <w:t>Experimental Medical Science</w:t>
            </w:r>
          </w:p>
          <w:p w:rsidR="00DC356C" w:rsidRPr="00654166" w:rsidRDefault="00DC356C" w:rsidP="00AD7943">
            <w:pPr>
              <w:pStyle w:val="NormalArial"/>
            </w:pPr>
            <w:r w:rsidRPr="00654166">
              <w:t>Lund, Sweden</w:t>
            </w:r>
          </w:p>
        </w:tc>
        <w:tc>
          <w:tcPr>
            <w:tcW w:w="3544" w:type="dxa"/>
          </w:tcPr>
          <w:p w:rsidR="00DC356C" w:rsidRPr="00654166" w:rsidRDefault="00DC356C" w:rsidP="0009462A">
            <w:pPr>
              <w:pStyle w:val="NormalArial"/>
            </w:pPr>
            <w:r w:rsidRPr="00654166">
              <w:t xml:space="preserve">Professor </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James M. Ervasti, Ph.D.</w:t>
            </w:r>
          </w:p>
          <w:p w:rsidR="00DC356C" w:rsidRPr="00654166" w:rsidRDefault="00DC356C" w:rsidP="0009462A">
            <w:pPr>
              <w:pStyle w:val="NormalArial"/>
            </w:pPr>
            <w:r w:rsidRPr="00654166">
              <w:t>(1989-1992)</w:t>
            </w:r>
          </w:p>
        </w:tc>
        <w:tc>
          <w:tcPr>
            <w:tcW w:w="3960" w:type="dxa"/>
          </w:tcPr>
          <w:p w:rsidR="00DC356C" w:rsidRPr="00654166" w:rsidRDefault="00291915" w:rsidP="0009462A">
            <w:pPr>
              <w:pStyle w:val="NormalArial"/>
            </w:pPr>
            <w:r w:rsidRPr="00654166">
              <w:t>University of Minnesota, Department</w:t>
            </w:r>
            <w:r w:rsidR="00DC356C" w:rsidRPr="00654166">
              <w:t xml:space="preserve"> of Biochemistry, Molecular Biology and Biophysics</w:t>
            </w:r>
            <w:r w:rsidR="005743AE">
              <w:t>; Paul and Sheila Wellstone Muscular Dystrophy Center</w:t>
            </w:r>
            <w:r w:rsidR="00DC356C" w:rsidRPr="00654166">
              <w:t>, Minneapolis, MN</w:t>
            </w:r>
          </w:p>
        </w:tc>
        <w:tc>
          <w:tcPr>
            <w:tcW w:w="3544" w:type="dxa"/>
          </w:tcPr>
          <w:p w:rsidR="00DC356C" w:rsidRPr="00654166" w:rsidRDefault="00DC356C" w:rsidP="0009462A">
            <w:pPr>
              <w:pStyle w:val="NormalArial"/>
            </w:pPr>
            <w:r w:rsidRPr="00654166">
              <w:t>Professor</w:t>
            </w:r>
            <w:r w:rsidR="005743AE">
              <w:t>; Research Director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Ricardo Felix, M.D./Ph.D.</w:t>
            </w:r>
          </w:p>
          <w:p w:rsidR="00DC356C" w:rsidRPr="00654166" w:rsidRDefault="00DC356C" w:rsidP="0009462A">
            <w:pPr>
              <w:pStyle w:val="NormalArial"/>
            </w:pPr>
            <w:r w:rsidRPr="00654166">
              <w:t xml:space="preserve">(1995-1998) </w:t>
            </w:r>
          </w:p>
        </w:tc>
        <w:tc>
          <w:tcPr>
            <w:tcW w:w="3960" w:type="dxa"/>
          </w:tcPr>
          <w:p w:rsidR="00DC356C" w:rsidRPr="00654166" w:rsidRDefault="00DC356C" w:rsidP="009540AA">
            <w:pPr>
              <w:pStyle w:val="NormalArial"/>
            </w:pPr>
            <w:r w:rsidRPr="00654166">
              <w:t>Center for Research and Advanced Studies of the National</w:t>
            </w:r>
            <w:r w:rsidR="00F73F1B" w:rsidRPr="00654166">
              <w:t xml:space="preserve"> Polytechnic, Department</w:t>
            </w:r>
            <w:r w:rsidRPr="00654166">
              <w:t xml:space="preserve"> of </w:t>
            </w:r>
            <w:r w:rsidR="009540AA">
              <w:t>Cell Biology</w:t>
            </w:r>
            <w:r w:rsidRPr="00654166">
              <w:t>,</w:t>
            </w:r>
            <w:r w:rsidR="009540AA">
              <w:t xml:space="preserve"> Mexico City,</w:t>
            </w:r>
            <w:r w:rsidRPr="00654166">
              <w:t xml:space="preserve"> Mexico</w:t>
            </w:r>
          </w:p>
        </w:tc>
        <w:tc>
          <w:tcPr>
            <w:tcW w:w="3544" w:type="dxa"/>
          </w:tcPr>
          <w:p w:rsidR="00DC356C" w:rsidRPr="00654166" w:rsidRDefault="009540AA" w:rsidP="0009462A">
            <w:pPr>
              <w:pStyle w:val="NormalArial"/>
            </w:pPr>
            <w:r>
              <w:t>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Elena Gertsen, M.D.</w:t>
            </w:r>
          </w:p>
          <w:p w:rsidR="00DC356C" w:rsidRPr="00654166" w:rsidRDefault="00DC356C" w:rsidP="0009462A">
            <w:pPr>
              <w:pStyle w:val="NormalArial"/>
              <w:rPr>
                <w:lang w:val="de-DE"/>
              </w:rPr>
            </w:pPr>
            <w:r w:rsidRPr="00654166">
              <w:rPr>
                <w:lang w:val="de-DE"/>
              </w:rPr>
              <w:t>(2005-2007)</w:t>
            </w:r>
          </w:p>
        </w:tc>
        <w:tc>
          <w:tcPr>
            <w:tcW w:w="3960" w:type="dxa"/>
          </w:tcPr>
          <w:p w:rsidR="00DC356C" w:rsidRPr="00654166" w:rsidRDefault="00DC356C" w:rsidP="0009462A">
            <w:pPr>
              <w:pStyle w:val="NormalArial"/>
            </w:pPr>
            <w:smartTag w:uri="urn:schemas-microsoft-com:office:smarttags" w:element="PlaceName">
              <w:r w:rsidRPr="00654166">
                <w:t>East</w:t>
              </w:r>
            </w:smartTag>
            <w:r w:rsidRPr="00654166">
              <w:t xml:space="preserve"> </w:t>
            </w:r>
            <w:smartTag w:uri="urn:schemas-microsoft-com:office:smarttags" w:element="PlaceName">
              <w:r w:rsidRPr="00654166">
                <w:t>Tennessee</w:t>
              </w:r>
            </w:smartTag>
            <w:r w:rsidRPr="00654166">
              <w:t xml:space="preserve"> </w:t>
            </w:r>
            <w:smartTag w:uri="urn:schemas-microsoft-com:office:smarttags" w:element="PlaceType">
              <w:r w:rsidRPr="00654166">
                <w:t>State</w:t>
              </w:r>
            </w:smartTag>
            <w:r w:rsidRPr="00654166">
              <w:t xml:space="preserve"> </w:t>
            </w:r>
            <w:smartTag w:uri="urn:schemas-microsoft-com:office:smarttags" w:element="PlaceType">
              <w:r w:rsidRPr="00654166">
                <w:t>University</w:t>
              </w:r>
            </w:smartTag>
            <w:r w:rsidR="00F73F1B" w:rsidRPr="00654166">
              <w:t>, Department</w:t>
            </w:r>
            <w:r w:rsidRPr="00654166">
              <w:t xml:space="preserve"> of Pathology, </w:t>
            </w:r>
            <w:smartTag w:uri="urn:schemas-microsoft-com:office:smarttags" w:element="place">
              <w:smartTag w:uri="urn:schemas-microsoft-com:office:smarttags" w:element="City">
                <w:r w:rsidRPr="00654166">
                  <w:t>Johnson City</w:t>
                </w:r>
              </w:smartTag>
              <w:r w:rsidRPr="00654166">
                <w:t xml:space="preserve">, </w:t>
              </w:r>
              <w:smartTag w:uri="urn:schemas-microsoft-com:office:smarttags" w:element="State">
                <w:r w:rsidRPr="00654166">
                  <w:t>TN</w:t>
                </w:r>
              </w:smartTag>
            </w:smartTag>
          </w:p>
        </w:tc>
        <w:tc>
          <w:tcPr>
            <w:tcW w:w="3544" w:type="dxa"/>
          </w:tcPr>
          <w:p w:rsidR="00DC356C" w:rsidRPr="00654166" w:rsidRDefault="00DC356C" w:rsidP="0009462A">
            <w:pPr>
              <w:pStyle w:val="NormalArial"/>
              <w:rPr>
                <w:lang w:val="fr-FR"/>
              </w:rPr>
            </w:pPr>
            <w:r w:rsidRPr="00654166">
              <w:rPr>
                <w:lang w:val="fr-FR"/>
              </w:rPr>
              <w:t>Resident Physician</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rPr>
                <w:lang w:val="fr-FR"/>
              </w:rPr>
            </w:pPr>
          </w:p>
        </w:tc>
      </w:tr>
      <w:tr w:rsidR="00CE784C" w:rsidRPr="00654166" w:rsidTr="00E45A23">
        <w:trPr>
          <w:cantSplit/>
        </w:trPr>
        <w:tc>
          <w:tcPr>
            <w:tcW w:w="2988" w:type="dxa"/>
          </w:tcPr>
          <w:p w:rsidR="00CE784C" w:rsidRDefault="00CE784C" w:rsidP="0009462A">
            <w:pPr>
              <w:pStyle w:val="NormalArial"/>
            </w:pPr>
            <w:r>
              <w:t xml:space="preserve">Matthew Goddeeris, Ph.D. </w:t>
            </w:r>
          </w:p>
          <w:p w:rsidR="00CE784C" w:rsidRDefault="00CE784C" w:rsidP="0009462A">
            <w:pPr>
              <w:pStyle w:val="NormalArial"/>
            </w:pPr>
            <w:r>
              <w:t>(2007-2014)</w:t>
            </w:r>
          </w:p>
          <w:p w:rsidR="00CE784C" w:rsidRPr="00654166" w:rsidRDefault="00CE784C" w:rsidP="0009462A">
            <w:pPr>
              <w:pStyle w:val="NormalArial"/>
            </w:pPr>
          </w:p>
        </w:tc>
        <w:tc>
          <w:tcPr>
            <w:tcW w:w="3960" w:type="dxa"/>
          </w:tcPr>
          <w:p w:rsidR="00CE784C" w:rsidRDefault="00CE784C" w:rsidP="0009462A">
            <w:pPr>
              <w:pStyle w:val="NormalArial"/>
            </w:pPr>
            <w:r>
              <w:t>Mito</w:t>
            </w:r>
            <w:r w:rsidR="001F04D3">
              <w:t>bridge</w:t>
            </w:r>
            <w:r>
              <w:t>, Inc., Translational Biology</w:t>
            </w:r>
          </w:p>
          <w:p w:rsidR="00CE784C" w:rsidRDefault="00CE784C" w:rsidP="0009462A">
            <w:pPr>
              <w:pStyle w:val="NormalArial"/>
            </w:pPr>
            <w:r>
              <w:t xml:space="preserve">Cambridge, MA </w:t>
            </w:r>
          </w:p>
        </w:tc>
        <w:tc>
          <w:tcPr>
            <w:tcW w:w="3544" w:type="dxa"/>
          </w:tcPr>
          <w:p w:rsidR="00CE784C" w:rsidRPr="00654166" w:rsidRDefault="00CE784C" w:rsidP="00124933">
            <w:pPr>
              <w:pStyle w:val="NormalArial"/>
              <w:rPr>
                <w:lang w:val="fr-FR"/>
              </w:rPr>
            </w:pPr>
            <w:r w:rsidRPr="00CE784C">
              <w:t>Scientist</w:t>
            </w:r>
          </w:p>
        </w:tc>
      </w:tr>
      <w:tr w:rsidR="00DC356C" w:rsidRPr="00654166" w:rsidTr="00E45A23">
        <w:trPr>
          <w:cantSplit/>
        </w:trPr>
        <w:tc>
          <w:tcPr>
            <w:tcW w:w="2988" w:type="dxa"/>
          </w:tcPr>
          <w:p w:rsidR="00DC356C" w:rsidRPr="00654166" w:rsidRDefault="00DC356C" w:rsidP="0009462A">
            <w:pPr>
              <w:pStyle w:val="NormalArial"/>
            </w:pPr>
            <w:r w:rsidRPr="00654166">
              <w:t>Severine Groh, Ph.D.</w:t>
            </w:r>
          </w:p>
          <w:p w:rsidR="00DC356C" w:rsidRPr="00654166" w:rsidRDefault="00DC356C" w:rsidP="0009462A">
            <w:pPr>
              <w:pStyle w:val="NormalArial"/>
            </w:pPr>
            <w:r w:rsidRPr="00654166">
              <w:t>(2001-2007)</w:t>
            </w:r>
          </w:p>
        </w:tc>
        <w:tc>
          <w:tcPr>
            <w:tcW w:w="3960" w:type="dxa"/>
          </w:tcPr>
          <w:p w:rsidR="00DC356C" w:rsidRDefault="00124933" w:rsidP="0009462A">
            <w:pPr>
              <w:pStyle w:val="NormalArial"/>
            </w:pPr>
            <w:r>
              <w:t>Delta State University, Division of Biological and Physical Sciences</w:t>
            </w:r>
          </w:p>
          <w:p w:rsidR="00124933" w:rsidRPr="00654166" w:rsidRDefault="00124933" w:rsidP="0009462A">
            <w:pPr>
              <w:pStyle w:val="NormalArial"/>
            </w:pPr>
            <w:r>
              <w:t>Cleveland, MS</w:t>
            </w:r>
          </w:p>
        </w:tc>
        <w:tc>
          <w:tcPr>
            <w:tcW w:w="3544" w:type="dxa"/>
          </w:tcPr>
          <w:p w:rsidR="00DC356C" w:rsidRPr="00654166" w:rsidRDefault="00DC356C" w:rsidP="00124933">
            <w:pPr>
              <w:pStyle w:val="NormalArial"/>
              <w:rPr>
                <w:lang w:val="fr-FR"/>
              </w:rPr>
            </w:pPr>
            <w:r w:rsidRPr="00654166">
              <w:rPr>
                <w:lang w:val="fr-FR"/>
              </w:rPr>
              <w:t xml:space="preserve">Assistant </w:t>
            </w:r>
            <w:r w:rsidR="00124933" w:rsidRPr="00F36931">
              <w:t>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rPr>
                <w:lang w:val="fr-FR"/>
              </w:rPr>
            </w:pPr>
          </w:p>
        </w:tc>
      </w:tr>
      <w:tr w:rsidR="00DC356C" w:rsidRPr="00654166" w:rsidTr="00E45A23">
        <w:trPr>
          <w:cantSplit/>
        </w:trPr>
        <w:tc>
          <w:tcPr>
            <w:tcW w:w="2988" w:type="dxa"/>
          </w:tcPr>
          <w:p w:rsidR="00DC356C" w:rsidRPr="00654166" w:rsidRDefault="00DC356C" w:rsidP="0009462A">
            <w:pPr>
              <w:pStyle w:val="NormalArial"/>
            </w:pPr>
            <w:r w:rsidRPr="00654166">
              <w:t>Renzhi Han, Ph.D.</w:t>
            </w:r>
          </w:p>
          <w:p w:rsidR="00DC356C" w:rsidRPr="00654166" w:rsidRDefault="00291915" w:rsidP="0009462A">
            <w:pPr>
              <w:pStyle w:val="NormalArial"/>
            </w:pPr>
            <w:r w:rsidRPr="00654166">
              <w:t>(2003 -</w:t>
            </w:r>
            <w:r w:rsidR="00DC356C" w:rsidRPr="00654166">
              <w:t xml:space="preserve"> 2008)</w:t>
            </w:r>
          </w:p>
        </w:tc>
        <w:tc>
          <w:tcPr>
            <w:tcW w:w="3960" w:type="dxa"/>
          </w:tcPr>
          <w:p w:rsidR="00DC356C" w:rsidRPr="00654166" w:rsidRDefault="00DC356C" w:rsidP="0009462A">
            <w:pPr>
              <w:pStyle w:val="NormalArial"/>
            </w:pPr>
            <w:smartTag w:uri="urn:schemas-microsoft-com:office:smarttags" w:element="PlaceName">
              <w:r w:rsidRPr="00654166">
                <w:t>Loyola</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Center</w:t>
              </w:r>
            </w:smartTag>
            <w:r w:rsidRPr="00654166">
              <w:t xml:space="preserve">, Department of Cell and Molecular Physiology, </w:t>
            </w:r>
            <w:smartTag w:uri="urn:schemas-microsoft-com:office:smarttags" w:element="place">
              <w:smartTag w:uri="urn:schemas-microsoft-com:office:smarttags" w:element="City">
                <w:r w:rsidRPr="00654166">
                  <w:t>Maywood</w:t>
                </w:r>
              </w:smartTag>
              <w:r w:rsidRPr="00654166">
                <w:t xml:space="preserve">, </w:t>
              </w:r>
              <w:smartTag w:uri="urn:schemas-microsoft-com:office:smarttags" w:element="State">
                <w:r w:rsidRPr="00654166">
                  <w:t>IL</w:t>
                </w:r>
              </w:smartTag>
            </w:smartTag>
          </w:p>
        </w:tc>
        <w:tc>
          <w:tcPr>
            <w:tcW w:w="3544" w:type="dxa"/>
          </w:tcPr>
          <w:p w:rsidR="00DC356C" w:rsidRPr="00654166" w:rsidRDefault="00DC356C" w:rsidP="0009462A">
            <w:pPr>
              <w:pStyle w:val="NormalArial"/>
            </w:pPr>
            <w:r w:rsidRPr="00654166">
              <w:t>Assistant 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83591" w:rsidRPr="00654166" w:rsidTr="00E45A23">
        <w:trPr>
          <w:cantSplit/>
        </w:trPr>
        <w:tc>
          <w:tcPr>
            <w:tcW w:w="2988" w:type="dxa"/>
          </w:tcPr>
          <w:p w:rsidR="00D83591" w:rsidRPr="00223A96" w:rsidRDefault="00D83591" w:rsidP="004E58F7">
            <w:pPr>
              <w:pStyle w:val="NormalArial"/>
            </w:pPr>
            <w:r w:rsidRPr="00223A96">
              <w:t>Yuji Hara, Ph.D.</w:t>
            </w:r>
          </w:p>
          <w:p w:rsidR="00D83591" w:rsidRPr="00150843" w:rsidRDefault="00150843" w:rsidP="00150843">
            <w:pPr>
              <w:pStyle w:val="NormalArial"/>
              <w:rPr>
                <w:color w:val="FF0000"/>
              </w:rPr>
            </w:pPr>
            <w:r w:rsidRPr="00223A96">
              <w:t>(2005-2012</w:t>
            </w:r>
            <w:r w:rsidR="00DC4192" w:rsidRPr="00223A96">
              <w:t>)</w:t>
            </w:r>
          </w:p>
        </w:tc>
        <w:tc>
          <w:tcPr>
            <w:tcW w:w="3960" w:type="dxa"/>
          </w:tcPr>
          <w:p w:rsidR="00DA7BC3" w:rsidRDefault="009E618D" w:rsidP="00DA7BC3">
            <w:pPr>
              <w:pStyle w:val="NormalArial"/>
            </w:pPr>
            <w:r>
              <w:t xml:space="preserve">Graduate School of Engineering, Kyoto University, </w:t>
            </w:r>
            <w:r w:rsidR="00DA7BC3">
              <w:t xml:space="preserve">Department of Synthetic Chemistry and Biological Chemistry, </w:t>
            </w:r>
          </w:p>
          <w:p w:rsidR="00223A96" w:rsidRPr="00150843" w:rsidRDefault="00DA7BC3" w:rsidP="00DA7BC3">
            <w:pPr>
              <w:pStyle w:val="NormalArial"/>
              <w:rPr>
                <w:color w:val="FF0000"/>
              </w:rPr>
            </w:pPr>
            <w:r>
              <w:t>Kyoto</w:t>
            </w:r>
            <w:r w:rsidR="00223A96" w:rsidRPr="00223A96">
              <w:t>, Japan</w:t>
            </w:r>
          </w:p>
        </w:tc>
        <w:tc>
          <w:tcPr>
            <w:tcW w:w="3544" w:type="dxa"/>
          </w:tcPr>
          <w:p w:rsidR="00D83591" w:rsidRPr="00150843" w:rsidRDefault="00C74590" w:rsidP="004E58F7">
            <w:pPr>
              <w:pStyle w:val="NormalArial"/>
              <w:rPr>
                <w:color w:val="FF0000"/>
              </w:rPr>
            </w:pPr>
            <w:r>
              <w:t>Associate</w:t>
            </w:r>
            <w:r w:rsidR="00223A96" w:rsidRPr="00654166">
              <w:t xml:space="preserve"> Professor</w:t>
            </w:r>
          </w:p>
        </w:tc>
      </w:tr>
      <w:tr w:rsidR="00D83591" w:rsidRPr="00654166" w:rsidTr="00E45A23">
        <w:trPr>
          <w:cantSplit/>
        </w:trPr>
        <w:tc>
          <w:tcPr>
            <w:tcW w:w="2988" w:type="dxa"/>
          </w:tcPr>
          <w:p w:rsidR="00D83591" w:rsidRPr="00654166" w:rsidRDefault="00D83591" w:rsidP="004E58F7">
            <w:pPr>
              <w:pStyle w:val="NormalArial"/>
            </w:pPr>
          </w:p>
        </w:tc>
        <w:tc>
          <w:tcPr>
            <w:tcW w:w="3960" w:type="dxa"/>
          </w:tcPr>
          <w:p w:rsidR="00D83591" w:rsidRPr="00654166" w:rsidRDefault="00D83591" w:rsidP="004E58F7">
            <w:pPr>
              <w:pStyle w:val="NormalArial"/>
            </w:pPr>
          </w:p>
        </w:tc>
        <w:tc>
          <w:tcPr>
            <w:tcW w:w="3544" w:type="dxa"/>
          </w:tcPr>
          <w:p w:rsidR="00D83591" w:rsidRPr="00654166" w:rsidRDefault="00D83591" w:rsidP="004E58F7">
            <w:pPr>
              <w:pStyle w:val="NormalArial"/>
            </w:pPr>
          </w:p>
        </w:tc>
      </w:tr>
      <w:tr w:rsidR="00D83591" w:rsidRPr="00654166" w:rsidTr="00E45A23">
        <w:trPr>
          <w:cantSplit/>
        </w:trPr>
        <w:tc>
          <w:tcPr>
            <w:tcW w:w="2988" w:type="dxa"/>
          </w:tcPr>
          <w:p w:rsidR="00D83591" w:rsidRPr="00654166" w:rsidRDefault="00D83591" w:rsidP="004E58F7">
            <w:pPr>
              <w:pStyle w:val="NormalArial"/>
            </w:pPr>
            <w:r w:rsidRPr="00654166">
              <w:t>Michael Henry, Ph.D.</w:t>
            </w:r>
          </w:p>
          <w:p w:rsidR="00D83591" w:rsidRPr="00654166" w:rsidRDefault="00D83591" w:rsidP="004E58F7">
            <w:pPr>
              <w:pStyle w:val="NormalArial"/>
            </w:pPr>
            <w:r w:rsidRPr="00654166">
              <w:t>(1995 - 1999)</w:t>
            </w:r>
          </w:p>
        </w:tc>
        <w:tc>
          <w:tcPr>
            <w:tcW w:w="3960" w:type="dxa"/>
          </w:tcPr>
          <w:p w:rsidR="00D83591" w:rsidRPr="00654166" w:rsidRDefault="00D83591" w:rsidP="004E58F7">
            <w:pPr>
              <w:pStyle w:val="NormalArial"/>
            </w:pPr>
            <w:r w:rsidRPr="00654166">
              <w:t xml:space="preserve">The </w:t>
            </w:r>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r w:rsidRPr="00654166">
              <w:t xml:space="preserve">, Department of Molecular Physiology and Biophysics, </w:t>
            </w:r>
            <w:smartTag w:uri="urn:schemas-microsoft-com:office:smarttags" w:element="place">
              <w:smartTag w:uri="urn:schemas-microsoft-com:office:smarttags" w:element="City">
                <w:r w:rsidRPr="00654166">
                  <w:t>Iowa City</w:t>
                </w:r>
              </w:smartTag>
              <w:r w:rsidRPr="00654166">
                <w:t xml:space="preserve">, </w:t>
              </w:r>
              <w:smartTag w:uri="urn:schemas-microsoft-com:office:smarttags" w:element="State">
                <w:r w:rsidRPr="00654166">
                  <w:t>IA</w:t>
                </w:r>
              </w:smartTag>
            </w:smartTag>
          </w:p>
        </w:tc>
        <w:tc>
          <w:tcPr>
            <w:tcW w:w="3544" w:type="dxa"/>
          </w:tcPr>
          <w:p w:rsidR="00D83591" w:rsidRPr="00654166" w:rsidRDefault="00D83591" w:rsidP="004E58F7">
            <w:pPr>
              <w:pStyle w:val="NormalArial"/>
            </w:pPr>
            <w:r w:rsidRPr="00654166">
              <w:t>Associate Professor</w:t>
            </w:r>
          </w:p>
        </w:tc>
      </w:tr>
      <w:tr w:rsidR="00D83591" w:rsidRPr="00654166" w:rsidTr="00E45A23">
        <w:trPr>
          <w:cantSplit/>
        </w:trPr>
        <w:tc>
          <w:tcPr>
            <w:tcW w:w="2988" w:type="dxa"/>
          </w:tcPr>
          <w:p w:rsidR="00D83591" w:rsidRPr="00654166" w:rsidRDefault="00D83591" w:rsidP="004E58F7">
            <w:pPr>
              <w:pStyle w:val="NormalArial"/>
            </w:pPr>
          </w:p>
        </w:tc>
        <w:tc>
          <w:tcPr>
            <w:tcW w:w="3960" w:type="dxa"/>
          </w:tcPr>
          <w:p w:rsidR="00D83591" w:rsidRPr="00654166" w:rsidRDefault="00D83591" w:rsidP="004E58F7">
            <w:pPr>
              <w:pStyle w:val="NormalArial"/>
            </w:pPr>
          </w:p>
        </w:tc>
        <w:tc>
          <w:tcPr>
            <w:tcW w:w="3544" w:type="dxa"/>
          </w:tcPr>
          <w:p w:rsidR="00D83591" w:rsidRPr="00654166" w:rsidRDefault="00D83591" w:rsidP="004E58F7">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Kate Holt, Ph.D.</w:t>
            </w:r>
            <w:r w:rsidRPr="00654166">
              <w:br/>
              <w:t>(1995-2000)</w:t>
            </w:r>
          </w:p>
        </w:tc>
        <w:tc>
          <w:tcPr>
            <w:tcW w:w="3960" w:type="dxa"/>
          </w:tcPr>
          <w:p w:rsidR="00D83591" w:rsidRPr="00654166" w:rsidRDefault="00B265D9" w:rsidP="00BE2E14">
            <w:pPr>
              <w:pStyle w:val="NormalArial"/>
            </w:pPr>
            <w:r>
              <w:t>Veteran’s Affairs Health Care System, Iowa City, IA</w:t>
            </w:r>
          </w:p>
        </w:tc>
        <w:tc>
          <w:tcPr>
            <w:tcW w:w="3544" w:type="dxa"/>
          </w:tcPr>
          <w:p w:rsidR="00D83591" w:rsidRPr="00654166" w:rsidRDefault="00B265D9" w:rsidP="0009462A">
            <w:pPr>
              <w:pStyle w:val="NormalArial"/>
            </w:pPr>
            <w:r>
              <w:t>Research Health Science Specialist</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Toshiaki Imagawa, Ph.D.</w:t>
            </w:r>
          </w:p>
          <w:p w:rsidR="00D83591" w:rsidRPr="00654166" w:rsidRDefault="00D83591" w:rsidP="0009462A">
            <w:pPr>
              <w:pStyle w:val="NormalArial"/>
            </w:pPr>
            <w:r w:rsidRPr="00654166">
              <w:t>(1985-1989)</w:t>
            </w:r>
          </w:p>
        </w:tc>
        <w:tc>
          <w:tcPr>
            <w:tcW w:w="3960" w:type="dxa"/>
          </w:tcPr>
          <w:p w:rsidR="00D83591" w:rsidRPr="00654166" w:rsidRDefault="00D83591" w:rsidP="0009462A">
            <w:pPr>
              <w:pStyle w:val="NormalArial"/>
            </w:pPr>
            <w:smartTag w:uri="urn:schemas-microsoft-com:office:smarttags" w:element="PlaceName">
              <w:r w:rsidRPr="00654166">
                <w:t>Hokkaido</w:t>
              </w:r>
            </w:smartTag>
            <w:r w:rsidRPr="00654166">
              <w:t xml:space="preserve"> </w:t>
            </w:r>
            <w:smartTag w:uri="urn:schemas-microsoft-com:office:smarttags" w:element="PlaceType">
              <w:r w:rsidRPr="00654166">
                <w:t>University</w:t>
              </w:r>
            </w:smartTag>
            <w:r w:rsidRPr="00654166">
              <w:t xml:space="preserve">, Department of Chemistry, </w:t>
            </w:r>
            <w:smartTag w:uri="urn:schemas-microsoft-com:office:smarttags" w:element="country-region">
              <w:smartTag w:uri="urn:schemas-microsoft-com:office:smarttags" w:element="place">
                <w:r w:rsidRPr="00654166">
                  <w:t>Japan</w:t>
                </w:r>
              </w:smartTag>
            </w:smartTag>
          </w:p>
        </w:tc>
        <w:tc>
          <w:tcPr>
            <w:tcW w:w="3544" w:type="dxa"/>
          </w:tcPr>
          <w:p w:rsidR="00D83591" w:rsidRPr="00654166" w:rsidRDefault="00D83591" w:rsidP="0009462A">
            <w:pPr>
              <w:pStyle w:val="NormalArial"/>
            </w:pPr>
            <w:r w:rsidRPr="00654166">
              <w:t>Associate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3B1DDD" w:rsidRPr="00654166" w:rsidTr="00E45A23">
        <w:trPr>
          <w:cantSplit/>
        </w:trPr>
        <w:tc>
          <w:tcPr>
            <w:tcW w:w="2988" w:type="dxa"/>
          </w:tcPr>
          <w:p w:rsidR="003B1DDD" w:rsidRDefault="003B1DDD" w:rsidP="0009462A">
            <w:pPr>
              <w:pStyle w:val="NormalArial"/>
            </w:pPr>
            <w:r>
              <w:t>Kei-ichiro Inamori, Ph.D.</w:t>
            </w:r>
          </w:p>
          <w:p w:rsidR="003B1DDD" w:rsidRPr="00654166" w:rsidRDefault="003B1DDD" w:rsidP="0009462A">
            <w:pPr>
              <w:pStyle w:val="NormalArial"/>
            </w:pPr>
            <w:r>
              <w:t>(2006-2013)</w:t>
            </w:r>
          </w:p>
        </w:tc>
        <w:tc>
          <w:tcPr>
            <w:tcW w:w="3960" w:type="dxa"/>
          </w:tcPr>
          <w:p w:rsidR="003B1DDD" w:rsidRDefault="003B1DDD" w:rsidP="0009462A">
            <w:pPr>
              <w:pStyle w:val="NormalArial"/>
            </w:pPr>
            <w:r>
              <w:t>Institute of Molecular Biomembrane and Glycobiology</w:t>
            </w:r>
          </w:p>
          <w:p w:rsidR="003B1DDD" w:rsidRDefault="003B1DDD" w:rsidP="0009462A">
            <w:pPr>
              <w:pStyle w:val="NormalArial"/>
            </w:pPr>
            <w:r>
              <w:t>Tohoku Pharmaceutical University</w:t>
            </w:r>
          </w:p>
          <w:p w:rsidR="003B1DDD" w:rsidRDefault="003B1DDD" w:rsidP="0009462A">
            <w:pPr>
              <w:pStyle w:val="NormalArial"/>
            </w:pPr>
            <w:r>
              <w:t>Sendai, Miyagi, Japan</w:t>
            </w:r>
          </w:p>
          <w:p w:rsidR="003B1DDD" w:rsidRPr="00654166" w:rsidRDefault="003B1DDD" w:rsidP="0009462A">
            <w:pPr>
              <w:pStyle w:val="NormalArial"/>
            </w:pPr>
          </w:p>
        </w:tc>
        <w:tc>
          <w:tcPr>
            <w:tcW w:w="3544" w:type="dxa"/>
          </w:tcPr>
          <w:p w:rsidR="003B1DDD" w:rsidRPr="00654166" w:rsidRDefault="003B1DDD" w:rsidP="0009462A">
            <w:pPr>
              <w:pStyle w:val="NormalArial"/>
            </w:pPr>
            <w:r>
              <w:t>Associate Professor</w:t>
            </w:r>
          </w:p>
        </w:tc>
      </w:tr>
      <w:tr w:rsidR="00D83591" w:rsidRPr="00654166" w:rsidTr="00E45A23">
        <w:trPr>
          <w:cantSplit/>
        </w:trPr>
        <w:tc>
          <w:tcPr>
            <w:tcW w:w="2988" w:type="dxa"/>
          </w:tcPr>
          <w:p w:rsidR="00D83591" w:rsidRPr="00654166" w:rsidRDefault="00D83591" w:rsidP="0009462A">
            <w:pPr>
              <w:pStyle w:val="NormalArial"/>
            </w:pPr>
            <w:r w:rsidRPr="00654166">
              <w:t>Daniel Jung, Ph.D.</w:t>
            </w:r>
          </w:p>
          <w:p w:rsidR="00D83591" w:rsidRPr="00654166" w:rsidRDefault="00D83591" w:rsidP="0009462A">
            <w:pPr>
              <w:pStyle w:val="NormalArial"/>
            </w:pPr>
            <w:r w:rsidRPr="00654166">
              <w:t>(1993-1996)</w:t>
            </w:r>
          </w:p>
        </w:tc>
        <w:tc>
          <w:tcPr>
            <w:tcW w:w="3960" w:type="dxa"/>
          </w:tcPr>
          <w:p w:rsidR="00D83591" w:rsidRPr="00654166" w:rsidRDefault="00D83591" w:rsidP="0009462A">
            <w:pPr>
              <w:pStyle w:val="NormalArial"/>
            </w:pPr>
            <w:smartTag w:uri="urn:schemas-microsoft-com:office:smarttags" w:element="PlaceName">
              <w:r w:rsidRPr="00654166">
                <w:t>Laval</w:t>
              </w:r>
            </w:smartTag>
            <w:r w:rsidRPr="00654166">
              <w:t xml:space="preserve"> </w:t>
            </w:r>
            <w:smartTag w:uri="urn:schemas-microsoft-com:office:smarttags" w:element="PlaceType">
              <w:r w:rsidRPr="00654166">
                <w:t>University</w:t>
              </w:r>
            </w:smartTag>
            <w:r w:rsidRPr="00654166">
              <w:t xml:space="preserve">, Hema-Quebec </w:t>
            </w:r>
            <w:smartTag w:uri="urn:schemas-microsoft-com:office:smarttags" w:element="place">
              <w:smartTag w:uri="urn:schemas-microsoft-com:office:smarttags" w:element="City">
                <w:r w:rsidRPr="00654166">
                  <w:t>Research</w:t>
                </w:r>
              </w:smartTag>
              <w:r w:rsidRPr="00654166">
                <w:t xml:space="preserve"> </w:t>
              </w:r>
              <w:smartTag w:uri="urn:schemas-microsoft-com:office:smarttags" w:element="State">
                <w:r w:rsidRPr="00654166">
                  <w:t>&amp;</w:t>
                </w:r>
              </w:smartTag>
              <w:r w:rsidRPr="00654166">
                <w:t xml:space="preserve"> </w:t>
              </w:r>
              <w:smartTag w:uri="urn:schemas-microsoft-com:office:smarttags" w:element="State">
                <w:r w:rsidRPr="00654166">
                  <w:t>Development</w:t>
                </w:r>
              </w:smartTag>
              <w:r w:rsidRPr="00654166">
                <w:t xml:space="preserve">, </w:t>
              </w:r>
              <w:smartTag w:uri="urn:schemas-microsoft-com:office:smarttags" w:element="State">
                <w:r w:rsidRPr="00654166">
                  <w:t>Quebec</w:t>
                </w:r>
              </w:smartTag>
              <w:r w:rsidRPr="00654166">
                <w:t xml:space="preserve">, </w:t>
              </w:r>
              <w:smartTag w:uri="urn:schemas-microsoft-com:office:smarttags" w:element="country-region">
                <w:r w:rsidRPr="00654166">
                  <w:t>Canada</w:t>
                </w:r>
              </w:smartTag>
            </w:smartTag>
          </w:p>
        </w:tc>
        <w:tc>
          <w:tcPr>
            <w:tcW w:w="3544" w:type="dxa"/>
          </w:tcPr>
          <w:p w:rsidR="00D83591" w:rsidRPr="00654166" w:rsidRDefault="00D83591" w:rsidP="0009462A">
            <w:pPr>
              <w:pStyle w:val="NormalArial"/>
            </w:pPr>
            <w:r w:rsidRPr="00654166">
              <w:t>Scientist/Adjunct Professor</w:t>
            </w:r>
            <w:r w:rsidRPr="00654166">
              <w:br/>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lastRenderedPageBreak/>
              <w:t>Motoi Kanagawa, Ph.D.</w:t>
            </w:r>
          </w:p>
          <w:p w:rsidR="00D83591" w:rsidRPr="00654166" w:rsidRDefault="00D83591" w:rsidP="0009462A">
            <w:pPr>
              <w:pStyle w:val="NormalArial"/>
            </w:pPr>
            <w:r w:rsidRPr="00654166">
              <w:t>(2001-2005)</w:t>
            </w:r>
          </w:p>
        </w:tc>
        <w:tc>
          <w:tcPr>
            <w:tcW w:w="3960" w:type="dxa"/>
          </w:tcPr>
          <w:p w:rsidR="00D83591" w:rsidRPr="00654166" w:rsidRDefault="00D83591" w:rsidP="0009462A">
            <w:pPr>
              <w:pStyle w:val="NormalArial"/>
              <w:rPr>
                <w:rFonts w:eastAsia="MS PGothic"/>
                <w:lang w:eastAsia="zh-CN" w:bidi="th-TH"/>
              </w:rPr>
            </w:pPr>
            <w:r w:rsidRPr="00654166">
              <w:rPr>
                <w:rFonts w:eastAsia="MS PGothic"/>
                <w:lang w:eastAsia="zh-CN" w:bidi="th-TH"/>
              </w:rPr>
              <w:t>Department of Medical Genetics</w:t>
            </w:r>
          </w:p>
          <w:p w:rsidR="00D83591" w:rsidRPr="00654166" w:rsidRDefault="00D83591" w:rsidP="0009462A">
            <w:pPr>
              <w:pStyle w:val="NormalArial"/>
              <w:rPr>
                <w:rFonts w:eastAsia="MS PGothic"/>
                <w:lang w:eastAsia="zh-CN" w:bidi="th-TH"/>
              </w:rPr>
            </w:pPr>
            <w:r w:rsidRPr="00654166">
              <w:rPr>
                <w:rFonts w:eastAsia="MS PGothic"/>
                <w:lang w:eastAsia="zh-CN" w:bidi="th-TH"/>
              </w:rPr>
              <w:t>Osaka University Graduate School of Medicine</w:t>
            </w:r>
            <w:r w:rsidR="00BE2E14">
              <w:rPr>
                <w:rFonts w:eastAsia="MS PGothic"/>
                <w:lang w:eastAsia="zh-CN" w:bidi="th-TH"/>
              </w:rPr>
              <w:t>, Japan</w:t>
            </w:r>
          </w:p>
        </w:tc>
        <w:tc>
          <w:tcPr>
            <w:tcW w:w="3544" w:type="dxa"/>
          </w:tcPr>
          <w:p w:rsidR="00D83591" w:rsidRPr="00654166" w:rsidRDefault="005C0A48" w:rsidP="0009462A">
            <w:pPr>
              <w:pStyle w:val="NormalArial"/>
            </w:pPr>
            <w:r>
              <w:t>Associate</w:t>
            </w:r>
            <w:r w:rsidR="00D83591" w:rsidRPr="00654166">
              <w:t xml:space="preserv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Yvonne Kobayashi, Ph.D.</w:t>
            </w:r>
          </w:p>
          <w:p w:rsidR="00D83591" w:rsidRPr="00654166" w:rsidRDefault="00D83591" w:rsidP="0009462A">
            <w:pPr>
              <w:pStyle w:val="NormalArial"/>
            </w:pPr>
            <w:r w:rsidRPr="00654166">
              <w:t>(2000-2004)</w:t>
            </w:r>
          </w:p>
        </w:tc>
        <w:tc>
          <w:tcPr>
            <w:tcW w:w="3960" w:type="dxa"/>
          </w:tcPr>
          <w:p w:rsidR="00164804" w:rsidRPr="00654166" w:rsidRDefault="00D53D32" w:rsidP="0009462A">
            <w:pPr>
              <w:pStyle w:val="NormalArial"/>
              <w:rPr>
                <w:rFonts w:eastAsia="MS PGothic"/>
                <w:lang w:eastAsia="zh-CN" w:bidi="th-TH"/>
              </w:rPr>
            </w:pPr>
            <w:r>
              <w:rPr>
                <w:rFonts w:eastAsia="MS PGothic"/>
                <w:lang w:eastAsia="zh-CN" w:bidi="th-TH"/>
              </w:rPr>
              <w:t>Eli Lilly &amp; Company</w:t>
            </w:r>
            <w:r w:rsidR="00945334">
              <w:rPr>
                <w:rFonts w:eastAsia="MS PGothic"/>
                <w:lang w:eastAsia="zh-CN" w:bidi="th-TH"/>
              </w:rPr>
              <w:t>, Indianapolis, IN</w:t>
            </w:r>
          </w:p>
        </w:tc>
        <w:tc>
          <w:tcPr>
            <w:tcW w:w="3544" w:type="dxa"/>
          </w:tcPr>
          <w:p w:rsidR="00D83591" w:rsidRPr="00654166" w:rsidRDefault="00945334" w:rsidP="00945334">
            <w:pPr>
              <w:pStyle w:val="NormalArial"/>
            </w:pPr>
            <w:r>
              <w:t>Principal</w:t>
            </w:r>
            <w:r w:rsidR="00D53D32">
              <w:t xml:space="preserve"> Research Scientist</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Kazuhiro Kobuke</w:t>
            </w:r>
          </w:p>
          <w:p w:rsidR="00D83591" w:rsidRPr="00654166" w:rsidRDefault="00D83591" w:rsidP="0009462A">
            <w:pPr>
              <w:pStyle w:val="NormalArial"/>
            </w:pPr>
            <w:r w:rsidRPr="00654166">
              <w:t>(2003 - 2009)</w:t>
            </w:r>
          </w:p>
        </w:tc>
        <w:tc>
          <w:tcPr>
            <w:tcW w:w="3960" w:type="dxa"/>
          </w:tcPr>
          <w:p w:rsidR="00D83591" w:rsidRPr="00654166" w:rsidRDefault="00D83591" w:rsidP="00970284">
            <w:pPr>
              <w:pStyle w:val="NormalArial"/>
            </w:pPr>
            <w:r w:rsidRPr="00654166">
              <w:t xml:space="preserve">Kinki University </w:t>
            </w:r>
            <w:r w:rsidR="00970284">
              <w:t>Faculty</w:t>
            </w:r>
            <w:r w:rsidRPr="00654166">
              <w:t xml:space="preserve"> of Medicine, Department of Cardiovascular Medicine, </w:t>
            </w:r>
            <w:r w:rsidR="007956A1">
              <w:t xml:space="preserve">Osaka, </w:t>
            </w:r>
            <w:r w:rsidRPr="00654166">
              <w:t>Japan</w:t>
            </w:r>
          </w:p>
        </w:tc>
        <w:tc>
          <w:tcPr>
            <w:tcW w:w="3544" w:type="dxa"/>
          </w:tcPr>
          <w:p w:rsidR="00D83591" w:rsidRPr="00654166" w:rsidRDefault="00970284" w:rsidP="0009462A">
            <w:pPr>
              <w:pStyle w:val="NormalArial"/>
            </w:pPr>
            <w:r>
              <w:t>Lecturer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Hajime Kusano, Ph.D.</w:t>
            </w:r>
          </w:p>
          <w:p w:rsidR="00D83591" w:rsidRPr="00654166" w:rsidRDefault="00D83591" w:rsidP="0009462A">
            <w:pPr>
              <w:pStyle w:val="NormalArial"/>
            </w:pPr>
            <w:r w:rsidRPr="00654166">
              <w:t>(2000-2005)</w:t>
            </w:r>
          </w:p>
        </w:tc>
        <w:tc>
          <w:tcPr>
            <w:tcW w:w="3960" w:type="dxa"/>
          </w:tcPr>
          <w:p w:rsidR="00D83591" w:rsidRPr="00654166" w:rsidRDefault="008757C4" w:rsidP="0009462A">
            <w:pPr>
              <w:pStyle w:val="NormalArial"/>
            </w:pPr>
            <w:r>
              <w:rPr>
                <w:rFonts w:eastAsia="MS PGothic"/>
                <w:lang w:eastAsia="zh-CN" w:bidi="th-TH"/>
              </w:rPr>
              <w:t>Business Development &amp; Licensing, Tokyo, Japan</w:t>
            </w:r>
          </w:p>
        </w:tc>
        <w:tc>
          <w:tcPr>
            <w:tcW w:w="3544" w:type="dxa"/>
          </w:tcPr>
          <w:p w:rsidR="00D83591" w:rsidRPr="00654166" w:rsidRDefault="008757C4" w:rsidP="0009462A">
            <w:pPr>
              <w:pStyle w:val="NormalArial"/>
            </w:pPr>
            <w:r>
              <w:t>Manager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Connie Lebakken, Ph.D.</w:t>
            </w:r>
          </w:p>
          <w:p w:rsidR="00D83591" w:rsidRPr="00654166" w:rsidRDefault="00D83591" w:rsidP="0009462A">
            <w:pPr>
              <w:pStyle w:val="NormalArial"/>
            </w:pPr>
            <w:r w:rsidRPr="00654166">
              <w:t>(1997-2001)</w:t>
            </w:r>
          </w:p>
        </w:tc>
        <w:tc>
          <w:tcPr>
            <w:tcW w:w="3960" w:type="dxa"/>
          </w:tcPr>
          <w:p w:rsidR="00D83591" w:rsidRPr="00654166" w:rsidRDefault="002A2A71" w:rsidP="0009462A">
            <w:pPr>
              <w:pStyle w:val="NormalArial"/>
              <w:rPr>
                <w:rFonts w:eastAsia="SimSun"/>
                <w:lang w:eastAsia="zh-CN" w:bidi="th-TH"/>
              </w:rPr>
            </w:pPr>
            <w:r>
              <w:rPr>
                <w:rFonts w:eastAsia="SimSun"/>
                <w:lang w:eastAsia="zh-CN" w:bidi="th-TH"/>
              </w:rPr>
              <w:t>Life Technologies Corporation, Primary Stem Cell Systems, Research and Development</w:t>
            </w:r>
            <w:r w:rsidR="00D83591" w:rsidRPr="00654166">
              <w:rPr>
                <w:rFonts w:eastAsia="SimSun"/>
                <w:lang w:eastAsia="zh-CN" w:bidi="th-TH"/>
              </w:rPr>
              <w:t>, Madison, WI</w:t>
            </w:r>
          </w:p>
        </w:tc>
        <w:tc>
          <w:tcPr>
            <w:tcW w:w="3544" w:type="dxa"/>
          </w:tcPr>
          <w:p w:rsidR="00D83591" w:rsidRPr="00654166" w:rsidRDefault="002A2A71" w:rsidP="0009462A">
            <w:pPr>
              <w:pStyle w:val="NormalArial"/>
            </w:pPr>
            <w:r>
              <w:t>Staff Scientist</w:t>
            </w:r>
            <w:r w:rsidR="00D83591" w:rsidRPr="00654166">
              <w:t xml:space="preserve"> </w:t>
            </w:r>
            <w:r w:rsidR="00D83591" w:rsidRPr="00654166">
              <w:br/>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930C8C" w:rsidRPr="00654166" w:rsidTr="00E45A23">
        <w:trPr>
          <w:cantSplit/>
        </w:trPr>
        <w:tc>
          <w:tcPr>
            <w:tcW w:w="2988" w:type="dxa"/>
          </w:tcPr>
          <w:p w:rsidR="00930C8C" w:rsidRDefault="00930C8C" w:rsidP="0009462A">
            <w:pPr>
              <w:pStyle w:val="NormalArial"/>
            </w:pPr>
            <w:r>
              <w:t>John Lueck, Ph.D.</w:t>
            </w:r>
          </w:p>
          <w:p w:rsidR="00930C8C" w:rsidRDefault="00930C8C" w:rsidP="0009462A">
            <w:pPr>
              <w:pStyle w:val="NormalArial"/>
            </w:pPr>
            <w:r>
              <w:t>(2008-2014)</w:t>
            </w:r>
          </w:p>
          <w:p w:rsidR="00930C8C" w:rsidRPr="00654166" w:rsidRDefault="00930C8C" w:rsidP="0009462A">
            <w:pPr>
              <w:pStyle w:val="NormalArial"/>
            </w:pPr>
          </w:p>
        </w:tc>
        <w:tc>
          <w:tcPr>
            <w:tcW w:w="3960" w:type="dxa"/>
          </w:tcPr>
          <w:p w:rsidR="00930C8C" w:rsidRPr="00930C8C" w:rsidRDefault="00930C8C" w:rsidP="00930C8C">
            <w:pPr>
              <w:pStyle w:val="NormalArial"/>
            </w:pPr>
            <w:r w:rsidRPr="00930C8C">
              <w:t>The University of Iowa, Department of Molecular Physiology and Biophysics, Iowa City, IA</w:t>
            </w:r>
          </w:p>
          <w:p w:rsidR="00930C8C" w:rsidRPr="00654166" w:rsidRDefault="00930C8C" w:rsidP="0009462A">
            <w:pPr>
              <w:pStyle w:val="NormalArial"/>
            </w:pPr>
          </w:p>
        </w:tc>
        <w:tc>
          <w:tcPr>
            <w:tcW w:w="3544" w:type="dxa"/>
          </w:tcPr>
          <w:p w:rsidR="00930C8C" w:rsidRPr="00654166" w:rsidRDefault="00930C8C" w:rsidP="0009462A">
            <w:pPr>
              <w:pStyle w:val="NormalArial"/>
            </w:pPr>
            <w:r>
              <w:t xml:space="preserve">Associate </w:t>
            </w:r>
          </w:p>
        </w:tc>
      </w:tr>
      <w:tr w:rsidR="00D83591" w:rsidRPr="00654166" w:rsidTr="00E45A23">
        <w:trPr>
          <w:cantSplit/>
        </w:trPr>
        <w:tc>
          <w:tcPr>
            <w:tcW w:w="2988" w:type="dxa"/>
          </w:tcPr>
          <w:p w:rsidR="00D83591" w:rsidRPr="00654166" w:rsidRDefault="00D83591" w:rsidP="0009462A">
            <w:pPr>
              <w:pStyle w:val="NormalArial"/>
            </w:pPr>
            <w:r w:rsidRPr="00654166">
              <w:t>Kiichiro Matsumura, M.D.</w:t>
            </w:r>
          </w:p>
          <w:p w:rsidR="00D83591" w:rsidRPr="00654166" w:rsidRDefault="00D83591" w:rsidP="0009462A">
            <w:pPr>
              <w:pStyle w:val="NormalArial"/>
            </w:pPr>
            <w:r w:rsidRPr="00654166">
              <w:t>(1990-1993)</w:t>
            </w:r>
          </w:p>
        </w:tc>
        <w:tc>
          <w:tcPr>
            <w:tcW w:w="3960" w:type="dxa"/>
          </w:tcPr>
          <w:p w:rsidR="00D83591" w:rsidRPr="00654166" w:rsidRDefault="00D83591" w:rsidP="0009462A">
            <w:pPr>
              <w:pStyle w:val="NormalArial"/>
            </w:pPr>
            <w:smartTag w:uri="urn:schemas-microsoft-com:office:smarttags" w:element="PlaceName">
              <w:r w:rsidRPr="00654166">
                <w:t>Teikyo</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r w:rsidRPr="00654166">
              <w:t xml:space="preserve">, Department of Neurology, </w:t>
            </w:r>
            <w:smartTag w:uri="urn:schemas-microsoft-com:office:smarttags" w:element="place">
              <w:smartTag w:uri="urn:schemas-microsoft-com:office:smarttags" w:element="City">
                <w:r w:rsidRPr="00654166">
                  <w:t>Tokyo</w:t>
                </w:r>
              </w:smartTag>
              <w:r w:rsidRPr="00654166">
                <w:t xml:space="preserve">, </w:t>
              </w:r>
              <w:smartTag w:uri="urn:schemas-microsoft-com:office:smarttags" w:element="country-region">
                <w:r w:rsidRPr="00654166">
                  <w:t>Japan</w:t>
                </w:r>
              </w:smartTag>
            </w:smartTag>
          </w:p>
        </w:tc>
        <w:tc>
          <w:tcPr>
            <w:tcW w:w="3544" w:type="dxa"/>
          </w:tcPr>
          <w:p w:rsidR="00D83591" w:rsidRPr="00654166" w:rsidRDefault="00D83591" w:rsidP="0009462A">
            <w:pPr>
              <w:pStyle w:val="NormalArial"/>
            </w:pPr>
            <w:r w:rsidRPr="00654166">
              <w:t xml:space="preserve">Professor </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Daniel Michele, Ph.D.</w:t>
            </w:r>
          </w:p>
          <w:p w:rsidR="00D83591" w:rsidRPr="00654166" w:rsidRDefault="00D83591" w:rsidP="0009462A">
            <w:pPr>
              <w:pStyle w:val="NormalArial"/>
            </w:pPr>
            <w:r w:rsidRPr="00654166">
              <w:t>(2000-2004)</w:t>
            </w:r>
          </w:p>
        </w:tc>
        <w:tc>
          <w:tcPr>
            <w:tcW w:w="3960" w:type="dxa"/>
          </w:tcPr>
          <w:p w:rsidR="00D83591" w:rsidRPr="00654166" w:rsidRDefault="00D83591"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Michigan</w:t>
              </w:r>
            </w:smartTag>
            <w:r w:rsidRPr="00654166">
              <w:t xml:space="preserve">, Department of Molecular and Integrative Physiology, </w:t>
            </w:r>
            <w:smartTag w:uri="urn:schemas-microsoft-com:office:smarttags" w:element="place">
              <w:smartTag w:uri="urn:schemas-microsoft-com:office:smarttags" w:element="City">
                <w:r w:rsidRPr="00654166">
                  <w:t>Ann Arbor</w:t>
                </w:r>
              </w:smartTag>
              <w:r w:rsidRPr="00654166">
                <w:t xml:space="preserve">, </w:t>
              </w:r>
              <w:smartTag w:uri="urn:schemas-microsoft-com:office:smarttags" w:element="State">
                <w:r w:rsidRPr="00654166">
                  <w:t>MI</w:t>
                </w:r>
              </w:smartTag>
            </w:smartTag>
          </w:p>
        </w:tc>
        <w:tc>
          <w:tcPr>
            <w:tcW w:w="3544" w:type="dxa"/>
          </w:tcPr>
          <w:p w:rsidR="00D83591" w:rsidRPr="00654166" w:rsidRDefault="00945334" w:rsidP="0009462A">
            <w:pPr>
              <w:pStyle w:val="NormalArial"/>
            </w:pPr>
            <w:r>
              <w:t>Associate</w:t>
            </w:r>
            <w:r w:rsidR="00D83591" w:rsidRPr="00654166">
              <w:t xml:space="preserv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Kay Ohlendieck, Ph.D.</w:t>
            </w:r>
          </w:p>
          <w:p w:rsidR="00D83591" w:rsidRPr="00654166" w:rsidRDefault="00D83591" w:rsidP="0009462A">
            <w:pPr>
              <w:pStyle w:val="NormalArial"/>
            </w:pPr>
            <w:r w:rsidRPr="00654166">
              <w:t>(1989-1991)</w:t>
            </w:r>
          </w:p>
        </w:tc>
        <w:tc>
          <w:tcPr>
            <w:tcW w:w="3960" w:type="dxa"/>
          </w:tcPr>
          <w:p w:rsidR="00D83591" w:rsidRPr="00654166" w:rsidRDefault="00D83591" w:rsidP="0009462A">
            <w:pPr>
              <w:pStyle w:val="NormalArial"/>
            </w:pPr>
            <w:r w:rsidRPr="00654166">
              <w:t xml:space="preserve">National University of Ireland, </w:t>
            </w:r>
            <w:r w:rsidR="00E535DB">
              <w:t xml:space="preserve">Department of Biology, </w:t>
            </w:r>
            <w:r w:rsidRPr="00654166">
              <w:t>Maynooth, County Kildare, Ireland</w:t>
            </w:r>
          </w:p>
        </w:tc>
        <w:tc>
          <w:tcPr>
            <w:tcW w:w="3544" w:type="dxa"/>
          </w:tcPr>
          <w:p w:rsidR="00D83591" w:rsidRPr="00654166" w:rsidRDefault="00D83591" w:rsidP="0009462A">
            <w:pPr>
              <w:pStyle w:val="NormalArial"/>
            </w:pPr>
            <w:r w:rsidRPr="00654166">
              <w:t>Professor and Chair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1D6C2F" w:rsidRPr="00654166" w:rsidTr="00E45A23">
        <w:trPr>
          <w:cantSplit/>
        </w:trPr>
        <w:tc>
          <w:tcPr>
            <w:tcW w:w="2988" w:type="dxa"/>
          </w:tcPr>
          <w:p w:rsidR="001D6C2F" w:rsidRPr="00654166" w:rsidRDefault="001D6C2F" w:rsidP="002030F7">
            <w:pPr>
              <w:pStyle w:val="NormalArial"/>
            </w:pPr>
            <w:r w:rsidRPr="00654166">
              <w:t>Jan Parys, Ph.D.</w:t>
            </w:r>
          </w:p>
          <w:p w:rsidR="001D6C2F" w:rsidRPr="00654166" w:rsidRDefault="001D6C2F" w:rsidP="002030F7">
            <w:pPr>
              <w:pStyle w:val="NormalArial"/>
            </w:pPr>
            <w:r w:rsidRPr="00654166">
              <w:t>(1990-1992)</w:t>
            </w:r>
          </w:p>
        </w:tc>
        <w:tc>
          <w:tcPr>
            <w:tcW w:w="3960" w:type="dxa"/>
          </w:tcPr>
          <w:p w:rsidR="001D6C2F" w:rsidRDefault="001D6C2F" w:rsidP="002030F7">
            <w:pPr>
              <w:pStyle w:val="NormalArial"/>
            </w:pPr>
            <w:smartTag w:uri="urn:schemas-microsoft-com:office:smarttags" w:element="PlaceName">
              <w:r w:rsidRPr="00654166">
                <w:t>Katholieke</w:t>
              </w:r>
            </w:smartTag>
            <w:r w:rsidRPr="00654166">
              <w:t xml:space="preserve"> </w:t>
            </w:r>
            <w:smartTag w:uri="urn:schemas-microsoft-com:office:smarttags" w:element="PlaceType">
              <w:r w:rsidRPr="00654166">
                <w:t>University</w:t>
              </w:r>
            </w:smartTag>
            <w:r w:rsidRPr="00654166">
              <w:t xml:space="preserve">, Department of Physiology, </w:t>
            </w:r>
            <w:smartTag w:uri="urn:schemas-microsoft-com:office:smarttags" w:element="City">
              <w:r w:rsidRPr="00654166">
                <w:t>Leuven</w:t>
              </w:r>
            </w:smartTag>
            <w:r w:rsidRPr="00654166">
              <w:t>, Belgium</w:t>
            </w:r>
          </w:p>
          <w:p w:rsidR="001D6C2F" w:rsidRPr="00654166" w:rsidRDefault="001D6C2F" w:rsidP="002030F7">
            <w:pPr>
              <w:pStyle w:val="NormalArial"/>
            </w:pPr>
          </w:p>
        </w:tc>
        <w:tc>
          <w:tcPr>
            <w:tcW w:w="3544" w:type="dxa"/>
          </w:tcPr>
          <w:p w:rsidR="001D6C2F" w:rsidRPr="00654166" w:rsidRDefault="001D6C2F" w:rsidP="002030F7">
            <w:pPr>
              <w:pStyle w:val="NormalArial"/>
            </w:pPr>
            <w:r w:rsidRPr="00654166">
              <w:t xml:space="preserve">Professor </w:t>
            </w:r>
          </w:p>
        </w:tc>
      </w:tr>
      <w:tr w:rsidR="001D6C2F" w:rsidRPr="00654166" w:rsidTr="00E45A23">
        <w:trPr>
          <w:cantSplit/>
        </w:trPr>
        <w:tc>
          <w:tcPr>
            <w:tcW w:w="2988" w:type="dxa"/>
          </w:tcPr>
          <w:p w:rsidR="001D6C2F" w:rsidRPr="00654166" w:rsidRDefault="001D6C2F" w:rsidP="0009462A">
            <w:pPr>
              <w:pStyle w:val="NormalArial"/>
            </w:pPr>
            <w:r w:rsidRPr="00654166">
              <w:t>Federica Piccolo, Ph.D.</w:t>
            </w:r>
          </w:p>
          <w:p w:rsidR="001D6C2F" w:rsidRPr="00654166" w:rsidRDefault="001D6C2F" w:rsidP="0009462A">
            <w:pPr>
              <w:pStyle w:val="NormalArial"/>
            </w:pPr>
            <w:r w:rsidRPr="00654166">
              <w:t>(1998-2002)</w:t>
            </w:r>
          </w:p>
        </w:tc>
        <w:tc>
          <w:tcPr>
            <w:tcW w:w="3960" w:type="dxa"/>
          </w:tcPr>
          <w:p w:rsidR="001D6C2F" w:rsidRPr="00654166" w:rsidRDefault="001D6C2F" w:rsidP="0009462A">
            <w:pPr>
              <w:pStyle w:val="NormalArial"/>
            </w:pPr>
            <w:r>
              <w:t>Salvazzano Dentro, Italy</w:t>
            </w:r>
          </w:p>
        </w:tc>
        <w:tc>
          <w:tcPr>
            <w:tcW w:w="3544" w:type="dxa"/>
          </w:tcPr>
          <w:p w:rsidR="001D6C2F" w:rsidRPr="00654166" w:rsidRDefault="001D6C2F" w:rsidP="0009462A">
            <w:pPr>
              <w:pStyle w:val="NormalArial"/>
            </w:pPr>
            <w:r>
              <w:t>Grant Writer and Project Manager</w:t>
            </w:r>
            <w:r w:rsidRPr="00654166">
              <w:t xml:space="preserv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01E60" w:rsidRDefault="001D6C2F" w:rsidP="0009462A">
            <w:pPr>
              <w:pStyle w:val="NormalArial"/>
            </w:pPr>
            <w:r w:rsidRPr="00601E60">
              <w:t>Erik Rader, Ph.D.</w:t>
            </w:r>
          </w:p>
          <w:p w:rsidR="001D6C2F" w:rsidRPr="00150843" w:rsidRDefault="001D6C2F" w:rsidP="0009462A">
            <w:pPr>
              <w:pStyle w:val="NormalArial"/>
              <w:rPr>
                <w:color w:val="FF0000"/>
              </w:rPr>
            </w:pPr>
            <w:r w:rsidRPr="00601E60">
              <w:t>(2006-2012)</w:t>
            </w:r>
          </w:p>
        </w:tc>
        <w:tc>
          <w:tcPr>
            <w:tcW w:w="3960" w:type="dxa"/>
          </w:tcPr>
          <w:p w:rsidR="001D6C2F" w:rsidRPr="00542B52" w:rsidRDefault="001D6C2F" w:rsidP="0009462A">
            <w:pPr>
              <w:pStyle w:val="NormalArial"/>
            </w:pPr>
            <w:r>
              <w:t xml:space="preserve">Muscle Pathomechanics, Research Team, Toxicology and Molecular Biology Branch, Health Effects Laboratory Division, Centers of Disease Control and Prevention, Morgantown, WV </w:t>
            </w:r>
          </w:p>
        </w:tc>
        <w:tc>
          <w:tcPr>
            <w:tcW w:w="3544" w:type="dxa"/>
          </w:tcPr>
          <w:p w:rsidR="001D6C2F" w:rsidRPr="00150843" w:rsidRDefault="001D6C2F" w:rsidP="0009462A">
            <w:pPr>
              <w:pStyle w:val="NormalArial"/>
              <w:rPr>
                <w:color w:val="FF0000"/>
              </w:rPr>
            </w:pPr>
            <w:r>
              <w:t>Associate Service Fellow</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Steve Roberds, Ph.D.</w:t>
            </w:r>
          </w:p>
          <w:p w:rsidR="001D6C2F" w:rsidRPr="00654166" w:rsidRDefault="001D6C2F" w:rsidP="0009462A">
            <w:pPr>
              <w:pStyle w:val="NormalArial"/>
            </w:pPr>
            <w:r w:rsidRPr="00654166">
              <w:t>(1992-1995)</w:t>
            </w:r>
          </w:p>
        </w:tc>
        <w:tc>
          <w:tcPr>
            <w:tcW w:w="3960" w:type="dxa"/>
          </w:tcPr>
          <w:p w:rsidR="001D6C2F" w:rsidRDefault="001D6C2F" w:rsidP="0009462A">
            <w:pPr>
              <w:pStyle w:val="NormalArial"/>
            </w:pPr>
            <w:r>
              <w:t>Tuberous Sclerosis Alliance</w:t>
            </w:r>
          </w:p>
          <w:p w:rsidR="001D6C2F" w:rsidRPr="00654166" w:rsidRDefault="001D6C2F" w:rsidP="0009462A">
            <w:pPr>
              <w:pStyle w:val="NormalArial"/>
            </w:pPr>
            <w:r>
              <w:t>Silver Spring, MD</w:t>
            </w:r>
          </w:p>
        </w:tc>
        <w:tc>
          <w:tcPr>
            <w:tcW w:w="3544" w:type="dxa"/>
          </w:tcPr>
          <w:p w:rsidR="001D6C2F" w:rsidRPr="00654166" w:rsidRDefault="001D6C2F" w:rsidP="0009462A">
            <w:pPr>
              <w:pStyle w:val="NormalArial"/>
            </w:pPr>
            <w:r>
              <w:t>Chief Scientific Officer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Fumiaki Saito, M.D./Ph.D.</w:t>
            </w:r>
          </w:p>
          <w:p w:rsidR="001D6C2F" w:rsidRPr="00654166" w:rsidRDefault="001D6C2F" w:rsidP="0009462A">
            <w:pPr>
              <w:pStyle w:val="NormalArial"/>
            </w:pPr>
            <w:r w:rsidRPr="00654166">
              <w:t>(1999-2002)</w:t>
            </w:r>
          </w:p>
        </w:tc>
        <w:tc>
          <w:tcPr>
            <w:tcW w:w="3960" w:type="dxa"/>
          </w:tcPr>
          <w:p w:rsidR="001D6C2F" w:rsidRPr="00654166" w:rsidRDefault="001D6C2F" w:rsidP="0009462A">
            <w:pPr>
              <w:pStyle w:val="NormalArial"/>
            </w:pPr>
            <w:smartTag w:uri="urn:schemas-microsoft-com:office:smarttags" w:element="PlaceName">
              <w:r w:rsidRPr="00654166">
                <w:t>Teikyo</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r w:rsidRPr="00654166">
              <w:t xml:space="preserve"> of Medicine, Department of Neurology, </w:t>
            </w:r>
            <w:smartTag w:uri="urn:schemas-microsoft-com:office:smarttags" w:element="place">
              <w:smartTag w:uri="urn:schemas-microsoft-com:office:smarttags" w:element="City">
                <w:r w:rsidRPr="00654166">
                  <w:t>Tokyo</w:t>
                </w:r>
              </w:smartTag>
              <w:r w:rsidRPr="00654166">
                <w:t xml:space="preserve">, </w:t>
              </w:r>
              <w:smartTag w:uri="urn:schemas-microsoft-com:office:smarttags" w:element="country-region">
                <w:r w:rsidRPr="00654166">
                  <w:t>Japan</w:t>
                </w:r>
              </w:smartTag>
            </w:smartTag>
          </w:p>
        </w:tc>
        <w:tc>
          <w:tcPr>
            <w:tcW w:w="3544" w:type="dxa"/>
          </w:tcPr>
          <w:p w:rsidR="001D6C2F" w:rsidRPr="00654166" w:rsidRDefault="001D6C2F" w:rsidP="0009462A">
            <w:pPr>
              <w:pStyle w:val="NormalArial"/>
            </w:pPr>
            <w:r>
              <w:t>Associate Professor</w:t>
            </w:r>
            <w:r w:rsidRPr="00654166">
              <w:t xml:space="preserv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Yoshiaki Saito, M.D./Ph.D.</w:t>
            </w:r>
          </w:p>
          <w:p w:rsidR="001D6C2F" w:rsidRPr="00654166" w:rsidRDefault="001D6C2F" w:rsidP="0009462A">
            <w:pPr>
              <w:pStyle w:val="NormalArial"/>
            </w:pPr>
            <w:r w:rsidRPr="00654166">
              <w:t>(2003-2004)</w:t>
            </w:r>
          </w:p>
        </w:tc>
        <w:tc>
          <w:tcPr>
            <w:tcW w:w="3960" w:type="dxa"/>
          </w:tcPr>
          <w:p w:rsidR="001D6C2F" w:rsidRPr="00654166" w:rsidRDefault="001D6C2F" w:rsidP="0009462A">
            <w:pPr>
              <w:pStyle w:val="NormalArial"/>
              <w:rPr>
                <w:rFonts w:eastAsia="SimSun"/>
                <w:lang w:eastAsia="zh-CN" w:bidi="th-TH"/>
              </w:rPr>
            </w:pPr>
            <w:r>
              <w:rPr>
                <w:rFonts w:eastAsia="SimSun"/>
                <w:lang w:eastAsia="zh-CN" w:bidi="th-TH"/>
              </w:rPr>
              <w:t>National Center Hospital of Neurology and Psychiatry, Department of Child Neurology, Tokyo, Japan</w:t>
            </w:r>
          </w:p>
        </w:tc>
        <w:tc>
          <w:tcPr>
            <w:tcW w:w="3544" w:type="dxa"/>
          </w:tcPr>
          <w:p w:rsidR="001D6C2F" w:rsidRPr="00654166" w:rsidRDefault="001D6C2F" w:rsidP="007244F9">
            <w:pPr>
              <w:pStyle w:val="NormalArial"/>
            </w:pPr>
            <w:r>
              <w:t>Chief of Inpatient Ward</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lastRenderedPageBreak/>
              <w:t>Junshi Sakamoto, Ph.D.</w:t>
            </w:r>
          </w:p>
          <w:p w:rsidR="001D6C2F" w:rsidRPr="00654166" w:rsidRDefault="001D6C2F" w:rsidP="0009462A">
            <w:pPr>
              <w:pStyle w:val="NormalArial"/>
            </w:pPr>
            <w:r w:rsidRPr="00654166">
              <w:t>(1989-1991)</w:t>
            </w:r>
          </w:p>
        </w:tc>
        <w:tc>
          <w:tcPr>
            <w:tcW w:w="3960" w:type="dxa"/>
          </w:tcPr>
          <w:p w:rsidR="001D6C2F" w:rsidRPr="00654166" w:rsidRDefault="001D6C2F" w:rsidP="00895080">
            <w:pPr>
              <w:pStyle w:val="NormalArial"/>
            </w:pPr>
            <w:r w:rsidRPr="00654166">
              <w:t xml:space="preserve">Kyushu Institute of Technology, Department of </w:t>
            </w:r>
            <w:r>
              <w:t>Bioscience and Bioinformatics, Iizuka, Fukuoka-ken, Japan</w:t>
            </w:r>
          </w:p>
        </w:tc>
        <w:tc>
          <w:tcPr>
            <w:tcW w:w="3544" w:type="dxa"/>
          </w:tcPr>
          <w:p w:rsidR="001D6C2F" w:rsidRPr="00654166" w:rsidRDefault="001D6C2F" w:rsidP="0009462A">
            <w:pPr>
              <w:pStyle w:val="NormalArial"/>
            </w:pPr>
            <w:r>
              <w:t>Professor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smartTag w:uri="urn:schemas-microsoft-com:office:smarttags" w:element="PersonName">
              <w:r w:rsidRPr="00654166">
                <w:t>Jakob Satz</w:t>
              </w:r>
            </w:smartTag>
            <w:r w:rsidRPr="00654166">
              <w:t>, Ph.D.</w:t>
            </w:r>
            <w:r w:rsidRPr="00654166">
              <w:br/>
              <w:t>(2007-2009)</w:t>
            </w:r>
          </w:p>
        </w:tc>
        <w:tc>
          <w:tcPr>
            <w:tcW w:w="3960" w:type="dxa"/>
          </w:tcPr>
          <w:p w:rsidR="001D6C2F" w:rsidRPr="00654166" w:rsidRDefault="001D6C2F" w:rsidP="0009462A">
            <w:pPr>
              <w:pStyle w:val="NormalArial"/>
            </w:pPr>
            <w:smartTag w:uri="urn:schemas-microsoft-com:office:smarttags" w:element="City">
              <w:r w:rsidRPr="00654166">
                <w:t>Jackson</w:t>
              </w:r>
            </w:smartTag>
            <w:r w:rsidRPr="00654166">
              <w:t xml:space="preserve"> Laboratories, </w:t>
            </w:r>
            <w:smartTag w:uri="urn:schemas-microsoft-com:office:smarttags" w:element="place">
              <w:smartTag w:uri="urn:schemas-microsoft-com:office:smarttags" w:element="City">
                <w:r w:rsidRPr="00654166">
                  <w:t>Bar Harbor</w:t>
                </w:r>
              </w:smartTag>
              <w:r w:rsidRPr="00654166">
                <w:t xml:space="preserve">, </w:t>
              </w:r>
              <w:smartTag w:uri="urn:schemas-microsoft-com:office:smarttags" w:element="State">
                <w:r w:rsidRPr="00654166">
                  <w:t>ME</w:t>
                </w:r>
              </w:smartTag>
            </w:smartTag>
          </w:p>
        </w:tc>
        <w:tc>
          <w:tcPr>
            <w:tcW w:w="3544" w:type="dxa"/>
          </w:tcPr>
          <w:p w:rsidR="001D6C2F" w:rsidRPr="00654166" w:rsidRDefault="001D6C2F" w:rsidP="0009462A">
            <w:pPr>
              <w:pStyle w:val="NormalArial"/>
            </w:pPr>
            <w:r w:rsidRPr="00654166">
              <w:t>Postdoctoral Fellow</w:t>
            </w:r>
          </w:p>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Victoria Scott, Ph.D.</w:t>
            </w:r>
          </w:p>
          <w:p w:rsidR="001D6C2F" w:rsidRPr="00654166" w:rsidRDefault="001D6C2F" w:rsidP="0009462A">
            <w:pPr>
              <w:pStyle w:val="NormalArial"/>
            </w:pPr>
            <w:r w:rsidRPr="00654166">
              <w:t>(1994-1996)</w:t>
            </w:r>
          </w:p>
        </w:tc>
        <w:tc>
          <w:tcPr>
            <w:tcW w:w="3960" w:type="dxa"/>
          </w:tcPr>
          <w:p w:rsidR="001D6C2F" w:rsidRPr="00654166" w:rsidRDefault="001D6C2F" w:rsidP="0009462A">
            <w:pPr>
              <w:pStyle w:val="NormalArial"/>
            </w:pPr>
            <w:r w:rsidRPr="00654166">
              <w:t xml:space="preserve">Abbott Laboratories, </w:t>
            </w:r>
            <w:smartTag w:uri="urn:schemas-microsoft-com:office:smarttags" w:element="place">
              <w:smartTag w:uri="urn:schemas-microsoft-com:office:smarttags" w:element="City">
                <w:r w:rsidRPr="00654166">
                  <w:t>Abbott Park</w:t>
                </w:r>
              </w:smartTag>
              <w:r w:rsidRPr="00654166">
                <w:t xml:space="preserve">, </w:t>
              </w:r>
              <w:smartTag w:uri="urn:schemas-microsoft-com:office:smarttags" w:element="State">
                <w:r w:rsidRPr="00654166">
                  <w:t>IL</w:t>
                </w:r>
              </w:smartTag>
            </w:smartTag>
            <w:r w:rsidRPr="00654166">
              <w:t xml:space="preserve"> </w:t>
            </w:r>
          </w:p>
        </w:tc>
        <w:tc>
          <w:tcPr>
            <w:tcW w:w="3544" w:type="dxa"/>
          </w:tcPr>
          <w:p w:rsidR="001D6C2F" w:rsidRPr="00654166" w:rsidRDefault="001D6C2F" w:rsidP="0009462A">
            <w:pPr>
              <w:pStyle w:val="NormalArial"/>
            </w:pPr>
            <w:r>
              <w:t>Senior Biology Group Leader</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rPr>
                <w:lang w:val="de-DE"/>
              </w:rPr>
            </w:pPr>
            <w:r w:rsidRPr="00654166">
              <w:rPr>
                <w:lang w:val="de-DE"/>
              </w:rPr>
              <w:t>Volker Straub, M.D./Ph.D.</w:t>
            </w:r>
          </w:p>
          <w:p w:rsidR="001D6C2F" w:rsidRPr="00654166" w:rsidRDefault="001D6C2F" w:rsidP="0009462A">
            <w:pPr>
              <w:pStyle w:val="NormalArial"/>
            </w:pPr>
            <w:r w:rsidRPr="00654166">
              <w:t>(1995-1998)</w:t>
            </w:r>
          </w:p>
        </w:tc>
        <w:tc>
          <w:tcPr>
            <w:tcW w:w="3960" w:type="dxa"/>
          </w:tcPr>
          <w:p w:rsidR="001D6C2F" w:rsidRPr="00654166" w:rsidRDefault="001D6C2F" w:rsidP="0009462A">
            <w:pPr>
              <w:pStyle w:val="NormalArial"/>
            </w:pPr>
            <w:smartTag w:uri="urn:schemas-microsoft-com:office:smarttags" w:element="PlaceType">
              <w:r w:rsidRPr="00654166">
                <w:t>Institute</w:t>
              </w:r>
            </w:smartTag>
            <w:r w:rsidRPr="00654166">
              <w:t xml:space="preserve"> of </w:t>
            </w:r>
            <w:smartTag w:uri="urn:schemas-microsoft-com:office:smarttags" w:element="PlaceName">
              <w:r w:rsidRPr="00654166">
                <w:t>Human</w:t>
              </w:r>
            </w:smartTag>
            <w:r w:rsidRPr="00654166">
              <w:t xml:space="preserve"> Genetics, </w:t>
            </w:r>
            <w:smartTag w:uri="urn:schemas-microsoft-com:office:smarttags" w:element="place">
              <w:smartTag w:uri="urn:schemas-microsoft-com:office:smarttags" w:element="City">
                <w:r w:rsidRPr="00654166">
                  <w:t>University of Newcastle upon Tyne</w:t>
                </w:r>
              </w:smartTag>
              <w:r w:rsidRPr="00654166">
                <w:t xml:space="preserve">, </w:t>
              </w:r>
              <w:smartTag w:uri="urn:schemas-microsoft-com:office:smarttags" w:element="country-region">
                <w:r w:rsidRPr="00654166">
                  <w:t>United Kingdom</w:t>
                </w:r>
              </w:smartTag>
            </w:smartTag>
          </w:p>
        </w:tc>
        <w:tc>
          <w:tcPr>
            <w:tcW w:w="3544" w:type="dxa"/>
          </w:tcPr>
          <w:p w:rsidR="001D6C2F" w:rsidRPr="00654166" w:rsidRDefault="001D6C2F" w:rsidP="0009462A">
            <w:pPr>
              <w:pStyle w:val="NormalArial"/>
            </w:pPr>
            <w:r w:rsidRPr="00654166">
              <w:t xml:space="preserve">Harold Macmillan Chair of Medicine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Yoshihide Sunada, M.D./Ph.D.</w:t>
            </w:r>
          </w:p>
          <w:p w:rsidR="001D6C2F" w:rsidRPr="00654166" w:rsidRDefault="001D6C2F" w:rsidP="0009462A">
            <w:pPr>
              <w:pStyle w:val="NormalArial"/>
            </w:pPr>
            <w:r w:rsidRPr="00654166">
              <w:t>(1993-1996)</w:t>
            </w:r>
          </w:p>
        </w:tc>
        <w:tc>
          <w:tcPr>
            <w:tcW w:w="3960" w:type="dxa"/>
          </w:tcPr>
          <w:p w:rsidR="001D6C2F" w:rsidRPr="00654166" w:rsidRDefault="001D6C2F" w:rsidP="0009462A">
            <w:pPr>
              <w:pStyle w:val="NormalArial"/>
            </w:pPr>
            <w:smartTag w:uri="urn:schemas-microsoft-com:office:smarttags" w:element="PlaceName">
              <w:r w:rsidRPr="00654166">
                <w:t>Kawasaki</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r w:rsidRPr="00654166">
              <w:t xml:space="preserve">, Department of Neurology, </w:t>
            </w:r>
            <w:smartTag w:uri="urn:schemas-microsoft-com:office:smarttags" w:element="place">
              <w:smartTag w:uri="urn:schemas-microsoft-com:office:smarttags" w:element="City">
                <w:r w:rsidRPr="00654166">
                  <w:t>Okayama</w:t>
                </w:r>
              </w:smartTag>
              <w:r w:rsidRPr="00654166">
                <w:t xml:space="preserve">, </w:t>
              </w:r>
              <w:smartTag w:uri="urn:schemas-microsoft-com:office:smarttags" w:element="country-region">
                <w:r w:rsidRPr="00654166">
                  <w:t>Japan</w:t>
                </w:r>
              </w:smartTag>
            </w:smartTag>
          </w:p>
        </w:tc>
        <w:tc>
          <w:tcPr>
            <w:tcW w:w="3544" w:type="dxa"/>
          </w:tcPr>
          <w:p w:rsidR="001D6C2F" w:rsidRPr="00654166" w:rsidRDefault="001D6C2F" w:rsidP="0009462A">
            <w:pPr>
              <w:pStyle w:val="NormalArial"/>
            </w:pPr>
            <w:r w:rsidRPr="00654166">
              <w:t>Professor</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Barry Timms, M.D./Ph.D.</w:t>
            </w:r>
          </w:p>
          <w:p w:rsidR="001D6C2F" w:rsidRPr="00654166" w:rsidRDefault="001D6C2F" w:rsidP="0009462A">
            <w:pPr>
              <w:pStyle w:val="NormalArial"/>
            </w:pPr>
            <w:r w:rsidRPr="00654166">
              <w:t>(1985-1988)</w:t>
            </w:r>
          </w:p>
        </w:tc>
        <w:tc>
          <w:tcPr>
            <w:tcW w:w="3960" w:type="dxa"/>
          </w:tcPr>
          <w:p w:rsidR="001D6C2F" w:rsidRPr="00654166" w:rsidRDefault="001D6C2F" w:rsidP="0009462A">
            <w:pPr>
              <w:pStyle w:val="NormalArial"/>
            </w:pP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South Dakota</w:t>
                </w:r>
              </w:smartTag>
            </w:smartTag>
            <w:r w:rsidRPr="00654166">
              <w:t>, Department of Cellular and Molec. Biology, Vermillion, SD</w:t>
            </w:r>
          </w:p>
        </w:tc>
        <w:tc>
          <w:tcPr>
            <w:tcW w:w="3544" w:type="dxa"/>
          </w:tcPr>
          <w:p w:rsidR="001D6C2F" w:rsidRPr="00654166" w:rsidRDefault="001D6C2F" w:rsidP="0009462A">
            <w:pPr>
              <w:pStyle w:val="NormalArial"/>
            </w:pPr>
            <w:r w:rsidRPr="00654166">
              <w:t xml:space="preserve">Professor </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930C8C" w:rsidRPr="00654166" w:rsidTr="00E45A23">
        <w:trPr>
          <w:cantSplit/>
        </w:trPr>
        <w:tc>
          <w:tcPr>
            <w:tcW w:w="2988" w:type="dxa"/>
          </w:tcPr>
          <w:p w:rsidR="00930C8C" w:rsidRDefault="00930C8C" w:rsidP="0009462A">
            <w:pPr>
              <w:pStyle w:val="NormalArial"/>
            </w:pPr>
            <w:r>
              <w:t>Rolf Turk, Ph.D.</w:t>
            </w:r>
          </w:p>
          <w:p w:rsidR="00930C8C" w:rsidRDefault="00930C8C" w:rsidP="0009462A">
            <w:pPr>
              <w:pStyle w:val="NormalArial"/>
            </w:pPr>
            <w:r>
              <w:t>(2005-2014)</w:t>
            </w:r>
          </w:p>
        </w:tc>
        <w:tc>
          <w:tcPr>
            <w:tcW w:w="3960" w:type="dxa"/>
          </w:tcPr>
          <w:p w:rsidR="00930C8C" w:rsidRPr="00930C8C" w:rsidRDefault="00930C8C" w:rsidP="00930C8C">
            <w:pPr>
              <w:pStyle w:val="NormalArial"/>
            </w:pPr>
            <w:r w:rsidRPr="00930C8C">
              <w:t>The University of Iowa, Department of Molecular Physiology and Biophysics, Iowa City, IA</w:t>
            </w:r>
          </w:p>
          <w:p w:rsidR="00930C8C" w:rsidRDefault="00930C8C" w:rsidP="0009462A">
            <w:pPr>
              <w:pStyle w:val="NormalArial"/>
            </w:pPr>
          </w:p>
        </w:tc>
        <w:tc>
          <w:tcPr>
            <w:tcW w:w="3544" w:type="dxa"/>
          </w:tcPr>
          <w:p w:rsidR="00930C8C" w:rsidRDefault="00930C8C" w:rsidP="00B5096B">
            <w:pPr>
              <w:pStyle w:val="NormalArial"/>
            </w:pPr>
            <w:r>
              <w:t>Associate</w:t>
            </w:r>
          </w:p>
        </w:tc>
      </w:tr>
      <w:tr w:rsidR="001D6C2F" w:rsidRPr="00654166" w:rsidTr="00E45A23">
        <w:trPr>
          <w:cantSplit/>
        </w:trPr>
        <w:tc>
          <w:tcPr>
            <w:tcW w:w="2988" w:type="dxa"/>
          </w:tcPr>
          <w:p w:rsidR="001D6C2F" w:rsidRDefault="001D6C2F" w:rsidP="0009462A">
            <w:pPr>
              <w:pStyle w:val="NormalArial"/>
            </w:pPr>
            <w:r>
              <w:t xml:space="preserve">Tobias Willer, Ph.D. </w:t>
            </w:r>
          </w:p>
          <w:p w:rsidR="001D6C2F" w:rsidRDefault="001D6C2F" w:rsidP="0009462A">
            <w:pPr>
              <w:pStyle w:val="NormalArial"/>
            </w:pPr>
            <w:r>
              <w:t>(2004-2013)</w:t>
            </w:r>
          </w:p>
          <w:p w:rsidR="001D6C2F" w:rsidRPr="00654166" w:rsidRDefault="001D6C2F" w:rsidP="0009462A">
            <w:pPr>
              <w:pStyle w:val="NormalArial"/>
            </w:pPr>
          </w:p>
        </w:tc>
        <w:tc>
          <w:tcPr>
            <w:tcW w:w="3960" w:type="dxa"/>
          </w:tcPr>
          <w:p w:rsidR="001D6C2F" w:rsidRDefault="001D6C2F" w:rsidP="0009462A">
            <w:pPr>
              <w:pStyle w:val="NormalArial"/>
            </w:pPr>
            <w:r>
              <w:t>The University of Iowa, Department of Molecular Physiology and Biophysics, Iowa City, IA</w:t>
            </w:r>
          </w:p>
          <w:p w:rsidR="001D6C2F" w:rsidRDefault="001D6C2F" w:rsidP="0009462A">
            <w:pPr>
              <w:pStyle w:val="NormalArial"/>
            </w:pPr>
          </w:p>
        </w:tc>
        <w:tc>
          <w:tcPr>
            <w:tcW w:w="3544" w:type="dxa"/>
          </w:tcPr>
          <w:p w:rsidR="001D6C2F" w:rsidRPr="00654166" w:rsidRDefault="001D6C2F" w:rsidP="00B5096B">
            <w:pPr>
              <w:pStyle w:val="NormalArial"/>
            </w:pPr>
            <w:r>
              <w:t>Associate</w:t>
            </w:r>
          </w:p>
        </w:tc>
      </w:tr>
      <w:tr w:rsidR="001D6C2F" w:rsidRPr="00654166" w:rsidTr="00E45A23">
        <w:trPr>
          <w:cantSplit/>
        </w:trPr>
        <w:tc>
          <w:tcPr>
            <w:tcW w:w="2988" w:type="dxa"/>
          </w:tcPr>
          <w:p w:rsidR="001D6C2F" w:rsidRPr="00654166" w:rsidRDefault="001D6C2F" w:rsidP="0009462A">
            <w:pPr>
              <w:pStyle w:val="NormalArial"/>
            </w:pPr>
            <w:r w:rsidRPr="00654166">
              <w:t>Derrick Witcher, Ph.D.</w:t>
            </w:r>
          </w:p>
          <w:p w:rsidR="001D6C2F" w:rsidRPr="00654166" w:rsidRDefault="001D6C2F" w:rsidP="0009462A">
            <w:pPr>
              <w:pStyle w:val="NormalArial"/>
            </w:pPr>
            <w:r w:rsidRPr="00654166">
              <w:t>(1991-1995)</w:t>
            </w:r>
          </w:p>
        </w:tc>
        <w:tc>
          <w:tcPr>
            <w:tcW w:w="3960" w:type="dxa"/>
          </w:tcPr>
          <w:p w:rsidR="001D6C2F" w:rsidRDefault="001D6C2F" w:rsidP="0009462A">
            <w:pPr>
              <w:pStyle w:val="NormalArial"/>
            </w:pPr>
            <w:r>
              <w:t>Lilly Research Laboratory</w:t>
            </w:r>
          </w:p>
          <w:p w:rsidR="001D6C2F" w:rsidRPr="00654166" w:rsidRDefault="001D6C2F" w:rsidP="0009462A">
            <w:pPr>
              <w:pStyle w:val="NormalArial"/>
            </w:pPr>
            <w:r>
              <w:t xml:space="preserve">Indianapolis, </w:t>
            </w:r>
            <w:r w:rsidRPr="00654166">
              <w:t>IN</w:t>
            </w:r>
          </w:p>
        </w:tc>
        <w:tc>
          <w:tcPr>
            <w:tcW w:w="3544" w:type="dxa"/>
          </w:tcPr>
          <w:p w:rsidR="001D6C2F" w:rsidRPr="00654166" w:rsidRDefault="001D6C2F" w:rsidP="00B5096B">
            <w:pPr>
              <w:pStyle w:val="NormalArial"/>
            </w:pPr>
            <w:r w:rsidRPr="00654166">
              <w:t xml:space="preserve">Senior </w:t>
            </w:r>
            <w:r>
              <w:t>Research Advisor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Hiroki Yamada, M.D.</w:t>
            </w:r>
          </w:p>
          <w:p w:rsidR="001D6C2F" w:rsidRPr="00654166" w:rsidRDefault="001D6C2F" w:rsidP="0009462A">
            <w:pPr>
              <w:pStyle w:val="NormalArial"/>
            </w:pPr>
            <w:r w:rsidRPr="00654166">
              <w:t>(1996-1999)</w:t>
            </w:r>
          </w:p>
        </w:tc>
        <w:tc>
          <w:tcPr>
            <w:tcW w:w="3960" w:type="dxa"/>
          </w:tcPr>
          <w:p w:rsidR="001D6C2F" w:rsidRPr="00654166" w:rsidRDefault="001D6C2F" w:rsidP="0009462A">
            <w:pPr>
              <w:pStyle w:val="NormalArial"/>
            </w:pPr>
            <w:r>
              <w:t>Tokyo Metropolitan Hiroo Hospital, Division of Neurology, Tokyo, Japan</w:t>
            </w:r>
          </w:p>
        </w:tc>
        <w:tc>
          <w:tcPr>
            <w:tcW w:w="3544" w:type="dxa"/>
          </w:tcPr>
          <w:p w:rsidR="001D6C2F" w:rsidRPr="00654166" w:rsidRDefault="001D6C2F" w:rsidP="00CA6FCD">
            <w:pPr>
              <w:pStyle w:val="NormalArial"/>
            </w:pPr>
            <w:r>
              <w:t>Division Chief</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Takako Yoshida-Moriguchi</w:t>
            </w:r>
          </w:p>
          <w:p w:rsidR="001D6C2F" w:rsidRPr="00654166" w:rsidRDefault="001D6C2F" w:rsidP="0009462A">
            <w:pPr>
              <w:pStyle w:val="NormalArial"/>
            </w:pPr>
            <w:r w:rsidRPr="00654166">
              <w:t xml:space="preserve">(2003 </w:t>
            </w:r>
            <w:r w:rsidR="00930C8C">
              <w:t>–</w:t>
            </w:r>
            <w:r w:rsidRPr="00654166">
              <w:t xml:space="preserve"> 2008)</w:t>
            </w:r>
          </w:p>
        </w:tc>
        <w:tc>
          <w:tcPr>
            <w:tcW w:w="3960" w:type="dxa"/>
          </w:tcPr>
          <w:p w:rsidR="001D6C2F" w:rsidRDefault="00750AD9" w:rsidP="0009462A">
            <w:pPr>
              <w:pStyle w:val="NormalArial"/>
            </w:pPr>
            <w:r>
              <w:t>Genzyme Corporation</w:t>
            </w:r>
          </w:p>
          <w:p w:rsidR="00750AD9" w:rsidRPr="00654166" w:rsidRDefault="00750AD9" w:rsidP="0009462A">
            <w:pPr>
              <w:pStyle w:val="NormalArial"/>
            </w:pPr>
            <w:r>
              <w:t>Framingham, MA</w:t>
            </w:r>
          </w:p>
        </w:tc>
        <w:tc>
          <w:tcPr>
            <w:tcW w:w="3544" w:type="dxa"/>
          </w:tcPr>
          <w:p w:rsidR="001D6C2F" w:rsidRPr="00654166" w:rsidRDefault="00750AD9" w:rsidP="0009462A">
            <w:pPr>
              <w:pStyle w:val="NormalArial"/>
            </w:pPr>
            <w:r>
              <w:t>Scientist</w:t>
            </w:r>
          </w:p>
        </w:tc>
      </w:tr>
    </w:tbl>
    <w:p w:rsidR="00DC356C" w:rsidRPr="00654166" w:rsidRDefault="00DC356C" w:rsidP="00DC356C">
      <w:pPr>
        <w:rPr>
          <w:rFonts w:ascii="Arial" w:hAnsi="Arial" w:cs="Arial"/>
          <w:b/>
          <w:sz w:val="20"/>
          <w:szCs w:val="20"/>
          <w:u w:val="single"/>
        </w:rPr>
      </w:pPr>
    </w:p>
    <w:p w:rsidR="00F83278" w:rsidRPr="00654166" w:rsidRDefault="00F83278"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Co-Op Exchange Students</w:t>
      </w:r>
    </w:p>
    <w:p w:rsidR="00DC356C" w:rsidRPr="00654166" w:rsidRDefault="00DC356C" w:rsidP="00DC356C">
      <w:pPr>
        <w:ind w:left="-360"/>
        <w:rPr>
          <w:rFonts w:ascii="Arial" w:hAnsi="Arial" w:cs="Arial"/>
          <w:b/>
          <w:smallCaps/>
          <w:sz w:val="18"/>
          <w:szCs w:val="18"/>
        </w:rPr>
      </w:pPr>
    </w:p>
    <w:tbl>
      <w:tblPr>
        <w:tblW w:w="16578" w:type="dxa"/>
        <w:tblLayout w:type="fixed"/>
        <w:tblLook w:val="0000" w:firstRow="0" w:lastRow="0" w:firstColumn="0" w:lastColumn="0" w:noHBand="0" w:noVBand="0"/>
      </w:tblPr>
      <w:tblGrid>
        <w:gridCol w:w="2358"/>
        <w:gridCol w:w="2700"/>
        <w:gridCol w:w="2880"/>
        <w:gridCol w:w="2880"/>
        <w:gridCol w:w="2880"/>
        <w:gridCol w:w="2880"/>
      </w:tblGrid>
      <w:tr w:rsidR="00474A1D" w:rsidRPr="00654166" w:rsidTr="00474A1D">
        <w:trPr>
          <w:cantSplit/>
        </w:trPr>
        <w:tc>
          <w:tcPr>
            <w:tcW w:w="2358" w:type="dxa"/>
          </w:tcPr>
          <w:p w:rsidR="00474A1D" w:rsidRPr="00654166" w:rsidRDefault="00474A1D" w:rsidP="00474A1D">
            <w:pPr>
              <w:pStyle w:val="NormalArial"/>
              <w:rPr>
                <w:b/>
                <w:bCs/>
                <w:u w:val="single"/>
              </w:rPr>
            </w:pPr>
            <w:r w:rsidRPr="00654166">
              <w:rPr>
                <w:b/>
                <w:bCs/>
                <w:u w:val="single"/>
              </w:rPr>
              <w:t>Name</w:t>
            </w:r>
          </w:p>
        </w:tc>
        <w:tc>
          <w:tcPr>
            <w:tcW w:w="2700" w:type="dxa"/>
          </w:tcPr>
          <w:p w:rsidR="00474A1D" w:rsidRPr="00654166" w:rsidRDefault="00474A1D" w:rsidP="0009462A">
            <w:pPr>
              <w:pStyle w:val="NormalArial"/>
              <w:rPr>
                <w:b/>
                <w:bCs/>
                <w:u w:val="single"/>
              </w:rPr>
            </w:pPr>
            <w:r w:rsidRPr="00654166">
              <w:rPr>
                <w:b/>
                <w:bCs/>
                <w:u w:val="single"/>
              </w:rPr>
              <w:t>Dates in Laboratory</w:t>
            </w:r>
          </w:p>
        </w:tc>
        <w:tc>
          <w:tcPr>
            <w:tcW w:w="2880" w:type="dxa"/>
          </w:tcPr>
          <w:p w:rsidR="00474A1D" w:rsidRDefault="00474A1D" w:rsidP="0009462A">
            <w:pPr>
              <w:pStyle w:val="NormalArial"/>
              <w:rPr>
                <w:b/>
                <w:bCs/>
                <w:u w:val="single"/>
              </w:rPr>
            </w:pPr>
            <w:r>
              <w:rPr>
                <w:b/>
                <w:bCs/>
                <w:u w:val="single"/>
              </w:rPr>
              <w:t>Post-Graduate Education</w:t>
            </w:r>
          </w:p>
        </w:tc>
        <w:tc>
          <w:tcPr>
            <w:tcW w:w="2880" w:type="dxa"/>
          </w:tcPr>
          <w:p w:rsidR="00474A1D" w:rsidRPr="00654166" w:rsidRDefault="00474A1D" w:rsidP="0009462A">
            <w:pPr>
              <w:pStyle w:val="NormalArial"/>
              <w:rPr>
                <w:b/>
                <w:bCs/>
                <w:u w:val="single"/>
              </w:rPr>
            </w:pPr>
            <w:r>
              <w:rPr>
                <w:b/>
                <w:bCs/>
                <w:u w:val="single"/>
              </w:rPr>
              <w:t>Current Position</w:t>
            </w:r>
          </w:p>
        </w:tc>
        <w:tc>
          <w:tcPr>
            <w:tcW w:w="2880" w:type="dxa"/>
          </w:tcPr>
          <w:p w:rsidR="00474A1D" w:rsidRPr="00654166" w:rsidRDefault="00474A1D" w:rsidP="0009462A">
            <w:pPr>
              <w:pStyle w:val="NormalArial"/>
              <w:rPr>
                <w:b/>
                <w:bCs/>
                <w:u w:val="single"/>
              </w:rPr>
            </w:pPr>
          </w:p>
        </w:tc>
        <w:tc>
          <w:tcPr>
            <w:tcW w:w="2880" w:type="dxa"/>
          </w:tcPr>
          <w:p w:rsidR="00474A1D" w:rsidRPr="00654166" w:rsidRDefault="00474A1D" w:rsidP="0009462A">
            <w:pPr>
              <w:pStyle w:val="NormalArial"/>
              <w:rPr>
                <w:b/>
                <w:bCs/>
                <w:u w:val="single"/>
              </w:rPr>
            </w:pPr>
          </w:p>
        </w:tc>
      </w:tr>
      <w:tr w:rsidR="00474A1D" w:rsidRPr="00654166" w:rsidTr="00474A1D">
        <w:trPr>
          <w:cantSplit/>
        </w:trPr>
        <w:tc>
          <w:tcPr>
            <w:tcW w:w="2358" w:type="dxa"/>
          </w:tcPr>
          <w:p w:rsidR="00474A1D" w:rsidRDefault="00474A1D" w:rsidP="00474A1D">
            <w:pPr>
              <w:pStyle w:val="NormalArial"/>
            </w:pPr>
            <w:r w:rsidRPr="00654166">
              <w:t>Emma Hiscutt</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June 1997 – August 1997</w:t>
            </w:r>
          </w:p>
        </w:tc>
        <w:tc>
          <w:tcPr>
            <w:tcW w:w="2880" w:type="dxa"/>
          </w:tcPr>
          <w:p w:rsidR="00474A1D" w:rsidRDefault="00B47B4A" w:rsidP="0009462A">
            <w:pPr>
              <w:pStyle w:val="NormalArial"/>
            </w:pPr>
            <w:r>
              <w:t>M.D., University of Oxford, UK</w:t>
            </w:r>
          </w:p>
        </w:tc>
        <w:tc>
          <w:tcPr>
            <w:tcW w:w="2880" w:type="dxa"/>
          </w:tcPr>
          <w:p w:rsidR="00474A1D" w:rsidRDefault="00474A1D" w:rsidP="0009462A">
            <w:pPr>
              <w:pStyle w:val="NormalArial"/>
            </w:pPr>
            <w:r>
              <w:t>Dermatologist, Private Practice, Victoria, Australia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Sara Trewick</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June 1997 – September 1997</w:t>
            </w:r>
          </w:p>
        </w:tc>
        <w:tc>
          <w:tcPr>
            <w:tcW w:w="2880" w:type="dxa"/>
          </w:tcPr>
          <w:p w:rsidR="00474A1D" w:rsidRDefault="00B96D3B" w:rsidP="0009462A">
            <w:pPr>
              <w:pStyle w:val="NormalArial"/>
            </w:pPr>
            <w:r>
              <w:t>Ph.D. Cancer Research UK – Clare Hall Laboratories</w:t>
            </w:r>
            <w:r w:rsidR="005A05F3">
              <w:t>, London, UK</w:t>
            </w:r>
          </w:p>
        </w:tc>
        <w:tc>
          <w:tcPr>
            <w:tcW w:w="2880" w:type="dxa"/>
          </w:tcPr>
          <w:p w:rsidR="00474A1D" w:rsidRDefault="00474A1D" w:rsidP="0009462A">
            <w:pPr>
              <w:pStyle w:val="NormalArial"/>
            </w:pPr>
            <w:r>
              <w:t>Senior Research Scientist, TPP Global Development, Ltd., Edinburgh, UK</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Anne Mullen</w:t>
            </w:r>
            <w:r>
              <w:t xml:space="preserve"> Grey </w:t>
            </w:r>
          </w:p>
          <w:p w:rsidR="00474A1D" w:rsidRPr="00654166" w:rsidRDefault="00474A1D" w:rsidP="00474A1D">
            <w:pPr>
              <w:pStyle w:val="NormalArial"/>
            </w:pPr>
            <w:r>
              <w:t>(McMaster University)</w:t>
            </w:r>
          </w:p>
        </w:tc>
        <w:tc>
          <w:tcPr>
            <w:tcW w:w="2700" w:type="dxa"/>
          </w:tcPr>
          <w:p w:rsidR="00474A1D" w:rsidRPr="00654166" w:rsidRDefault="00474A1D" w:rsidP="0009462A">
            <w:pPr>
              <w:pStyle w:val="NormalArial"/>
            </w:pPr>
            <w:r w:rsidRPr="00654166">
              <w:t>May 2002 – August 2002</w:t>
            </w:r>
          </w:p>
        </w:tc>
        <w:tc>
          <w:tcPr>
            <w:tcW w:w="2880" w:type="dxa"/>
          </w:tcPr>
          <w:p w:rsidR="00474A1D" w:rsidRDefault="00203185" w:rsidP="0009462A">
            <w:pPr>
              <w:pStyle w:val="NormalArial"/>
            </w:pPr>
            <w:r>
              <w:t>Ph.D. Pharmacology and Toxicology, University of Toronto, Toronto, Ontario, Canada</w:t>
            </w:r>
          </w:p>
          <w:p w:rsidR="00203185" w:rsidRDefault="00203185" w:rsidP="0009462A">
            <w:pPr>
              <w:pStyle w:val="NormalArial"/>
            </w:pPr>
          </w:p>
        </w:tc>
        <w:tc>
          <w:tcPr>
            <w:tcW w:w="2880" w:type="dxa"/>
          </w:tcPr>
          <w:p w:rsidR="00474A1D" w:rsidRDefault="00203185" w:rsidP="0009462A">
            <w:pPr>
              <w:pStyle w:val="NormalArial"/>
            </w:pPr>
            <w:r>
              <w:t>Medical Student, University of Toronto Faculty of Medicine, Toronto, Ontario, Canada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lastRenderedPageBreak/>
              <w:t>Chris McLaughlin</w:t>
            </w:r>
          </w:p>
          <w:p w:rsidR="00474A1D" w:rsidRPr="00654166" w:rsidRDefault="00474A1D" w:rsidP="00474A1D">
            <w:pPr>
              <w:pStyle w:val="NormalArial"/>
            </w:pPr>
            <w:r>
              <w:t>(McMaster University)</w:t>
            </w:r>
          </w:p>
        </w:tc>
        <w:tc>
          <w:tcPr>
            <w:tcW w:w="2700" w:type="dxa"/>
          </w:tcPr>
          <w:p w:rsidR="00474A1D" w:rsidRPr="00654166" w:rsidRDefault="00474A1D" w:rsidP="0009462A">
            <w:pPr>
              <w:pStyle w:val="NormalArial"/>
            </w:pPr>
            <w:r w:rsidRPr="00654166">
              <w:t>May 2002 – December 2002</w:t>
            </w:r>
          </w:p>
        </w:tc>
        <w:tc>
          <w:tcPr>
            <w:tcW w:w="2880" w:type="dxa"/>
          </w:tcPr>
          <w:p w:rsidR="00474A1D" w:rsidRDefault="00C071CC" w:rsidP="00E72821">
            <w:pPr>
              <w:pStyle w:val="NormalArial"/>
            </w:pPr>
            <w:r>
              <w:t>Ph.D., Cellular and Molecular Medicine, University of Ottawa, Ontario, Canada</w:t>
            </w:r>
          </w:p>
          <w:p w:rsidR="00C071CC" w:rsidRDefault="00C071CC" w:rsidP="00E72821">
            <w:pPr>
              <w:pStyle w:val="NormalArial"/>
            </w:pPr>
          </w:p>
          <w:p w:rsidR="00C071CC" w:rsidRDefault="00C071CC" w:rsidP="00E72821">
            <w:pPr>
              <w:pStyle w:val="NormalArial"/>
            </w:pPr>
            <w:r>
              <w:t>M.D., McMaster University</w:t>
            </w:r>
            <w:r w:rsidR="00C6738A">
              <w:t>, Ontario, Canada</w:t>
            </w:r>
          </w:p>
          <w:p w:rsidR="00C071CC" w:rsidRDefault="00C071CC" w:rsidP="00E72821">
            <w:pPr>
              <w:pStyle w:val="NormalArial"/>
            </w:pPr>
          </w:p>
        </w:tc>
        <w:tc>
          <w:tcPr>
            <w:tcW w:w="2880" w:type="dxa"/>
          </w:tcPr>
          <w:p w:rsidR="00474A1D" w:rsidRDefault="00474A1D" w:rsidP="00E72821">
            <w:pPr>
              <w:pStyle w:val="NormalArial"/>
            </w:pPr>
            <w:r>
              <w:t>Resident, Department of Ophthalmology, McMaster University, Ontario, Canada</w:t>
            </w:r>
          </w:p>
          <w:p w:rsidR="00474A1D" w:rsidRPr="00654166" w:rsidRDefault="00474A1D" w:rsidP="00E72821">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Robert Svensson</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August 2002 – August 2003</w:t>
            </w:r>
          </w:p>
        </w:tc>
        <w:tc>
          <w:tcPr>
            <w:tcW w:w="2880" w:type="dxa"/>
          </w:tcPr>
          <w:p w:rsidR="00474A1D" w:rsidRDefault="002746EA" w:rsidP="002746EA">
            <w:pPr>
              <w:pStyle w:val="NormalArial"/>
            </w:pPr>
            <w:r>
              <w:t>Ph.D., Molecular Physiology and Biophysics, University of Iowa, Iowa City, IA</w:t>
            </w:r>
          </w:p>
        </w:tc>
        <w:tc>
          <w:tcPr>
            <w:tcW w:w="2880" w:type="dxa"/>
          </w:tcPr>
          <w:p w:rsidR="00474A1D" w:rsidRDefault="00474A1D" w:rsidP="0009462A">
            <w:pPr>
              <w:pStyle w:val="NormalArial"/>
            </w:pPr>
            <w:r>
              <w:t>Research Associate, Salk Institute for Biological Studies, La Jolla, CA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Daniel Nicholson</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August 2003 – July 2004</w:t>
            </w:r>
          </w:p>
        </w:tc>
        <w:tc>
          <w:tcPr>
            <w:tcW w:w="2880" w:type="dxa"/>
          </w:tcPr>
          <w:p w:rsidR="00474A1D" w:rsidRDefault="002746EA" w:rsidP="0009462A">
            <w:pPr>
              <w:pStyle w:val="NormalArial"/>
            </w:pPr>
            <w:r>
              <w:t>M.S., Molecular and Cellular Biology, University of Bath, Bath, UK</w:t>
            </w:r>
          </w:p>
          <w:p w:rsidR="002746EA" w:rsidRDefault="002746EA" w:rsidP="0009462A">
            <w:pPr>
              <w:pStyle w:val="NormalArial"/>
            </w:pPr>
          </w:p>
          <w:p w:rsidR="002746EA" w:rsidRDefault="002746EA" w:rsidP="0009462A">
            <w:pPr>
              <w:pStyle w:val="NormalArial"/>
            </w:pPr>
            <w:r>
              <w:t>M.S., History and Philosophy of Science, University of Leeds, Leeds, UK</w:t>
            </w:r>
          </w:p>
          <w:p w:rsidR="002746EA" w:rsidRDefault="002746EA" w:rsidP="0009462A">
            <w:pPr>
              <w:pStyle w:val="NormalArial"/>
            </w:pPr>
          </w:p>
          <w:p w:rsidR="002746EA" w:rsidRDefault="002746EA" w:rsidP="0009462A">
            <w:pPr>
              <w:pStyle w:val="NormalArial"/>
            </w:pPr>
            <w:r>
              <w:t>Ph.D., Philosophy, University of Exeter, Exeter, UK</w:t>
            </w:r>
          </w:p>
          <w:p w:rsidR="00E507E6" w:rsidRDefault="00E507E6" w:rsidP="0009462A">
            <w:pPr>
              <w:pStyle w:val="NormalArial"/>
            </w:pPr>
          </w:p>
        </w:tc>
        <w:tc>
          <w:tcPr>
            <w:tcW w:w="2880" w:type="dxa"/>
          </w:tcPr>
          <w:p w:rsidR="00474A1D" w:rsidRDefault="00474A1D" w:rsidP="0009462A">
            <w:pPr>
              <w:pStyle w:val="NormalArial"/>
            </w:pPr>
            <w:r>
              <w:t>Research Fellow, Centre for the Study of Life Sciences (Egenis), University of Exeter, Exeter, UK</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Jeeyoung Oh</w:t>
            </w:r>
          </w:p>
          <w:p w:rsidR="00474A1D" w:rsidRPr="00654166" w:rsidRDefault="00474A1D" w:rsidP="00474A1D">
            <w:pPr>
              <w:pStyle w:val="NormalArial"/>
            </w:pPr>
            <w:r>
              <w:t>(Ewha Woman’s University Mokdong Hospital)</w:t>
            </w:r>
          </w:p>
        </w:tc>
        <w:tc>
          <w:tcPr>
            <w:tcW w:w="2700" w:type="dxa"/>
          </w:tcPr>
          <w:p w:rsidR="00474A1D" w:rsidRPr="00654166" w:rsidRDefault="00474A1D" w:rsidP="0009462A">
            <w:pPr>
              <w:pStyle w:val="NormalArial"/>
            </w:pPr>
            <w:r w:rsidRPr="00654166">
              <w:t>September 2003 – August 2004</w:t>
            </w:r>
          </w:p>
        </w:tc>
        <w:tc>
          <w:tcPr>
            <w:tcW w:w="2880" w:type="dxa"/>
          </w:tcPr>
          <w:p w:rsidR="00474A1D" w:rsidRDefault="00474A1D" w:rsidP="0009462A">
            <w:pPr>
              <w:pStyle w:val="NormalArial"/>
            </w:pPr>
          </w:p>
        </w:tc>
        <w:tc>
          <w:tcPr>
            <w:tcW w:w="2880" w:type="dxa"/>
          </w:tcPr>
          <w:p w:rsidR="00474A1D" w:rsidRDefault="003106ED" w:rsidP="0009462A">
            <w:pPr>
              <w:pStyle w:val="NormalArial"/>
            </w:pPr>
            <w:r>
              <w:t xml:space="preserve">Department of </w:t>
            </w:r>
            <w:r w:rsidR="00006165">
              <w:t>Neurology</w:t>
            </w:r>
            <w:r w:rsidR="00D26AF4">
              <w:t>, Konkuk University School of Medicine, Seoul, South Korea</w:t>
            </w:r>
          </w:p>
          <w:p w:rsidR="00474A1D" w:rsidRDefault="00474A1D" w:rsidP="0009462A">
            <w:pPr>
              <w:pStyle w:val="NormalArial"/>
            </w:pP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09462A">
            <w:pPr>
              <w:pStyle w:val="NormalArial"/>
            </w:pPr>
            <w:r w:rsidRPr="00654166">
              <w:t>Stephane Vassilopoulos</w:t>
            </w:r>
          </w:p>
          <w:p w:rsidR="00474A1D" w:rsidRPr="00654166" w:rsidRDefault="00474A1D" w:rsidP="0009462A">
            <w:pPr>
              <w:pStyle w:val="NormalArial"/>
            </w:pPr>
            <w:r>
              <w:t>(Joseph Fourier University)</w:t>
            </w:r>
          </w:p>
        </w:tc>
        <w:tc>
          <w:tcPr>
            <w:tcW w:w="2700" w:type="dxa"/>
          </w:tcPr>
          <w:p w:rsidR="00474A1D" w:rsidRPr="00654166" w:rsidRDefault="00474A1D" w:rsidP="0009462A">
            <w:pPr>
              <w:pStyle w:val="NormalArial"/>
            </w:pPr>
            <w:r w:rsidRPr="00654166">
              <w:t>February 2005 – August 2005</w:t>
            </w:r>
          </w:p>
        </w:tc>
        <w:tc>
          <w:tcPr>
            <w:tcW w:w="2880" w:type="dxa"/>
          </w:tcPr>
          <w:p w:rsidR="00474A1D" w:rsidRDefault="00D7377B" w:rsidP="0009462A">
            <w:pPr>
              <w:pStyle w:val="NormalArial"/>
            </w:pPr>
            <w:r>
              <w:t xml:space="preserve">Ph.D., Biochemistry and Cell Biology, University Joseph Fourier, Grenoble, France </w:t>
            </w:r>
          </w:p>
        </w:tc>
        <w:tc>
          <w:tcPr>
            <w:tcW w:w="2880" w:type="dxa"/>
          </w:tcPr>
          <w:p w:rsidR="00474A1D" w:rsidRDefault="00474A1D" w:rsidP="0009462A">
            <w:pPr>
              <w:pStyle w:val="NormalArial"/>
            </w:pPr>
            <w:r>
              <w:t>Therapie des maladies du muscle strie, Institut de Myologie, INSERM, Paris, France</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Viviane Muniz</w:t>
            </w:r>
          </w:p>
          <w:p w:rsidR="00474A1D" w:rsidRPr="00654166" w:rsidRDefault="00474A1D" w:rsidP="00474A1D">
            <w:pPr>
              <w:pStyle w:val="NormalArial"/>
            </w:pPr>
            <w:r>
              <w:t xml:space="preserve">(Universidad de Santo Amaro) </w:t>
            </w:r>
          </w:p>
        </w:tc>
        <w:tc>
          <w:tcPr>
            <w:tcW w:w="2700" w:type="dxa"/>
          </w:tcPr>
          <w:p w:rsidR="00474A1D" w:rsidRPr="00654166" w:rsidRDefault="00474A1D" w:rsidP="0009462A">
            <w:pPr>
              <w:pStyle w:val="NormalArial"/>
            </w:pPr>
            <w:r w:rsidRPr="00654166">
              <w:t>March 2006 – February 2007</w:t>
            </w:r>
          </w:p>
        </w:tc>
        <w:tc>
          <w:tcPr>
            <w:tcW w:w="2880" w:type="dxa"/>
          </w:tcPr>
          <w:p w:rsidR="00474A1D" w:rsidRDefault="002746EA" w:rsidP="0009462A">
            <w:pPr>
              <w:pStyle w:val="NormalArial"/>
            </w:pPr>
            <w:r>
              <w:t>Ph.D. Dept. of Molecular and Cellular Biology, University of Iowa, Iowa City, IA</w:t>
            </w:r>
          </w:p>
        </w:tc>
        <w:tc>
          <w:tcPr>
            <w:tcW w:w="2880" w:type="dxa"/>
          </w:tcPr>
          <w:p w:rsidR="00474A1D" w:rsidRDefault="00474A1D" w:rsidP="0009462A">
            <w:pPr>
              <w:pStyle w:val="NormalArial"/>
            </w:pPr>
            <w:r>
              <w:t>Postdoctoral Research Scholar, Department of Pharmacology, University of Iowa, Iowa City, IA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09462A">
            <w:pPr>
              <w:pStyle w:val="NormalArial"/>
            </w:pPr>
            <w:r>
              <w:t>Kathryn ‘Conley’ Flynn</w:t>
            </w:r>
          </w:p>
          <w:p w:rsidR="00474A1D" w:rsidRPr="00654166" w:rsidRDefault="00474A1D" w:rsidP="0009462A">
            <w:pPr>
              <w:pStyle w:val="NormalArial"/>
            </w:pPr>
            <w:r>
              <w:t>(University of Iowa)</w:t>
            </w:r>
          </w:p>
        </w:tc>
        <w:tc>
          <w:tcPr>
            <w:tcW w:w="2700" w:type="dxa"/>
          </w:tcPr>
          <w:p w:rsidR="00474A1D" w:rsidRPr="00654166" w:rsidRDefault="00474A1D" w:rsidP="0009462A">
            <w:pPr>
              <w:pStyle w:val="NormalArial"/>
            </w:pPr>
            <w:r>
              <w:t>September 2011 – January 2013</w:t>
            </w:r>
          </w:p>
        </w:tc>
        <w:tc>
          <w:tcPr>
            <w:tcW w:w="2880" w:type="dxa"/>
          </w:tcPr>
          <w:p w:rsidR="00474A1D" w:rsidRDefault="002746EA" w:rsidP="0009462A">
            <w:pPr>
              <w:pStyle w:val="NormalArial"/>
            </w:pPr>
            <w:r>
              <w:t>M.Ed. Dept. of Teaching and Learning, Vanderbilt University, Nashville, TN (in progress)</w:t>
            </w:r>
          </w:p>
        </w:tc>
        <w:tc>
          <w:tcPr>
            <w:tcW w:w="2880" w:type="dxa"/>
          </w:tcPr>
          <w:p w:rsidR="00474A1D" w:rsidRDefault="00474A1D" w:rsidP="0009462A">
            <w:pPr>
              <w:pStyle w:val="NormalArial"/>
            </w:pPr>
            <w:r>
              <w:t>Graduate Research Assistant, Department of Teaching and Learning, Vanderbilt University, Nashville, TN</w:t>
            </w:r>
          </w:p>
        </w:tc>
        <w:tc>
          <w:tcPr>
            <w:tcW w:w="2880" w:type="dxa"/>
          </w:tcPr>
          <w:p w:rsidR="00474A1D" w:rsidRDefault="00474A1D" w:rsidP="0009462A">
            <w:pPr>
              <w:pStyle w:val="NormalArial"/>
            </w:pPr>
          </w:p>
        </w:tc>
        <w:tc>
          <w:tcPr>
            <w:tcW w:w="2880" w:type="dxa"/>
          </w:tcPr>
          <w:p w:rsidR="00474A1D" w:rsidRDefault="00474A1D" w:rsidP="0009462A">
            <w:pPr>
              <w:pStyle w:val="NormalArial"/>
            </w:pPr>
          </w:p>
        </w:tc>
      </w:tr>
    </w:tbl>
    <w:p w:rsidR="00601E60" w:rsidRDefault="00601E60" w:rsidP="008C5DD6">
      <w:pPr>
        <w:pStyle w:val="paragraphstandard"/>
        <w:rPr>
          <w:rFonts w:ascii="Arial" w:hAnsi="Arial" w:cs="Arial"/>
          <w:b/>
          <w:sz w:val="22"/>
          <w:szCs w:val="22"/>
          <w:u w:val="single"/>
        </w:rPr>
      </w:pPr>
    </w:p>
    <w:p w:rsidR="00601E60" w:rsidRDefault="00601E60" w:rsidP="008C5DD6">
      <w:pPr>
        <w:pStyle w:val="paragraphstandard"/>
        <w:rPr>
          <w:rFonts w:ascii="Arial" w:hAnsi="Arial" w:cs="Arial"/>
          <w:b/>
          <w:sz w:val="22"/>
          <w:szCs w:val="22"/>
          <w:u w:val="single"/>
        </w:rPr>
      </w:pPr>
    </w:p>
    <w:p w:rsidR="008C5DD6" w:rsidRPr="00654166" w:rsidRDefault="008C5DD6" w:rsidP="008C5DD6">
      <w:pPr>
        <w:pStyle w:val="paragraphstandard"/>
        <w:rPr>
          <w:rFonts w:ascii="Arial" w:hAnsi="Arial" w:cs="Arial"/>
          <w:b/>
          <w:sz w:val="22"/>
          <w:szCs w:val="22"/>
          <w:u w:val="single"/>
        </w:rPr>
      </w:pPr>
      <w:r w:rsidRPr="00654166">
        <w:rPr>
          <w:rFonts w:ascii="Arial" w:hAnsi="Arial" w:cs="Arial"/>
          <w:b/>
          <w:sz w:val="22"/>
          <w:szCs w:val="22"/>
          <w:u w:val="single"/>
        </w:rPr>
        <w:t>Departmental Chair Activities (2002 – present)</w:t>
      </w: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r w:rsidRPr="00654166">
        <w:rPr>
          <w:rFonts w:ascii="Arial" w:hAnsi="Arial" w:cs="Arial"/>
          <w:b/>
          <w:sz w:val="20"/>
          <w:szCs w:val="20"/>
        </w:rPr>
        <w:t>Overview</w:t>
      </w: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p>
    <w:p w:rsidR="008C5DD6" w:rsidRPr="00654166" w:rsidRDefault="008C5DD6" w:rsidP="008C5DD6">
      <w:pPr>
        <w:tabs>
          <w:tab w:val="left" w:pos="720"/>
          <w:tab w:val="left" w:pos="2160"/>
          <w:tab w:val="right" w:pos="3960"/>
          <w:tab w:val="left" w:pos="4320"/>
          <w:tab w:val="left" w:pos="5760"/>
        </w:tabs>
        <w:rPr>
          <w:rFonts w:ascii="Arial" w:hAnsi="Arial" w:cs="Arial"/>
          <w:sz w:val="18"/>
          <w:szCs w:val="18"/>
        </w:rPr>
      </w:pPr>
      <w:r w:rsidRPr="00654166">
        <w:rPr>
          <w:rFonts w:ascii="Arial" w:hAnsi="Arial" w:cs="Arial"/>
          <w:sz w:val="18"/>
          <w:szCs w:val="18"/>
        </w:rPr>
        <w:t xml:space="preserve">The Department of Molecular Physiology and Biophysics of the Roy J. and Lucille A. Carver College of Medicine is an outstanding basic science department that makes major contributions to the college’s three-part mission of teaching, research and service.  The department is nationally recognized for its strength and accomplishments in research, and is renowned for its exceptional contributions to </w:t>
      </w:r>
      <w:smartTag w:uri="urn:schemas-microsoft-com:office:smarttags" w:element="place">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smartTag>
      <w:r w:rsidRPr="00654166">
        <w:rPr>
          <w:rFonts w:ascii="Arial" w:hAnsi="Arial" w:cs="Arial"/>
          <w:sz w:val="18"/>
          <w:szCs w:val="18"/>
        </w:rPr>
        <w:t xml:space="preserve"> teaching.  The Department of Molecular Physiology and Biophysics is comprised of a highly interactive, intellectually stimulating and productive faculty of scientists and educators.  At present, the department has 1</w:t>
      </w:r>
      <w:r w:rsidR="00F2026E">
        <w:rPr>
          <w:rFonts w:ascii="Arial" w:hAnsi="Arial" w:cs="Arial"/>
          <w:sz w:val="18"/>
          <w:szCs w:val="18"/>
        </w:rPr>
        <w:t>8</w:t>
      </w:r>
      <w:r w:rsidRPr="00654166">
        <w:rPr>
          <w:rFonts w:ascii="Arial" w:hAnsi="Arial" w:cs="Arial"/>
          <w:sz w:val="18"/>
          <w:szCs w:val="18"/>
        </w:rPr>
        <w:t xml:space="preserve"> research faculty and one full-time teaching faculty member.  Faculty are recruited to the department for their independent basic science</w:t>
      </w:r>
      <w:r w:rsidR="00520BF9" w:rsidRPr="00654166">
        <w:rPr>
          <w:rFonts w:ascii="Arial" w:hAnsi="Arial" w:cs="Arial"/>
          <w:sz w:val="18"/>
          <w:szCs w:val="18"/>
        </w:rPr>
        <w:t xml:space="preserve"> research programs;</w:t>
      </w:r>
      <w:r w:rsidRPr="00654166">
        <w:rPr>
          <w:rFonts w:ascii="Arial" w:hAnsi="Arial" w:cs="Arial"/>
          <w:sz w:val="18"/>
          <w:szCs w:val="18"/>
        </w:rPr>
        <w:t xml:space="preserve"> however, most faculty have a component of translational research </w:t>
      </w:r>
      <w:r w:rsidR="00520BF9" w:rsidRPr="00654166">
        <w:rPr>
          <w:rFonts w:ascii="Arial" w:hAnsi="Arial" w:cs="Arial"/>
          <w:sz w:val="18"/>
          <w:szCs w:val="18"/>
        </w:rPr>
        <w:t xml:space="preserve">and participate in </w:t>
      </w:r>
      <w:r w:rsidRPr="00654166">
        <w:rPr>
          <w:rFonts w:ascii="Arial" w:hAnsi="Arial" w:cs="Arial"/>
          <w:sz w:val="18"/>
          <w:szCs w:val="18"/>
        </w:rPr>
        <w:t>strong clinical collaborations.  The department has a strong commitment to diversity</w:t>
      </w:r>
      <w:r w:rsidR="00520BF9" w:rsidRPr="00654166">
        <w:rPr>
          <w:rFonts w:ascii="Arial" w:hAnsi="Arial" w:cs="Arial"/>
          <w:sz w:val="18"/>
          <w:szCs w:val="18"/>
        </w:rPr>
        <w:t>,</w:t>
      </w:r>
      <w:r w:rsidRPr="00654166">
        <w:rPr>
          <w:rFonts w:ascii="Arial" w:hAnsi="Arial" w:cs="Arial"/>
          <w:sz w:val="18"/>
          <w:szCs w:val="18"/>
        </w:rPr>
        <w:t xml:space="preserve"> which is evidenced by its three female faculty members, </w:t>
      </w:r>
      <w:r w:rsidR="00796D2F">
        <w:rPr>
          <w:rFonts w:ascii="Arial" w:hAnsi="Arial" w:cs="Arial"/>
          <w:sz w:val="18"/>
          <w:szCs w:val="18"/>
        </w:rPr>
        <w:t>one</w:t>
      </w:r>
      <w:r w:rsidRPr="00654166">
        <w:rPr>
          <w:rFonts w:ascii="Arial" w:hAnsi="Arial" w:cs="Arial"/>
          <w:sz w:val="18"/>
          <w:szCs w:val="18"/>
        </w:rPr>
        <w:t xml:space="preserve"> African American faculty member and three members of Asian and Pacific Islander descent.  All faculty members lead active and productive research programs that are supported by external funding.  </w:t>
      </w:r>
      <w:r w:rsidR="00261AB1">
        <w:rPr>
          <w:rFonts w:ascii="Arial" w:hAnsi="Arial" w:cs="Arial"/>
          <w:sz w:val="18"/>
          <w:szCs w:val="18"/>
        </w:rPr>
        <w:t xml:space="preserve">We currently have 12 faculty that average over 72% salary support from grants and/or teaching. </w:t>
      </w:r>
      <w:r w:rsidR="00520BF9" w:rsidRPr="00261AB1">
        <w:rPr>
          <w:rFonts w:ascii="Arial" w:hAnsi="Arial" w:cs="Arial"/>
          <w:sz w:val="18"/>
          <w:szCs w:val="18"/>
        </w:rPr>
        <w:t>Four</w:t>
      </w:r>
      <w:r w:rsidRPr="00261AB1">
        <w:rPr>
          <w:rFonts w:ascii="Arial" w:hAnsi="Arial" w:cs="Arial"/>
          <w:sz w:val="18"/>
          <w:szCs w:val="18"/>
        </w:rPr>
        <w:t xml:space="preserve"> junior faculty have </w:t>
      </w:r>
      <w:r w:rsidR="00520BF9" w:rsidRPr="00261AB1">
        <w:rPr>
          <w:rFonts w:ascii="Arial" w:hAnsi="Arial" w:cs="Arial"/>
          <w:sz w:val="18"/>
          <w:szCs w:val="18"/>
        </w:rPr>
        <w:t xml:space="preserve">also </w:t>
      </w:r>
      <w:r w:rsidRPr="00261AB1">
        <w:rPr>
          <w:rFonts w:ascii="Arial" w:hAnsi="Arial" w:cs="Arial"/>
          <w:sz w:val="18"/>
          <w:szCs w:val="18"/>
        </w:rPr>
        <w:t xml:space="preserve">been </w:t>
      </w:r>
      <w:r w:rsidRPr="00261AB1">
        <w:rPr>
          <w:rFonts w:ascii="Arial" w:hAnsi="Arial" w:cs="Arial"/>
          <w:sz w:val="18"/>
          <w:szCs w:val="18"/>
        </w:rPr>
        <w:lastRenderedPageBreak/>
        <w:t>very successful in obtaining extramural funding since their recruitment, covering close to 70% of their salary from extramural funding.</w:t>
      </w:r>
      <w:r w:rsidRPr="00654166">
        <w:rPr>
          <w:rFonts w:ascii="Arial" w:hAnsi="Arial" w:cs="Arial"/>
          <w:sz w:val="18"/>
          <w:szCs w:val="18"/>
        </w:rPr>
        <w:t xml:space="preserve">  </w:t>
      </w:r>
    </w:p>
    <w:p w:rsidR="00137C1F" w:rsidRDefault="00137C1F" w:rsidP="008C5DD6">
      <w:pPr>
        <w:pStyle w:val="paragraphstandard"/>
        <w:rPr>
          <w:rFonts w:ascii="Arial" w:hAnsi="Arial" w:cs="Arial"/>
          <w:b/>
        </w:rPr>
      </w:pPr>
    </w:p>
    <w:p w:rsidR="00137C1F" w:rsidRDefault="00137C1F" w:rsidP="008C5DD6">
      <w:pPr>
        <w:pStyle w:val="paragraphstandard"/>
        <w:rPr>
          <w:rFonts w:ascii="Arial" w:hAnsi="Arial" w:cs="Arial"/>
          <w:b/>
        </w:rPr>
      </w:pPr>
    </w:p>
    <w:p w:rsidR="008C5DD6" w:rsidRPr="00654166" w:rsidRDefault="008C5DD6" w:rsidP="008C5DD6">
      <w:pPr>
        <w:pStyle w:val="paragraphstandard"/>
        <w:rPr>
          <w:rFonts w:ascii="Arial" w:hAnsi="Arial" w:cs="Arial"/>
          <w:b/>
        </w:rPr>
      </w:pPr>
      <w:r w:rsidRPr="00654166">
        <w:rPr>
          <w:rFonts w:ascii="Arial" w:hAnsi="Arial" w:cs="Arial"/>
          <w:b/>
        </w:rPr>
        <w:t>Faculty Recruitment</w:t>
      </w:r>
    </w:p>
    <w:p w:rsidR="008C5DD6" w:rsidRPr="00654166" w:rsidRDefault="008C5DD6" w:rsidP="008C5DD6">
      <w:pPr>
        <w:pStyle w:val="paragraphstandard"/>
        <w:rPr>
          <w:rFonts w:ascii="Arial" w:hAnsi="Arial" w:cs="Arial"/>
          <w:b/>
        </w:rPr>
      </w:pPr>
    </w:p>
    <w:tbl>
      <w:tblPr>
        <w:tblW w:w="10368" w:type="dxa"/>
        <w:tblLayout w:type="fixed"/>
        <w:tblLook w:val="0000" w:firstRow="0" w:lastRow="0" w:firstColumn="0" w:lastColumn="0" w:noHBand="0" w:noVBand="0"/>
      </w:tblPr>
      <w:tblGrid>
        <w:gridCol w:w="3404"/>
        <w:gridCol w:w="2644"/>
        <w:gridCol w:w="4320"/>
      </w:tblGrid>
      <w:tr w:rsidR="008C5DD6" w:rsidRPr="00654166" w:rsidTr="0009462A">
        <w:trPr>
          <w:cantSplit/>
        </w:trPr>
        <w:tc>
          <w:tcPr>
            <w:tcW w:w="3404" w:type="dxa"/>
          </w:tcPr>
          <w:p w:rsidR="008C5DD6" w:rsidRPr="00654166" w:rsidRDefault="008C5DD6" w:rsidP="0009462A">
            <w:pPr>
              <w:pStyle w:val="NormalArial"/>
              <w:rPr>
                <w:b/>
                <w:bCs/>
                <w:u w:val="single"/>
              </w:rPr>
            </w:pPr>
            <w:r w:rsidRPr="00654166">
              <w:rPr>
                <w:b/>
                <w:bCs/>
                <w:u w:val="single"/>
              </w:rPr>
              <w:t>Name and Degree</w:t>
            </w:r>
          </w:p>
        </w:tc>
        <w:tc>
          <w:tcPr>
            <w:tcW w:w="2644" w:type="dxa"/>
          </w:tcPr>
          <w:p w:rsidR="008C5DD6" w:rsidRPr="00654166" w:rsidRDefault="00520BF9" w:rsidP="0009462A">
            <w:pPr>
              <w:pStyle w:val="NormalArial"/>
              <w:rPr>
                <w:b/>
                <w:bCs/>
                <w:snapToGrid w:val="0"/>
                <w:u w:val="single"/>
              </w:rPr>
            </w:pPr>
            <w:r w:rsidRPr="00654166">
              <w:rPr>
                <w:b/>
                <w:bCs/>
                <w:snapToGrid w:val="0"/>
                <w:u w:val="single"/>
              </w:rPr>
              <w:t>Year</w:t>
            </w:r>
            <w:r w:rsidR="008C5DD6" w:rsidRPr="00654166">
              <w:rPr>
                <w:b/>
                <w:bCs/>
                <w:snapToGrid w:val="0"/>
                <w:u w:val="single"/>
              </w:rPr>
              <w:t xml:space="preserve"> Recruited</w:t>
            </w:r>
          </w:p>
        </w:tc>
        <w:tc>
          <w:tcPr>
            <w:tcW w:w="4320" w:type="dxa"/>
          </w:tcPr>
          <w:p w:rsidR="008C5DD6" w:rsidRPr="00654166" w:rsidRDefault="008C5DD6" w:rsidP="0009462A">
            <w:pPr>
              <w:pStyle w:val="NormalArial"/>
              <w:rPr>
                <w:b/>
                <w:bCs/>
                <w:u w:val="single"/>
              </w:rPr>
            </w:pPr>
            <w:r w:rsidRPr="00654166">
              <w:rPr>
                <w:b/>
                <w:bCs/>
                <w:u w:val="single"/>
              </w:rPr>
              <w:t>Previous Institution</w:t>
            </w:r>
          </w:p>
        </w:tc>
      </w:tr>
      <w:tr w:rsidR="000C5C3F" w:rsidRPr="00654166" w:rsidTr="0009462A">
        <w:trPr>
          <w:cantSplit/>
        </w:trPr>
        <w:tc>
          <w:tcPr>
            <w:tcW w:w="3404" w:type="dxa"/>
          </w:tcPr>
          <w:p w:rsidR="000C5C3F" w:rsidRDefault="000C5C3F" w:rsidP="0009462A">
            <w:pPr>
              <w:pStyle w:val="NormalArial"/>
            </w:pPr>
            <w:r>
              <w:t>Julien Sebag, Ph.D.</w:t>
            </w:r>
          </w:p>
        </w:tc>
        <w:tc>
          <w:tcPr>
            <w:tcW w:w="2644" w:type="dxa"/>
          </w:tcPr>
          <w:p w:rsidR="000C5C3F" w:rsidRDefault="000C5C3F" w:rsidP="0009462A">
            <w:pPr>
              <w:pStyle w:val="NormalArial"/>
            </w:pPr>
            <w:r>
              <w:t>2013</w:t>
            </w:r>
          </w:p>
        </w:tc>
        <w:tc>
          <w:tcPr>
            <w:tcW w:w="4320" w:type="dxa"/>
          </w:tcPr>
          <w:p w:rsidR="000C5C3F" w:rsidRDefault="000C5C3F" w:rsidP="0009462A">
            <w:pPr>
              <w:pStyle w:val="NormalArial"/>
            </w:pPr>
            <w:r>
              <w:t>Vanderbilt University</w:t>
            </w:r>
          </w:p>
        </w:tc>
      </w:tr>
      <w:tr w:rsidR="00A165F1" w:rsidRPr="00654166" w:rsidTr="0009462A">
        <w:trPr>
          <w:cantSplit/>
        </w:trPr>
        <w:tc>
          <w:tcPr>
            <w:tcW w:w="3404" w:type="dxa"/>
          </w:tcPr>
          <w:p w:rsidR="008E6D42" w:rsidRDefault="008E6D42" w:rsidP="0009462A">
            <w:pPr>
              <w:pStyle w:val="NormalArial"/>
            </w:pPr>
            <w:r>
              <w:t>Janice Robertson, Ph.D.</w:t>
            </w:r>
          </w:p>
          <w:p w:rsidR="00A165F1" w:rsidRPr="00654166" w:rsidRDefault="00A165F1" w:rsidP="0009462A">
            <w:pPr>
              <w:pStyle w:val="NormalArial"/>
            </w:pPr>
            <w:r>
              <w:t>Christopher Ahern, Ph.D.</w:t>
            </w:r>
          </w:p>
        </w:tc>
        <w:tc>
          <w:tcPr>
            <w:tcW w:w="2644" w:type="dxa"/>
          </w:tcPr>
          <w:p w:rsidR="008E6D42" w:rsidRDefault="008E6D42" w:rsidP="0009462A">
            <w:pPr>
              <w:pStyle w:val="NormalArial"/>
            </w:pPr>
            <w:r>
              <w:t>2013</w:t>
            </w:r>
          </w:p>
          <w:p w:rsidR="00A165F1" w:rsidRPr="00654166" w:rsidRDefault="00A165F1" w:rsidP="0009462A">
            <w:pPr>
              <w:pStyle w:val="NormalArial"/>
            </w:pPr>
            <w:r>
              <w:t>2012</w:t>
            </w:r>
          </w:p>
        </w:tc>
        <w:tc>
          <w:tcPr>
            <w:tcW w:w="4320" w:type="dxa"/>
          </w:tcPr>
          <w:p w:rsidR="008E6D42" w:rsidRDefault="008E6D42" w:rsidP="0009462A">
            <w:pPr>
              <w:pStyle w:val="NormalArial"/>
            </w:pPr>
            <w:r>
              <w:t xml:space="preserve">Brandeis University </w:t>
            </w:r>
          </w:p>
          <w:p w:rsidR="00A165F1" w:rsidRPr="00654166" w:rsidRDefault="00A165F1" w:rsidP="0009462A">
            <w:pPr>
              <w:pStyle w:val="NormalArial"/>
            </w:pPr>
            <w:r>
              <w:t>University of British Columbia</w:t>
            </w:r>
          </w:p>
        </w:tc>
      </w:tr>
      <w:tr w:rsidR="008C5DD6" w:rsidRPr="00654166" w:rsidTr="0009462A">
        <w:trPr>
          <w:cantSplit/>
        </w:trPr>
        <w:tc>
          <w:tcPr>
            <w:tcW w:w="3404" w:type="dxa"/>
          </w:tcPr>
          <w:p w:rsidR="008C5DD6" w:rsidRPr="00654166" w:rsidRDefault="008C5DD6" w:rsidP="0009462A">
            <w:pPr>
              <w:pStyle w:val="NormalArial"/>
            </w:pPr>
            <w:r w:rsidRPr="00654166">
              <w:t>Amy Lee, Ph.D.</w:t>
            </w:r>
          </w:p>
        </w:tc>
        <w:tc>
          <w:tcPr>
            <w:tcW w:w="2644" w:type="dxa"/>
          </w:tcPr>
          <w:p w:rsidR="008C5DD6" w:rsidRPr="00654166" w:rsidRDefault="008C5DD6" w:rsidP="0009462A">
            <w:pPr>
              <w:pStyle w:val="NormalArial"/>
            </w:pPr>
            <w:r w:rsidRPr="00654166">
              <w:t>2008</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Emory</w:t>
                </w:r>
              </w:smartTag>
              <w:r w:rsidRPr="00654166">
                <w:t xml:space="preserve"> </w:t>
              </w:r>
              <w:smartTag w:uri="urn:schemas-microsoft-com:office:smarttags" w:element="PlaceType">
                <w:r w:rsidRPr="00654166">
                  <w:t>University</w:t>
                </w:r>
              </w:smartTag>
            </w:smartTag>
            <w:r w:rsidRPr="00654166">
              <w:t xml:space="preserve"> </w:t>
            </w:r>
          </w:p>
        </w:tc>
      </w:tr>
      <w:tr w:rsidR="008C5DD6" w:rsidRPr="00654166" w:rsidTr="0009462A">
        <w:trPr>
          <w:cantSplit/>
        </w:trPr>
        <w:tc>
          <w:tcPr>
            <w:tcW w:w="3404" w:type="dxa"/>
          </w:tcPr>
          <w:p w:rsidR="008C5DD6" w:rsidRPr="00654166" w:rsidRDefault="008C5DD6" w:rsidP="0009462A">
            <w:pPr>
              <w:pStyle w:val="NormalArial"/>
            </w:pPr>
            <w:r w:rsidRPr="00654166">
              <w:t>Mike Wright, Ph.D.</w:t>
            </w:r>
          </w:p>
        </w:tc>
        <w:tc>
          <w:tcPr>
            <w:tcW w:w="2644" w:type="dxa"/>
          </w:tcPr>
          <w:p w:rsidR="008C5DD6" w:rsidRPr="00654166" w:rsidRDefault="008C5DD6" w:rsidP="0009462A">
            <w:pPr>
              <w:pStyle w:val="NormalArial"/>
            </w:pPr>
            <w:r w:rsidRPr="00654166">
              <w:t>2008</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00144850" w:rsidRPr="00654166">
                  <w:t>California</w:t>
                </w:r>
              </w:smartTag>
            </w:smartTag>
            <w:r w:rsidR="00144850" w:rsidRPr="00654166">
              <w:t>, Davis</w:t>
            </w:r>
          </w:p>
        </w:tc>
      </w:tr>
      <w:tr w:rsidR="008C5DD6" w:rsidRPr="00654166" w:rsidTr="0009462A">
        <w:trPr>
          <w:cantSplit/>
        </w:trPr>
        <w:tc>
          <w:tcPr>
            <w:tcW w:w="3404" w:type="dxa"/>
          </w:tcPr>
          <w:p w:rsidR="008C5DD6" w:rsidRPr="00654166" w:rsidRDefault="008C5DD6" w:rsidP="0009462A">
            <w:pPr>
              <w:pStyle w:val="NormalArial"/>
            </w:pPr>
            <w:r w:rsidRPr="00654166">
              <w:t>Charles Harata, Ph.D.</w:t>
            </w:r>
          </w:p>
        </w:tc>
        <w:tc>
          <w:tcPr>
            <w:tcW w:w="2644" w:type="dxa"/>
          </w:tcPr>
          <w:p w:rsidR="008C5DD6" w:rsidRPr="00654166" w:rsidRDefault="008C5DD6" w:rsidP="0009462A">
            <w:pPr>
              <w:pStyle w:val="NormalArial"/>
            </w:pPr>
            <w:r w:rsidRPr="00654166">
              <w:t>2007</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Stanford</w:t>
                </w:r>
              </w:smartTag>
              <w:r w:rsidRPr="00654166">
                <w:t xml:space="preserve"> </w:t>
              </w:r>
              <w:smartTag w:uri="urn:schemas-microsoft-com:office:smarttags" w:element="PlaceType">
                <w:r w:rsidRPr="00654166">
                  <w:t>University</w:t>
                </w:r>
              </w:smartTag>
            </w:smartTag>
          </w:p>
        </w:tc>
      </w:tr>
      <w:tr w:rsidR="008C5DD6" w:rsidRPr="00654166" w:rsidTr="0009462A">
        <w:trPr>
          <w:cantSplit/>
        </w:trPr>
        <w:tc>
          <w:tcPr>
            <w:tcW w:w="3404" w:type="dxa"/>
          </w:tcPr>
          <w:p w:rsidR="008C5DD6" w:rsidRPr="00654166" w:rsidRDefault="008C5DD6" w:rsidP="0009462A">
            <w:pPr>
              <w:pStyle w:val="NormalArial"/>
            </w:pPr>
            <w:r w:rsidRPr="00654166">
              <w:t>Alessio Accardi, Ph.D.</w:t>
            </w:r>
          </w:p>
        </w:tc>
        <w:tc>
          <w:tcPr>
            <w:tcW w:w="2644" w:type="dxa"/>
          </w:tcPr>
          <w:p w:rsidR="008C5DD6" w:rsidRPr="00654166" w:rsidRDefault="008C5DD6" w:rsidP="0009462A">
            <w:pPr>
              <w:pStyle w:val="NormalArial"/>
            </w:pPr>
            <w:r w:rsidRPr="00654166">
              <w:t>2007</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Brandeis</w:t>
                </w:r>
              </w:smartTag>
              <w:r w:rsidRPr="00654166">
                <w:t xml:space="preserve"> </w:t>
              </w:r>
              <w:smartTag w:uri="urn:schemas-microsoft-com:office:smarttags" w:element="PlaceType">
                <w:r w:rsidRPr="00654166">
                  <w:t>University</w:t>
                </w:r>
              </w:smartTag>
            </w:smartTag>
          </w:p>
        </w:tc>
      </w:tr>
      <w:tr w:rsidR="008C5DD6" w:rsidRPr="00654166" w:rsidTr="0009462A">
        <w:trPr>
          <w:cantSplit/>
        </w:trPr>
        <w:tc>
          <w:tcPr>
            <w:tcW w:w="3404" w:type="dxa"/>
          </w:tcPr>
          <w:p w:rsidR="008C5DD6" w:rsidRPr="00654166" w:rsidRDefault="008C5DD6" w:rsidP="0009462A">
            <w:pPr>
              <w:pStyle w:val="NormalArial"/>
            </w:pPr>
            <w:r w:rsidRPr="00654166">
              <w:t>Michael Henry, Ph.D.</w:t>
            </w:r>
          </w:p>
        </w:tc>
        <w:tc>
          <w:tcPr>
            <w:tcW w:w="2644" w:type="dxa"/>
          </w:tcPr>
          <w:p w:rsidR="008C5DD6" w:rsidRPr="00654166" w:rsidRDefault="008C5DD6" w:rsidP="0009462A">
            <w:pPr>
              <w:pStyle w:val="NormalArial"/>
            </w:pPr>
            <w:r w:rsidRPr="00654166">
              <w:t>2003</w:t>
            </w:r>
          </w:p>
        </w:tc>
        <w:tc>
          <w:tcPr>
            <w:tcW w:w="4320" w:type="dxa"/>
          </w:tcPr>
          <w:p w:rsidR="008C5DD6" w:rsidRPr="00654166" w:rsidRDefault="008C5DD6" w:rsidP="0009462A">
            <w:pPr>
              <w:pStyle w:val="NormalArial"/>
            </w:pPr>
            <w:r w:rsidRPr="00654166">
              <w:t>Millenium Pharmaceuticals, Inc.</w:t>
            </w:r>
          </w:p>
        </w:tc>
      </w:tr>
      <w:tr w:rsidR="008C5DD6" w:rsidRPr="00654166" w:rsidTr="0009462A">
        <w:trPr>
          <w:cantSplit/>
        </w:trPr>
        <w:tc>
          <w:tcPr>
            <w:tcW w:w="3404" w:type="dxa"/>
          </w:tcPr>
          <w:p w:rsidR="008C5DD6" w:rsidRPr="00654166" w:rsidRDefault="008C5DD6" w:rsidP="0009462A">
            <w:pPr>
              <w:pStyle w:val="NormalArial"/>
            </w:pPr>
            <w:r w:rsidRPr="00654166">
              <w:t>Michael Anderson, Ph.D.</w:t>
            </w:r>
          </w:p>
        </w:tc>
        <w:tc>
          <w:tcPr>
            <w:tcW w:w="2644" w:type="dxa"/>
          </w:tcPr>
          <w:p w:rsidR="008C5DD6" w:rsidRPr="00654166" w:rsidRDefault="008C5DD6" w:rsidP="0009462A">
            <w:pPr>
              <w:pStyle w:val="NormalArial"/>
            </w:pPr>
            <w:r w:rsidRPr="00654166">
              <w:t>2003</w:t>
            </w:r>
          </w:p>
        </w:tc>
        <w:tc>
          <w:tcPr>
            <w:tcW w:w="4320" w:type="dxa"/>
          </w:tcPr>
          <w:p w:rsidR="008C5DD6" w:rsidRPr="00654166" w:rsidRDefault="008C5DD6" w:rsidP="0009462A">
            <w:pPr>
              <w:pStyle w:val="NormalArial"/>
            </w:pPr>
            <w:r w:rsidRPr="00654166">
              <w:t>The Jackson Laboratory</w:t>
            </w:r>
          </w:p>
        </w:tc>
      </w:tr>
    </w:tbl>
    <w:p w:rsidR="00C13660" w:rsidRPr="00654166" w:rsidRDefault="00C13660" w:rsidP="008C5DD6">
      <w:pPr>
        <w:pStyle w:val="paragraphstandard"/>
        <w:rPr>
          <w:rFonts w:ascii="Arial" w:hAnsi="Arial" w:cs="Arial"/>
          <w:b/>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Graduate Student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Established the Molecular Physiology and Biophysics Graduate Student Symposium</w:t>
      </w: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 xml:space="preserve">Established </w:t>
      </w:r>
      <w:r w:rsidR="001C6541" w:rsidRPr="00654166">
        <w:rPr>
          <w:rFonts w:ascii="Arial" w:hAnsi="Arial" w:cs="Arial"/>
          <w:sz w:val="18"/>
          <w:szCs w:val="18"/>
        </w:rPr>
        <w:t xml:space="preserve">the </w:t>
      </w:r>
      <w:r w:rsidRPr="00654166">
        <w:rPr>
          <w:rFonts w:ascii="Arial" w:hAnsi="Arial" w:cs="Arial"/>
          <w:sz w:val="18"/>
          <w:szCs w:val="18"/>
        </w:rPr>
        <w:t xml:space="preserve">Ramon D. Buckley </w:t>
      </w:r>
      <w:r w:rsidR="004E3E8D" w:rsidRPr="00654166">
        <w:rPr>
          <w:rFonts w:ascii="Arial" w:hAnsi="Arial" w:cs="Arial"/>
          <w:sz w:val="18"/>
          <w:szCs w:val="18"/>
        </w:rPr>
        <w:t>G</w:t>
      </w:r>
      <w:r w:rsidRPr="00654166">
        <w:rPr>
          <w:rFonts w:ascii="Arial" w:hAnsi="Arial" w:cs="Arial"/>
          <w:sz w:val="18"/>
          <w:szCs w:val="18"/>
        </w:rPr>
        <w:t xml:space="preserve">raduate </w:t>
      </w:r>
      <w:r w:rsidR="004E3E8D" w:rsidRPr="00654166">
        <w:rPr>
          <w:rFonts w:ascii="Arial" w:hAnsi="Arial" w:cs="Arial"/>
          <w:sz w:val="18"/>
          <w:szCs w:val="18"/>
        </w:rPr>
        <w:t>S</w:t>
      </w:r>
      <w:r w:rsidRPr="00654166">
        <w:rPr>
          <w:rFonts w:ascii="Arial" w:hAnsi="Arial" w:cs="Arial"/>
          <w:sz w:val="18"/>
          <w:szCs w:val="18"/>
        </w:rPr>
        <w:t xml:space="preserve">tudent </w:t>
      </w:r>
      <w:r w:rsidR="004E3E8D" w:rsidRPr="00654166">
        <w:rPr>
          <w:rFonts w:ascii="Arial" w:hAnsi="Arial" w:cs="Arial"/>
          <w:sz w:val="18"/>
          <w:szCs w:val="18"/>
        </w:rPr>
        <w:t>S</w:t>
      </w:r>
      <w:r w:rsidRPr="00654166">
        <w:rPr>
          <w:rFonts w:ascii="Arial" w:hAnsi="Arial" w:cs="Arial"/>
          <w:sz w:val="18"/>
          <w:szCs w:val="18"/>
        </w:rPr>
        <w:t>cholarship</w:t>
      </w: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 xml:space="preserve">Established Paper of the Year award for </w:t>
      </w:r>
      <w:r w:rsidR="001C6541" w:rsidRPr="00654166">
        <w:rPr>
          <w:rFonts w:ascii="Arial" w:hAnsi="Arial" w:cs="Arial"/>
          <w:sz w:val="18"/>
          <w:szCs w:val="18"/>
        </w:rPr>
        <w:t xml:space="preserve">a departmental </w:t>
      </w:r>
      <w:r w:rsidRPr="00654166">
        <w:rPr>
          <w:rFonts w:ascii="Arial" w:hAnsi="Arial" w:cs="Arial"/>
          <w:sz w:val="18"/>
          <w:szCs w:val="18"/>
        </w:rPr>
        <w:t xml:space="preserve">graduate student with </w:t>
      </w:r>
      <w:r w:rsidR="001C6541" w:rsidRPr="00654166">
        <w:rPr>
          <w:rFonts w:ascii="Arial" w:hAnsi="Arial" w:cs="Arial"/>
          <w:sz w:val="18"/>
          <w:szCs w:val="18"/>
        </w:rPr>
        <w:t xml:space="preserve">an </w:t>
      </w:r>
      <w:r w:rsidRPr="00654166">
        <w:rPr>
          <w:rFonts w:ascii="Arial" w:hAnsi="Arial" w:cs="Arial"/>
          <w:sz w:val="18"/>
          <w:szCs w:val="18"/>
        </w:rPr>
        <w:t>outstanding publication</w:t>
      </w:r>
    </w:p>
    <w:p w:rsidR="008C5DD6" w:rsidRPr="00654166" w:rsidRDefault="008C5DD6" w:rsidP="008C5DD6">
      <w:pPr>
        <w:autoSpaceDE w:val="0"/>
        <w:autoSpaceDN w:val="0"/>
        <w:adjustRightInd w:val="0"/>
        <w:rPr>
          <w:rFonts w:ascii="Arial" w:hAnsi="Arial" w:cs="Arial"/>
          <w:sz w:val="18"/>
          <w:szCs w:val="18"/>
        </w:rPr>
      </w:pPr>
    </w:p>
    <w:p w:rsidR="00605CD6" w:rsidRPr="00654166" w:rsidRDefault="00605CD6" w:rsidP="008C5DD6">
      <w:pPr>
        <w:autoSpaceDE w:val="0"/>
        <w:autoSpaceDN w:val="0"/>
        <w:adjustRightInd w:val="0"/>
        <w:rPr>
          <w:rFonts w:ascii="Arial" w:hAnsi="Arial" w:cs="Arial"/>
          <w:sz w:val="18"/>
          <w:szCs w:val="18"/>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Postdoctoral Fellow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 xml:space="preserve">Established the </w:t>
      </w:r>
      <w:r w:rsidR="004E3E8D" w:rsidRPr="00654166">
        <w:rPr>
          <w:rFonts w:ascii="Arial" w:hAnsi="Arial" w:cs="Arial"/>
          <w:sz w:val="18"/>
          <w:szCs w:val="18"/>
        </w:rPr>
        <w:t>D</w:t>
      </w:r>
      <w:r w:rsidRPr="00654166">
        <w:rPr>
          <w:rFonts w:ascii="Arial" w:hAnsi="Arial" w:cs="Arial"/>
          <w:sz w:val="18"/>
          <w:szCs w:val="18"/>
        </w:rPr>
        <w:t xml:space="preserve">epartmental Postdoc Career Enhancement group </w:t>
      </w:r>
    </w:p>
    <w:p w:rsidR="008C5DD6" w:rsidRPr="00654166" w:rsidRDefault="008C5DD6"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Developed a Postdoc seminar mentoring program by faculty members</w:t>
      </w:r>
    </w:p>
    <w:p w:rsidR="008C5DD6" w:rsidRPr="00654166" w:rsidRDefault="00F83278"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Establishe</w:t>
      </w:r>
      <w:r w:rsidR="008C5DD6" w:rsidRPr="00654166">
        <w:rPr>
          <w:rFonts w:ascii="Arial" w:hAnsi="Arial" w:cs="Arial"/>
          <w:sz w:val="18"/>
          <w:szCs w:val="18"/>
        </w:rPr>
        <w:t>d the Peter A. Getting Postdoctoral Scholar Award</w:t>
      </w:r>
    </w:p>
    <w:p w:rsidR="008C5DD6" w:rsidRPr="00654166" w:rsidRDefault="008C5DD6" w:rsidP="008C5DD6">
      <w:pPr>
        <w:autoSpaceDE w:val="0"/>
        <w:autoSpaceDN w:val="0"/>
        <w:adjustRightInd w:val="0"/>
        <w:rPr>
          <w:rFonts w:ascii="Arial" w:hAnsi="Arial" w:cs="Arial"/>
          <w:sz w:val="18"/>
          <w:szCs w:val="18"/>
        </w:rPr>
      </w:pPr>
    </w:p>
    <w:p w:rsidR="00605CD6" w:rsidRPr="00654166" w:rsidRDefault="00605CD6" w:rsidP="008C5DD6">
      <w:pPr>
        <w:autoSpaceDE w:val="0"/>
        <w:autoSpaceDN w:val="0"/>
        <w:adjustRightInd w:val="0"/>
        <w:rPr>
          <w:rFonts w:ascii="Arial" w:hAnsi="Arial" w:cs="Arial"/>
          <w:sz w:val="18"/>
          <w:szCs w:val="18"/>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Undergraduate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7"/>
        </w:numPr>
        <w:autoSpaceDE w:val="0"/>
        <w:autoSpaceDN w:val="0"/>
        <w:adjustRightInd w:val="0"/>
        <w:rPr>
          <w:rFonts w:ascii="Arial" w:hAnsi="Arial" w:cs="Arial"/>
          <w:sz w:val="18"/>
          <w:szCs w:val="18"/>
        </w:rPr>
      </w:pPr>
      <w:r w:rsidRPr="00654166">
        <w:rPr>
          <w:rFonts w:ascii="Arial" w:hAnsi="Arial" w:cs="Arial"/>
          <w:sz w:val="18"/>
          <w:szCs w:val="18"/>
        </w:rPr>
        <w:t xml:space="preserve">Developed the Coop Exchange Program to </w:t>
      </w:r>
      <w:r w:rsidR="001C6541" w:rsidRPr="00654166">
        <w:rPr>
          <w:rFonts w:ascii="Arial" w:hAnsi="Arial" w:cs="Arial"/>
          <w:sz w:val="18"/>
          <w:szCs w:val="18"/>
        </w:rPr>
        <w:t>give</w:t>
      </w:r>
      <w:r w:rsidRPr="00654166">
        <w:rPr>
          <w:rFonts w:ascii="Arial" w:hAnsi="Arial" w:cs="Arial"/>
          <w:sz w:val="18"/>
          <w:szCs w:val="18"/>
        </w:rPr>
        <w:t xml:space="preserve"> undergraduate students the opportunity </w:t>
      </w:r>
      <w:r w:rsidR="001C6541" w:rsidRPr="00654166">
        <w:rPr>
          <w:rFonts w:ascii="Arial" w:hAnsi="Arial" w:cs="Arial"/>
          <w:sz w:val="18"/>
          <w:szCs w:val="18"/>
        </w:rPr>
        <w:t>to carry out</w:t>
      </w:r>
      <w:r w:rsidRPr="00654166">
        <w:rPr>
          <w:rFonts w:ascii="Arial" w:hAnsi="Arial" w:cs="Arial"/>
          <w:sz w:val="18"/>
          <w:szCs w:val="18"/>
        </w:rPr>
        <w:t xml:space="preserve"> laboratory work</w:t>
      </w:r>
    </w:p>
    <w:p w:rsidR="0089319B" w:rsidRDefault="0089319B" w:rsidP="008C5DD6">
      <w:pPr>
        <w:pStyle w:val="paragraphstandard"/>
        <w:rPr>
          <w:rFonts w:ascii="Arial" w:hAnsi="Arial" w:cs="Arial"/>
          <w:b/>
        </w:rPr>
      </w:pPr>
    </w:p>
    <w:p w:rsidR="0089319B" w:rsidRDefault="0089319B" w:rsidP="008C5DD6">
      <w:pPr>
        <w:pStyle w:val="paragraphstandard"/>
        <w:rPr>
          <w:rFonts w:ascii="Arial" w:hAnsi="Arial" w:cs="Arial"/>
          <w:b/>
        </w:rPr>
      </w:pPr>
    </w:p>
    <w:p w:rsidR="008C5DD6" w:rsidRPr="00654166" w:rsidRDefault="008C5DD6" w:rsidP="008C5DD6">
      <w:pPr>
        <w:pStyle w:val="paragraphstandard"/>
        <w:rPr>
          <w:rFonts w:ascii="Arial" w:hAnsi="Arial" w:cs="Arial"/>
          <w:b/>
        </w:rPr>
      </w:pPr>
      <w:r w:rsidRPr="00654166">
        <w:rPr>
          <w:rFonts w:ascii="Arial" w:hAnsi="Arial" w:cs="Arial"/>
          <w:b/>
        </w:rPr>
        <w:t>Departmental Chair Talks</w:t>
      </w:r>
    </w:p>
    <w:p w:rsidR="008C5DD6" w:rsidRPr="00654166" w:rsidRDefault="008C5DD6" w:rsidP="008C5DD6">
      <w:pPr>
        <w:autoSpaceDE w:val="0"/>
        <w:autoSpaceDN w:val="0"/>
        <w:adjustRightInd w:val="0"/>
        <w:rPr>
          <w:rFonts w:ascii="Arial" w:hAnsi="Arial" w:cs="Arial"/>
          <w:sz w:val="22"/>
          <w:szCs w:val="22"/>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Presentation at “DEO Metrics, Spring 2010” University of Iowa Department of Molecular Physiology &amp; Biophysics Faculty Meeting, Iowa City, Iowa, May 11, 2010.</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DEO Department Review/SWOT Meeting with Dean Rothman &amp; CCOM Administration, “SWOT Analysis and Department Review” University of </w:t>
      </w:r>
      <w:smartTag w:uri="urn:schemas-microsoft-com:office:smarttags" w:element="Stat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February 16, 2009. </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 “The Interview” Presentation to University of Iowa Department of Molecular Physiology &amp; Biophysics Postdoc Career Enhancement Group, Iowa City, Iowa, November 10, 2008.</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“Applying and Preparing for Faculty Positions” Presentation at the University of Iowa Department of Molecular Physiology &amp; Biophysics Postdoc Professional Development Series, Iowa City, Iowa, November 13, 2006.</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“CV and Resume Preparation” Presentation at the University of Iowa Department of Molecular Physiology &amp; Biophysics Postdoc Professional Development Series,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August 14, 2006.</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“Physiology and Biophysics” Presentation at the University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Carver</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College</w:t>
        </w:r>
      </w:smartTag>
      <w:r w:rsidRPr="00654166">
        <w:rPr>
          <w:rFonts w:ascii="Arial" w:hAnsi="Arial" w:cs="Arial"/>
          <w:sz w:val="18"/>
          <w:szCs w:val="18"/>
        </w:rPr>
        <w:t xml:space="preserve"> of Medicine (CCOM) Executive Committee Meeting,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September 12, 2005.</w:t>
      </w:r>
    </w:p>
    <w:p w:rsidR="008C5DD6" w:rsidRPr="00654166" w:rsidRDefault="008C5DD6" w:rsidP="008C5DD6">
      <w:pPr>
        <w:autoSpaceDE w:val="0"/>
        <w:autoSpaceDN w:val="0"/>
        <w:adjustRightInd w:val="0"/>
        <w:ind w:left="734" w:hanging="547"/>
        <w:rPr>
          <w:rFonts w:ascii="Arial" w:hAnsi="Arial" w:cs="Arial"/>
          <w:sz w:val="18"/>
          <w:szCs w:val="18"/>
        </w:rPr>
      </w:pPr>
    </w:p>
    <w:p w:rsidR="006F6039" w:rsidRPr="00654166" w:rsidRDefault="008C5DD6" w:rsidP="004E3E8D">
      <w:pPr>
        <w:pStyle w:val="paragraphstandard"/>
        <w:ind w:left="720" w:hanging="540"/>
        <w:rPr>
          <w:rFonts w:ascii="Garamond" w:hAnsi="Garamond"/>
          <w:b/>
          <w:bCs/>
          <w:smallCaps/>
          <w:sz w:val="24"/>
          <w:u w:val="single"/>
        </w:rPr>
      </w:pPr>
      <w:r w:rsidRPr="00654166">
        <w:rPr>
          <w:rFonts w:ascii="Arial" w:hAnsi="Arial" w:cs="Arial"/>
          <w:sz w:val="18"/>
          <w:szCs w:val="18"/>
        </w:rPr>
        <w:t xml:space="preserve">“Physiology and Biophysics” Orientation Presentation to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Biosciences Program Students as Professor and Interm Head,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August 19, 2004.</w:t>
      </w:r>
    </w:p>
    <w:p w:rsidR="006F6039" w:rsidRPr="00654166" w:rsidRDefault="006F6039">
      <w:pPr>
        <w:pStyle w:val="paragraphstandard"/>
        <w:rPr>
          <w:rFonts w:ascii="Garamond" w:hAnsi="Garamond"/>
          <w:b/>
          <w:bCs/>
          <w:smallCaps/>
          <w:sz w:val="24"/>
          <w:u w:val="single"/>
        </w:rPr>
      </w:pPr>
    </w:p>
    <w:p w:rsidR="009077B0" w:rsidRDefault="009077B0" w:rsidP="00656434">
      <w:pPr>
        <w:rPr>
          <w:rFonts w:ascii="Garamond" w:hAnsi="Garamond"/>
          <w:b/>
          <w:bCs/>
          <w:smallCaps/>
          <w:szCs w:val="20"/>
          <w:u w:val="single"/>
        </w:rPr>
      </w:pPr>
    </w:p>
    <w:p w:rsidR="009077B0" w:rsidRPr="00654166" w:rsidRDefault="009077B0" w:rsidP="00656434">
      <w:pPr>
        <w:rPr>
          <w:rFonts w:ascii="Garamond" w:hAnsi="Garamond"/>
          <w:b/>
          <w:bCs/>
          <w:smallCaps/>
          <w:szCs w:val="20"/>
          <w:u w:val="single"/>
        </w:rPr>
      </w:pPr>
    </w:p>
    <w:p w:rsidR="00656434" w:rsidRPr="00654166" w:rsidRDefault="00656434" w:rsidP="00656434">
      <w:pPr>
        <w:rPr>
          <w:rFonts w:ascii="Arial" w:hAnsi="Arial" w:cs="Arial"/>
          <w:b/>
          <w:sz w:val="22"/>
          <w:szCs w:val="22"/>
          <w:u w:val="single"/>
        </w:rPr>
      </w:pPr>
      <w:r w:rsidRPr="00654166">
        <w:rPr>
          <w:rFonts w:ascii="Arial" w:hAnsi="Arial" w:cs="Arial"/>
          <w:b/>
          <w:sz w:val="22"/>
          <w:szCs w:val="22"/>
          <w:u w:val="single"/>
        </w:rPr>
        <w:t>Financial Resource Support (Grants and Contracts)</w:t>
      </w:r>
    </w:p>
    <w:p w:rsidR="00656434" w:rsidRPr="00654166" w:rsidRDefault="00656434" w:rsidP="00656434">
      <w:pPr>
        <w:rPr>
          <w:rFonts w:ascii="Arial" w:hAnsi="Arial" w:cs="Arial"/>
          <w:b/>
          <w:sz w:val="22"/>
          <w:szCs w:val="22"/>
          <w:u w:val="single"/>
        </w:rPr>
      </w:pPr>
    </w:p>
    <w:p w:rsidR="00656434" w:rsidRPr="00654166" w:rsidRDefault="00656434" w:rsidP="00656434">
      <w:pPr>
        <w:rPr>
          <w:rFonts w:ascii="Arial" w:hAnsi="Arial" w:cs="Arial"/>
          <w:b/>
          <w:sz w:val="20"/>
          <w:szCs w:val="20"/>
        </w:rPr>
      </w:pPr>
      <w:r w:rsidRPr="00654166">
        <w:rPr>
          <w:rFonts w:ascii="Arial" w:hAnsi="Arial" w:cs="Arial"/>
          <w:b/>
          <w:sz w:val="20"/>
          <w:szCs w:val="20"/>
        </w:rPr>
        <w:t>Current Grants</w:t>
      </w:r>
    </w:p>
    <w:p w:rsidR="00656434" w:rsidRPr="00654166" w:rsidRDefault="00656434" w:rsidP="00656434">
      <w:pPr>
        <w:rPr>
          <w:rFonts w:ascii="Arial" w:hAnsi="Arial" w:cs="Arial"/>
          <w:b/>
          <w:sz w:val="22"/>
          <w:szCs w:val="22"/>
          <w:u w:val="single"/>
        </w:rPr>
      </w:pPr>
    </w:p>
    <w:tbl>
      <w:tblPr>
        <w:tblW w:w="10728" w:type="dxa"/>
        <w:tblLayout w:type="fixed"/>
        <w:tblLook w:val="0000" w:firstRow="0" w:lastRow="0" w:firstColumn="0" w:lastColumn="0" w:noHBand="0" w:noVBand="0"/>
      </w:tblPr>
      <w:tblGrid>
        <w:gridCol w:w="5418"/>
        <w:gridCol w:w="2340"/>
        <w:gridCol w:w="2970"/>
      </w:tblGrid>
      <w:tr w:rsidR="00656434" w:rsidRPr="00654166" w:rsidTr="00D601EB">
        <w:tc>
          <w:tcPr>
            <w:tcW w:w="5418" w:type="dxa"/>
          </w:tcPr>
          <w:p w:rsidR="00656434" w:rsidRPr="00654166" w:rsidRDefault="00656434" w:rsidP="00D601EB">
            <w:pPr>
              <w:pStyle w:val="NormalArial"/>
              <w:jc w:val="center"/>
              <w:rPr>
                <w:b/>
                <w:u w:val="single"/>
              </w:rPr>
            </w:pPr>
            <w:r w:rsidRPr="00654166">
              <w:rPr>
                <w:b/>
                <w:u w:val="single"/>
              </w:rPr>
              <w:t>Title</w:t>
            </w:r>
          </w:p>
        </w:tc>
        <w:tc>
          <w:tcPr>
            <w:tcW w:w="2340" w:type="dxa"/>
          </w:tcPr>
          <w:p w:rsidR="00656434" w:rsidRPr="00654166" w:rsidRDefault="00656434" w:rsidP="00D601EB">
            <w:pPr>
              <w:pStyle w:val="NormalArial"/>
              <w:jc w:val="center"/>
              <w:rPr>
                <w:b/>
                <w:u w:val="single"/>
              </w:rPr>
            </w:pPr>
            <w:r w:rsidRPr="00654166">
              <w:rPr>
                <w:b/>
                <w:u w:val="single"/>
              </w:rPr>
              <w:t>Period</w:t>
            </w:r>
          </w:p>
        </w:tc>
        <w:tc>
          <w:tcPr>
            <w:tcW w:w="2970" w:type="dxa"/>
          </w:tcPr>
          <w:p w:rsidR="00656434" w:rsidRPr="00654166" w:rsidRDefault="00656434" w:rsidP="00C13660">
            <w:pPr>
              <w:pStyle w:val="NormalArial"/>
              <w:ind w:firstLine="972"/>
              <w:rPr>
                <w:b/>
                <w:u w:val="single"/>
              </w:rPr>
            </w:pPr>
            <w:r w:rsidRPr="00654166">
              <w:rPr>
                <w:b/>
                <w:u w:val="single"/>
              </w:rPr>
              <w:t>Amount</w:t>
            </w:r>
          </w:p>
          <w:p w:rsidR="00656434" w:rsidRPr="00654166" w:rsidRDefault="00656434" w:rsidP="00D601EB">
            <w:pPr>
              <w:pStyle w:val="NormalArial"/>
              <w:jc w:val="center"/>
              <w:rPr>
                <w:b/>
                <w:u w:val="single"/>
              </w:rPr>
            </w:pPr>
          </w:p>
        </w:tc>
      </w:tr>
      <w:tr w:rsidR="00656434" w:rsidRPr="00654166" w:rsidTr="00D601EB">
        <w:tc>
          <w:tcPr>
            <w:tcW w:w="5418" w:type="dxa"/>
          </w:tcPr>
          <w:p w:rsidR="00656434" w:rsidRPr="00654166" w:rsidRDefault="00656434" w:rsidP="00D601EB">
            <w:pPr>
              <w:pStyle w:val="NormalArial"/>
            </w:pPr>
            <w:r w:rsidRPr="00654166">
              <w:t>Investigator, Howard Hughes Medical Institute</w:t>
            </w:r>
          </w:p>
          <w:p w:rsidR="00656434" w:rsidRPr="00654166" w:rsidRDefault="00656434" w:rsidP="00D601EB">
            <w:pPr>
              <w:pStyle w:val="NormalArial"/>
            </w:pPr>
            <w:r w:rsidRPr="00654166">
              <w:t xml:space="preserve">(Renewed </w:t>
            </w:r>
            <w:r w:rsidR="00750AD9">
              <w:t>10</w:t>
            </w:r>
            <w:r w:rsidRPr="00654166">
              <w:t>/</w:t>
            </w:r>
            <w:r w:rsidR="00750AD9">
              <w:t>14</w:t>
            </w:r>
            <w:r w:rsidRPr="00654166">
              <w:t>)</w:t>
            </w:r>
          </w:p>
          <w:p w:rsidR="00656434" w:rsidRPr="00654166" w:rsidRDefault="00656434" w:rsidP="00D601EB">
            <w:pPr>
              <w:pStyle w:val="NormalArial"/>
            </w:pPr>
          </w:p>
        </w:tc>
        <w:tc>
          <w:tcPr>
            <w:tcW w:w="2340" w:type="dxa"/>
          </w:tcPr>
          <w:p w:rsidR="00656434" w:rsidRPr="00654166" w:rsidRDefault="00656434" w:rsidP="00D601EB">
            <w:pPr>
              <w:pStyle w:val="NormalArial"/>
            </w:pPr>
            <w:r w:rsidRPr="00654166">
              <w:t xml:space="preserve">10/01/89 – </w:t>
            </w:r>
            <w:r w:rsidR="006D5848">
              <w:t>present</w:t>
            </w:r>
          </w:p>
        </w:tc>
        <w:tc>
          <w:tcPr>
            <w:tcW w:w="2970" w:type="dxa"/>
          </w:tcPr>
          <w:p w:rsidR="00656434" w:rsidRPr="00654166" w:rsidRDefault="00656434" w:rsidP="00C13660">
            <w:pPr>
              <w:pStyle w:val="NormalArial"/>
              <w:ind w:firstLine="972"/>
            </w:pPr>
            <w:r w:rsidRPr="00654166">
              <w:t>Negotiated Annually</w:t>
            </w:r>
          </w:p>
        </w:tc>
      </w:tr>
      <w:tr w:rsidR="0045184F" w:rsidRPr="00654166" w:rsidTr="00687DC8">
        <w:trPr>
          <w:trHeight w:val="1508"/>
        </w:trPr>
        <w:tc>
          <w:tcPr>
            <w:tcW w:w="5418" w:type="dxa"/>
          </w:tcPr>
          <w:p w:rsidR="0045184F" w:rsidRPr="00654166" w:rsidRDefault="0045184F" w:rsidP="0045184F">
            <w:pPr>
              <w:pStyle w:val="Heading1"/>
              <w:tabs>
                <w:tab w:val="left" w:pos="4320"/>
                <w:tab w:val="left" w:pos="4680"/>
                <w:tab w:val="left" w:pos="4800"/>
                <w:tab w:val="left" w:pos="4920"/>
                <w:tab w:val="left" w:pos="5400"/>
              </w:tabs>
              <w:spacing w:after="0"/>
              <w:jc w:val="left"/>
              <w:rPr>
                <w:rFonts w:cs="Arial"/>
                <w:sz w:val="18"/>
                <w:szCs w:val="18"/>
              </w:rPr>
            </w:pPr>
            <w:r w:rsidRPr="00654166">
              <w:rPr>
                <w:rFonts w:cs="Arial"/>
                <w:sz w:val="18"/>
                <w:szCs w:val="18"/>
              </w:rPr>
              <w:t>NIH/</w:t>
            </w:r>
            <w:r w:rsidRPr="00654166">
              <w:rPr>
                <w:rFonts w:cs="Arial"/>
                <w:bCs/>
                <w:sz w:val="18"/>
                <w:szCs w:val="18"/>
              </w:rPr>
              <w:t>NINDS</w:t>
            </w:r>
            <w:r w:rsidRPr="00654166">
              <w:rPr>
                <w:rFonts w:cs="Arial"/>
                <w:b/>
                <w:sz w:val="18"/>
                <w:szCs w:val="18"/>
              </w:rPr>
              <w:t xml:space="preserve"> </w:t>
            </w:r>
            <w:r w:rsidR="001C6541" w:rsidRPr="00654166">
              <w:rPr>
                <w:rFonts w:cs="Arial"/>
                <w:sz w:val="18"/>
                <w:szCs w:val="18"/>
              </w:rPr>
              <w:t>2</w:t>
            </w:r>
            <w:r w:rsidRPr="00654166">
              <w:rPr>
                <w:rFonts w:cs="Arial"/>
                <w:sz w:val="18"/>
                <w:szCs w:val="18"/>
              </w:rPr>
              <w:t xml:space="preserve"> U54 NS053672     </w:t>
            </w:r>
            <w:r w:rsidRPr="00654166">
              <w:rPr>
                <w:rFonts w:cs="Arial"/>
                <w:sz w:val="18"/>
                <w:szCs w:val="18"/>
              </w:rPr>
              <w:tab/>
            </w:r>
            <w:r w:rsidRPr="00654166">
              <w:rPr>
                <w:rFonts w:cs="Arial"/>
                <w:sz w:val="18"/>
                <w:szCs w:val="18"/>
              </w:rPr>
              <w:tab/>
            </w:r>
            <w:r w:rsidRPr="00654166">
              <w:rPr>
                <w:rFonts w:cs="Arial"/>
                <w:sz w:val="18"/>
                <w:szCs w:val="18"/>
              </w:rPr>
              <w:tab/>
            </w:r>
          </w:p>
          <w:p w:rsidR="0045184F" w:rsidRPr="00654166" w:rsidRDefault="0045184F" w:rsidP="0045184F">
            <w:pPr>
              <w:rPr>
                <w:rFonts w:ascii="Arial" w:hAnsi="Arial" w:cs="Arial"/>
                <w:sz w:val="18"/>
                <w:szCs w:val="18"/>
              </w:rPr>
            </w:pPr>
            <w:r w:rsidRPr="00654166">
              <w:rPr>
                <w:rFonts w:ascii="Arial" w:hAnsi="Arial" w:cs="Arial"/>
                <w:sz w:val="18"/>
                <w:szCs w:val="18"/>
              </w:rPr>
              <w:t xml:space="preserve">Senator Paul D. Wellstone Muscular </w:t>
            </w:r>
            <w:smartTag w:uri="urn:schemas-microsoft-com:office:smarttags" w:element="place">
              <w:smartTag w:uri="urn:schemas-microsoft-com:office:smarttags" w:element="PlaceName">
                <w:r w:rsidRPr="00654166">
                  <w:rPr>
                    <w:rFonts w:ascii="Arial" w:hAnsi="Arial" w:cs="Arial"/>
                    <w:sz w:val="18"/>
                    <w:szCs w:val="18"/>
                  </w:rPr>
                  <w:t>Dystrophy</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Cooperative</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Research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smartTag>
          </w:p>
          <w:p w:rsidR="0045184F" w:rsidRPr="00654166" w:rsidRDefault="0045184F" w:rsidP="0045184F">
            <w:pPr>
              <w:rPr>
                <w:rFonts w:ascii="Arial" w:hAnsi="Arial" w:cs="Arial"/>
                <w:sz w:val="18"/>
                <w:szCs w:val="18"/>
              </w:rPr>
            </w:pPr>
            <w:r w:rsidRPr="00654166">
              <w:rPr>
                <w:rFonts w:ascii="Arial" w:hAnsi="Arial" w:cs="Arial"/>
                <w:sz w:val="18"/>
                <w:szCs w:val="18"/>
              </w:rPr>
              <w:t>“Therapeutic Strategies for Congenital and Limb-Girdle Muscular Dystrophies”</w:t>
            </w:r>
          </w:p>
          <w:p w:rsidR="0045184F" w:rsidRPr="00654166" w:rsidRDefault="0045184F" w:rsidP="0045184F">
            <w:pPr>
              <w:rPr>
                <w:rFonts w:ascii="Arial" w:hAnsi="Arial" w:cs="Arial"/>
                <w:sz w:val="18"/>
                <w:szCs w:val="18"/>
              </w:rPr>
            </w:pPr>
            <w:r w:rsidRPr="00654166">
              <w:rPr>
                <w:rFonts w:ascii="Arial" w:hAnsi="Arial" w:cs="Arial"/>
                <w:sz w:val="18"/>
                <w:szCs w:val="18"/>
              </w:rPr>
              <w:t xml:space="preserve">(PI: KP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w:t>
            </w:r>
          </w:p>
          <w:p w:rsidR="0045184F" w:rsidRPr="00654166" w:rsidRDefault="0045184F" w:rsidP="0045184F"/>
        </w:tc>
        <w:tc>
          <w:tcPr>
            <w:tcW w:w="2340" w:type="dxa"/>
          </w:tcPr>
          <w:p w:rsidR="0045184F" w:rsidRPr="00654166" w:rsidRDefault="0045184F" w:rsidP="00D601EB">
            <w:pPr>
              <w:pStyle w:val="NormalArial"/>
            </w:pPr>
            <w:r w:rsidRPr="00654166">
              <w:t>06/08/05-0</w:t>
            </w:r>
            <w:r w:rsidR="001C6541" w:rsidRPr="00654166">
              <w:t>6</w:t>
            </w:r>
            <w:r w:rsidRPr="00654166">
              <w:t>/31/15</w:t>
            </w:r>
          </w:p>
        </w:tc>
        <w:tc>
          <w:tcPr>
            <w:tcW w:w="2970" w:type="dxa"/>
          </w:tcPr>
          <w:p w:rsidR="0045184F" w:rsidRPr="00654166" w:rsidRDefault="00687DC8" w:rsidP="00C13660">
            <w:pPr>
              <w:pStyle w:val="NormalArial"/>
              <w:ind w:firstLine="972"/>
            </w:pPr>
            <w:r w:rsidRPr="00654166">
              <w:t>$1,017,766</w:t>
            </w:r>
          </w:p>
        </w:tc>
      </w:tr>
      <w:tr w:rsidR="005076C7" w:rsidRPr="00654166" w:rsidTr="00137C1F">
        <w:trPr>
          <w:trHeight w:val="950"/>
        </w:trPr>
        <w:tc>
          <w:tcPr>
            <w:tcW w:w="5418" w:type="dxa"/>
          </w:tcPr>
          <w:p w:rsidR="005076C7" w:rsidRPr="00654166" w:rsidRDefault="005076C7" w:rsidP="005076C7">
            <w:pPr>
              <w:pStyle w:val="NormalArial"/>
            </w:pPr>
            <w:r w:rsidRPr="00654166">
              <w:t>Muscular Dystrophy Association</w:t>
            </w:r>
          </w:p>
          <w:p w:rsidR="005076C7" w:rsidRPr="00654166" w:rsidRDefault="005076C7" w:rsidP="005076C7">
            <w:pPr>
              <w:pStyle w:val="NormalArial"/>
            </w:pPr>
            <w:r w:rsidRPr="00654166">
              <w:t>“</w:t>
            </w:r>
            <w:r w:rsidRPr="005076C7">
              <w:t>Protein O-ma</w:t>
            </w:r>
            <w:r>
              <w:t>nnosylation: Classification of N</w:t>
            </w:r>
            <w:r w:rsidRPr="005076C7">
              <w:t xml:space="preserve">ew </w:t>
            </w:r>
            <w:r>
              <w:t>Players in Muscular D</w:t>
            </w:r>
            <w:r w:rsidRPr="005076C7">
              <w:t>ystrophy</w:t>
            </w:r>
            <w:r w:rsidRPr="00654166">
              <w:t>”</w:t>
            </w:r>
          </w:p>
          <w:p w:rsidR="005076C7" w:rsidRDefault="005076C7" w:rsidP="005076C7">
            <w:pPr>
              <w:pStyle w:val="NormalArial"/>
            </w:pPr>
            <w:r w:rsidRPr="00654166">
              <w:t>(PI: KP Campbell)</w:t>
            </w:r>
          </w:p>
          <w:p w:rsidR="00535447" w:rsidRPr="00654166" w:rsidRDefault="00535447" w:rsidP="005076C7">
            <w:pPr>
              <w:pStyle w:val="NormalArial"/>
            </w:pPr>
          </w:p>
        </w:tc>
        <w:tc>
          <w:tcPr>
            <w:tcW w:w="2340" w:type="dxa"/>
          </w:tcPr>
          <w:p w:rsidR="005076C7" w:rsidRPr="00654166" w:rsidRDefault="005076C7" w:rsidP="006004A5">
            <w:pPr>
              <w:pStyle w:val="NormalArial"/>
            </w:pPr>
            <w:r>
              <w:t>08/01/12 – 07/31/15</w:t>
            </w:r>
          </w:p>
        </w:tc>
        <w:tc>
          <w:tcPr>
            <w:tcW w:w="2970" w:type="dxa"/>
          </w:tcPr>
          <w:p w:rsidR="005076C7" w:rsidRPr="00654166" w:rsidRDefault="005076C7" w:rsidP="00C13660">
            <w:pPr>
              <w:pStyle w:val="NormalArial"/>
              <w:ind w:firstLine="972"/>
            </w:pPr>
            <w:r>
              <w:t>$113</w:t>
            </w:r>
            <w:r w:rsidRPr="00654166">
              <w:t>,</w:t>
            </w:r>
            <w:r>
              <w:t>6</w:t>
            </w:r>
            <w:r w:rsidRPr="00654166">
              <w:t>3</w:t>
            </w:r>
            <w:r>
              <w:t>7</w:t>
            </w:r>
            <w:r w:rsidRPr="00654166">
              <w:t>/year</w:t>
            </w:r>
          </w:p>
        </w:tc>
      </w:tr>
    </w:tbl>
    <w:p w:rsidR="00F02D55" w:rsidRDefault="00F02D55">
      <w:pPr>
        <w:pStyle w:val="paragraph-heading"/>
        <w:spacing w:after="0"/>
        <w:rPr>
          <w:rFonts w:ascii="Garamond" w:hAnsi="Garamond"/>
          <w:sz w:val="24"/>
        </w:rPr>
      </w:pPr>
    </w:p>
    <w:p w:rsidR="00A165F1" w:rsidRPr="00654166" w:rsidRDefault="00A165F1" w:rsidP="00A165F1">
      <w:pPr>
        <w:rPr>
          <w:rFonts w:ascii="Arial" w:hAnsi="Arial" w:cs="Arial"/>
          <w:b/>
          <w:sz w:val="20"/>
          <w:szCs w:val="20"/>
        </w:rPr>
      </w:pPr>
      <w:r>
        <w:rPr>
          <w:rFonts w:ascii="Arial" w:hAnsi="Arial" w:cs="Arial"/>
          <w:b/>
          <w:sz w:val="20"/>
          <w:szCs w:val="20"/>
        </w:rPr>
        <w:t>Recent Past</w:t>
      </w:r>
      <w:r w:rsidRPr="00654166">
        <w:rPr>
          <w:rFonts w:ascii="Arial" w:hAnsi="Arial" w:cs="Arial"/>
          <w:b/>
          <w:sz w:val="20"/>
          <w:szCs w:val="20"/>
        </w:rPr>
        <w:t xml:space="preserve"> Grants</w:t>
      </w:r>
    </w:p>
    <w:p w:rsidR="00605CD6" w:rsidRDefault="00605CD6">
      <w:pPr>
        <w:pStyle w:val="paragraph-heading"/>
        <w:spacing w:after="0"/>
        <w:rPr>
          <w:rFonts w:ascii="Garamond" w:hAnsi="Garamond"/>
          <w:sz w:val="24"/>
        </w:rPr>
      </w:pPr>
    </w:p>
    <w:tbl>
      <w:tblPr>
        <w:tblW w:w="10728" w:type="dxa"/>
        <w:tblLayout w:type="fixed"/>
        <w:tblLook w:val="0000" w:firstRow="0" w:lastRow="0" w:firstColumn="0" w:lastColumn="0" w:noHBand="0" w:noVBand="0"/>
      </w:tblPr>
      <w:tblGrid>
        <w:gridCol w:w="5418"/>
        <w:gridCol w:w="2340"/>
        <w:gridCol w:w="2970"/>
      </w:tblGrid>
      <w:tr w:rsidR="00A165F1" w:rsidRPr="00654166" w:rsidTr="00A165F1">
        <w:tc>
          <w:tcPr>
            <w:tcW w:w="5418" w:type="dxa"/>
          </w:tcPr>
          <w:p w:rsidR="00A165F1" w:rsidRPr="00654166" w:rsidRDefault="00A165F1" w:rsidP="00A165F1">
            <w:pPr>
              <w:pStyle w:val="NormalArial"/>
              <w:jc w:val="center"/>
              <w:rPr>
                <w:b/>
                <w:u w:val="single"/>
              </w:rPr>
            </w:pPr>
            <w:r w:rsidRPr="00654166">
              <w:rPr>
                <w:b/>
                <w:u w:val="single"/>
              </w:rPr>
              <w:t>Title</w:t>
            </w:r>
          </w:p>
        </w:tc>
        <w:tc>
          <w:tcPr>
            <w:tcW w:w="2340" w:type="dxa"/>
          </w:tcPr>
          <w:p w:rsidR="00A165F1" w:rsidRPr="00654166" w:rsidRDefault="00A165F1" w:rsidP="00A165F1">
            <w:pPr>
              <w:pStyle w:val="NormalArial"/>
              <w:jc w:val="center"/>
              <w:rPr>
                <w:b/>
                <w:u w:val="single"/>
              </w:rPr>
            </w:pPr>
            <w:r w:rsidRPr="00654166">
              <w:rPr>
                <w:b/>
                <w:u w:val="single"/>
              </w:rPr>
              <w:t>Period</w:t>
            </w:r>
          </w:p>
        </w:tc>
        <w:tc>
          <w:tcPr>
            <w:tcW w:w="2970" w:type="dxa"/>
          </w:tcPr>
          <w:p w:rsidR="00A165F1" w:rsidRPr="00654166" w:rsidRDefault="00A165F1" w:rsidP="00855EAF">
            <w:pPr>
              <w:pStyle w:val="NormalArial"/>
              <w:ind w:firstLine="972"/>
              <w:jc w:val="center"/>
              <w:rPr>
                <w:b/>
                <w:u w:val="single"/>
              </w:rPr>
            </w:pPr>
            <w:r w:rsidRPr="00654166">
              <w:rPr>
                <w:b/>
                <w:u w:val="single"/>
              </w:rPr>
              <w:t>Amount</w:t>
            </w:r>
          </w:p>
          <w:p w:rsidR="00A165F1" w:rsidRPr="00654166" w:rsidRDefault="00A165F1" w:rsidP="00855EAF">
            <w:pPr>
              <w:pStyle w:val="NormalArial"/>
              <w:ind w:firstLine="972"/>
              <w:jc w:val="center"/>
              <w:rPr>
                <w:b/>
                <w:u w:val="single"/>
              </w:rPr>
            </w:pPr>
          </w:p>
        </w:tc>
      </w:tr>
      <w:tr w:rsidR="001C2D85" w:rsidRPr="00654166" w:rsidTr="00F22072">
        <w:trPr>
          <w:trHeight w:val="932"/>
        </w:trPr>
        <w:tc>
          <w:tcPr>
            <w:tcW w:w="5418" w:type="dxa"/>
          </w:tcPr>
          <w:p w:rsidR="001C2D85" w:rsidRPr="001C2D85" w:rsidRDefault="001C2D85" w:rsidP="001C2D85">
            <w:pPr>
              <w:pStyle w:val="NormalArial"/>
            </w:pPr>
            <w:r w:rsidRPr="001C2D85">
              <w:t>Muscular Dystrophy Association</w:t>
            </w:r>
          </w:p>
          <w:p w:rsidR="001C2D85" w:rsidRPr="001C2D85" w:rsidRDefault="001C2D85" w:rsidP="001C2D85">
            <w:pPr>
              <w:pStyle w:val="NormalArial"/>
            </w:pPr>
            <w:r w:rsidRPr="001C2D85">
              <w:t>“Pathways and Consequences of Non-dysferlin Mediated Membrane Repair”</w:t>
            </w:r>
          </w:p>
          <w:p w:rsidR="001C2D85" w:rsidRPr="001C2D85" w:rsidRDefault="001C2D85" w:rsidP="001C2D85">
            <w:pPr>
              <w:pStyle w:val="NormalArial"/>
            </w:pPr>
            <w:r w:rsidRPr="001C2D85">
              <w:t>(PI: Jennifer Levy-Keiser)</w:t>
            </w:r>
          </w:p>
          <w:p w:rsidR="001C2D85" w:rsidRDefault="001C2D85" w:rsidP="00896126">
            <w:pPr>
              <w:pStyle w:val="NormalArial"/>
            </w:pPr>
          </w:p>
        </w:tc>
        <w:tc>
          <w:tcPr>
            <w:tcW w:w="2340" w:type="dxa"/>
          </w:tcPr>
          <w:p w:rsidR="001C2D85" w:rsidRDefault="001C2D85" w:rsidP="00896126">
            <w:pPr>
              <w:pStyle w:val="NormalArial"/>
            </w:pPr>
            <w:r w:rsidRPr="001C2D85">
              <w:t>8/01/11 – 07/31/14</w:t>
            </w:r>
          </w:p>
        </w:tc>
        <w:tc>
          <w:tcPr>
            <w:tcW w:w="2970" w:type="dxa"/>
          </w:tcPr>
          <w:p w:rsidR="001C2D85" w:rsidRDefault="001C2D85" w:rsidP="00855EAF">
            <w:pPr>
              <w:pStyle w:val="NormalArial"/>
              <w:ind w:firstLine="972"/>
            </w:pPr>
            <w:r w:rsidRPr="001C2D85">
              <w:t>$60,000/year</w:t>
            </w:r>
          </w:p>
        </w:tc>
      </w:tr>
      <w:tr w:rsidR="001C2D85" w:rsidRPr="00654166" w:rsidTr="00F22072">
        <w:trPr>
          <w:trHeight w:val="932"/>
        </w:trPr>
        <w:tc>
          <w:tcPr>
            <w:tcW w:w="5418" w:type="dxa"/>
          </w:tcPr>
          <w:p w:rsidR="001C2D85" w:rsidRPr="001C2D85" w:rsidRDefault="001C2D85" w:rsidP="001C2D85">
            <w:pPr>
              <w:pStyle w:val="NormalArial"/>
            </w:pPr>
            <w:r w:rsidRPr="001C2D85">
              <w:t>Muscular Dystrophy Associate</w:t>
            </w:r>
          </w:p>
          <w:p w:rsidR="001C2D85" w:rsidRPr="001C2D85" w:rsidRDefault="001C2D85" w:rsidP="001C2D85">
            <w:pPr>
              <w:pStyle w:val="NormalArial"/>
            </w:pPr>
            <w:r w:rsidRPr="001C2D85">
              <w:t>“Pathophysiology of Muscle Weakness and Wasting in Myotonic Dystrophy”</w:t>
            </w:r>
          </w:p>
          <w:p w:rsidR="001C2D85" w:rsidRPr="001C2D85" w:rsidRDefault="001C2D85" w:rsidP="001C2D85">
            <w:pPr>
              <w:pStyle w:val="NormalArial"/>
            </w:pPr>
            <w:r w:rsidRPr="001C2D85">
              <w:t>(PI: John Lueck)</w:t>
            </w:r>
          </w:p>
          <w:p w:rsidR="001C2D85" w:rsidRDefault="001C2D85" w:rsidP="00896126">
            <w:pPr>
              <w:pStyle w:val="NormalArial"/>
            </w:pPr>
          </w:p>
        </w:tc>
        <w:tc>
          <w:tcPr>
            <w:tcW w:w="2340" w:type="dxa"/>
          </w:tcPr>
          <w:p w:rsidR="001C2D85" w:rsidRPr="001C2D85" w:rsidRDefault="001C2D85" w:rsidP="001C2D85">
            <w:pPr>
              <w:pStyle w:val="NormalArial"/>
            </w:pPr>
            <w:r w:rsidRPr="001C2D85">
              <w:t>02/01/11 – 01/31/14</w:t>
            </w:r>
          </w:p>
          <w:p w:rsidR="001C2D85" w:rsidRDefault="001C2D85" w:rsidP="00896126">
            <w:pPr>
              <w:pStyle w:val="NormalArial"/>
            </w:pPr>
          </w:p>
        </w:tc>
        <w:tc>
          <w:tcPr>
            <w:tcW w:w="2970" w:type="dxa"/>
          </w:tcPr>
          <w:p w:rsidR="001C2D85" w:rsidRPr="001C2D85" w:rsidRDefault="00855EAF" w:rsidP="00855EAF">
            <w:pPr>
              <w:pStyle w:val="NormalArial"/>
            </w:pPr>
            <w:r>
              <w:t xml:space="preserve">                   </w:t>
            </w:r>
            <w:r w:rsidR="001C2D85" w:rsidRPr="001C2D85">
              <w:t>$60,000/year</w:t>
            </w:r>
          </w:p>
          <w:p w:rsidR="001C2D85" w:rsidRDefault="001C2D85" w:rsidP="00855EAF">
            <w:pPr>
              <w:pStyle w:val="NormalArial"/>
            </w:pPr>
          </w:p>
        </w:tc>
      </w:tr>
      <w:tr w:rsidR="002C1C6C" w:rsidRPr="00654166" w:rsidTr="00F22072">
        <w:trPr>
          <w:trHeight w:val="932"/>
        </w:trPr>
        <w:tc>
          <w:tcPr>
            <w:tcW w:w="5418" w:type="dxa"/>
          </w:tcPr>
          <w:p w:rsidR="002C1C6C" w:rsidRDefault="002C1C6C" w:rsidP="00896126">
            <w:pPr>
              <w:pStyle w:val="NormalArial"/>
            </w:pPr>
            <w:r>
              <w:t>5 T32 HL 7121-37</w:t>
            </w:r>
          </w:p>
          <w:p w:rsidR="002C1C6C" w:rsidRDefault="002C1C6C" w:rsidP="00896126">
            <w:pPr>
              <w:pStyle w:val="NormalArial"/>
            </w:pPr>
            <w:r>
              <w:t>Iowa Cardiovascular Center Institutional Training Grant</w:t>
            </w:r>
          </w:p>
          <w:p w:rsidR="002C1C6C" w:rsidRDefault="002C1C6C" w:rsidP="00896126">
            <w:pPr>
              <w:pStyle w:val="NormalArial"/>
            </w:pPr>
            <w:r>
              <w:t>“Dystroglycan-dependent anchoring of dystrophin prevents muscular dystrophy”</w:t>
            </w:r>
          </w:p>
          <w:p w:rsidR="002C1C6C" w:rsidRDefault="002C1C6C" w:rsidP="00896126">
            <w:pPr>
              <w:pStyle w:val="NormalArial"/>
            </w:pPr>
            <w:r>
              <w:t>(PI: Rolf Turk)</w:t>
            </w:r>
          </w:p>
          <w:p w:rsidR="002C1C6C" w:rsidRDefault="002C1C6C" w:rsidP="00896126">
            <w:pPr>
              <w:pStyle w:val="NormalArial"/>
            </w:pPr>
          </w:p>
        </w:tc>
        <w:tc>
          <w:tcPr>
            <w:tcW w:w="2340" w:type="dxa"/>
          </w:tcPr>
          <w:p w:rsidR="002C1C6C" w:rsidRDefault="002C1C6C" w:rsidP="00896126">
            <w:pPr>
              <w:pStyle w:val="NormalArial"/>
            </w:pPr>
            <w:r>
              <w:t>08/15/12 – 08/14/13</w:t>
            </w:r>
          </w:p>
        </w:tc>
        <w:tc>
          <w:tcPr>
            <w:tcW w:w="2970" w:type="dxa"/>
          </w:tcPr>
          <w:p w:rsidR="002C1C6C" w:rsidRDefault="00855EAF" w:rsidP="00855EAF">
            <w:pPr>
              <w:pStyle w:val="NormalArial"/>
            </w:pPr>
            <w:r>
              <w:t xml:space="preserve">                  </w:t>
            </w:r>
            <w:r w:rsidR="002C1C6C">
              <w:t>$58,000/year</w:t>
            </w:r>
          </w:p>
        </w:tc>
      </w:tr>
      <w:tr w:rsidR="002C1C6C" w:rsidRPr="00654166" w:rsidTr="00F22072">
        <w:trPr>
          <w:trHeight w:val="932"/>
        </w:trPr>
        <w:tc>
          <w:tcPr>
            <w:tcW w:w="5418" w:type="dxa"/>
          </w:tcPr>
          <w:p w:rsidR="002C1C6C" w:rsidRDefault="002C1C6C" w:rsidP="00A165F1">
            <w:pPr>
              <w:pStyle w:val="NormalArial"/>
            </w:pPr>
          </w:p>
          <w:p w:rsidR="002C1C6C" w:rsidRDefault="002C1C6C" w:rsidP="00A165F1">
            <w:pPr>
              <w:pStyle w:val="NormalArial"/>
            </w:pPr>
            <w:r>
              <w:t>Muscular Dystrophy Association</w:t>
            </w:r>
          </w:p>
          <w:p w:rsidR="002C1C6C" w:rsidRDefault="002C1C6C" w:rsidP="00A165F1">
            <w:pPr>
              <w:pStyle w:val="NormalArial"/>
            </w:pPr>
            <w:r>
              <w:t>“Molecular Basis of Glycosylation-Deficient Muscular Dystrophy”</w:t>
            </w:r>
          </w:p>
          <w:p w:rsidR="002C1C6C" w:rsidRPr="00654166" w:rsidRDefault="002C1C6C" w:rsidP="00A165F1">
            <w:pPr>
              <w:pStyle w:val="NormalArial"/>
            </w:pPr>
            <w:r>
              <w:t>(PI: KP Campbell)</w:t>
            </w:r>
          </w:p>
        </w:tc>
        <w:tc>
          <w:tcPr>
            <w:tcW w:w="2340" w:type="dxa"/>
          </w:tcPr>
          <w:p w:rsidR="002C1C6C" w:rsidRDefault="002C1C6C" w:rsidP="00A165F1">
            <w:pPr>
              <w:pStyle w:val="NormalArial"/>
            </w:pPr>
          </w:p>
          <w:p w:rsidR="002C1C6C" w:rsidRDefault="001C2D85" w:rsidP="00A165F1">
            <w:pPr>
              <w:pStyle w:val="NormalArial"/>
            </w:pPr>
            <w:r w:rsidRPr="001C2D85">
              <w:t>01/01/10 – 12/31/12</w:t>
            </w:r>
          </w:p>
          <w:p w:rsidR="002C1C6C" w:rsidRDefault="002C1C6C" w:rsidP="00A165F1">
            <w:pPr>
              <w:pStyle w:val="NormalArial"/>
            </w:pPr>
          </w:p>
          <w:p w:rsidR="002C1C6C" w:rsidRDefault="002C1C6C" w:rsidP="00A165F1">
            <w:pPr>
              <w:pStyle w:val="NormalArial"/>
            </w:pPr>
          </w:p>
          <w:p w:rsidR="002C1C6C" w:rsidRPr="00654166" w:rsidRDefault="002C1C6C" w:rsidP="00A165F1">
            <w:pPr>
              <w:pStyle w:val="NormalArial"/>
            </w:pPr>
          </w:p>
        </w:tc>
        <w:tc>
          <w:tcPr>
            <w:tcW w:w="2970" w:type="dxa"/>
          </w:tcPr>
          <w:p w:rsidR="002C1C6C" w:rsidRDefault="002C1C6C" w:rsidP="00855EAF">
            <w:pPr>
              <w:pStyle w:val="NormalArial"/>
            </w:pPr>
          </w:p>
          <w:p w:rsidR="002C1C6C" w:rsidRDefault="00855EAF" w:rsidP="00855EAF">
            <w:pPr>
              <w:pStyle w:val="NormalArial"/>
            </w:pPr>
            <w:r>
              <w:t xml:space="preserve">                  </w:t>
            </w:r>
            <w:r w:rsidR="001C2D85" w:rsidRPr="001C2D85">
              <w:t>$144,203/year</w:t>
            </w:r>
          </w:p>
          <w:p w:rsidR="002C1C6C" w:rsidRDefault="002C1C6C" w:rsidP="00855EAF">
            <w:pPr>
              <w:pStyle w:val="NormalArial"/>
              <w:ind w:firstLine="972"/>
            </w:pPr>
          </w:p>
          <w:p w:rsidR="002C1C6C" w:rsidRDefault="002C1C6C" w:rsidP="00855EAF">
            <w:pPr>
              <w:pStyle w:val="NormalArial"/>
              <w:ind w:firstLine="972"/>
            </w:pPr>
          </w:p>
          <w:p w:rsidR="002C1C6C" w:rsidRDefault="002C1C6C" w:rsidP="00855EAF">
            <w:pPr>
              <w:pStyle w:val="NormalArial"/>
              <w:ind w:firstLine="972"/>
            </w:pPr>
          </w:p>
          <w:p w:rsidR="002C1C6C" w:rsidRPr="00654166" w:rsidRDefault="002C1C6C" w:rsidP="00855EAF">
            <w:pPr>
              <w:pStyle w:val="NormalArial"/>
              <w:ind w:firstLine="972"/>
            </w:pPr>
          </w:p>
        </w:tc>
      </w:tr>
      <w:tr w:rsidR="001C2D85" w:rsidRPr="00654166" w:rsidTr="00F22072">
        <w:trPr>
          <w:trHeight w:val="932"/>
        </w:trPr>
        <w:tc>
          <w:tcPr>
            <w:tcW w:w="5418" w:type="dxa"/>
          </w:tcPr>
          <w:p w:rsidR="001C2D85" w:rsidRPr="001C2D85" w:rsidRDefault="001C2D85" w:rsidP="001C2D85">
            <w:pPr>
              <w:pStyle w:val="NormalArial"/>
            </w:pPr>
            <w:r w:rsidRPr="001C2D85">
              <w:t>Ruth L. Krischstein NRSA Fellowship</w:t>
            </w:r>
          </w:p>
          <w:p w:rsidR="001C2D85" w:rsidRPr="001C2D85" w:rsidRDefault="001C2D85" w:rsidP="001C2D85">
            <w:pPr>
              <w:pStyle w:val="NormalArial"/>
            </w:pPr>
            <w:r w:rsidRPr="001C2D85">
              <w:t>“ Mechanisms Required for Dystroglycan Posttranslational Modification”</w:t>
            </w:r>
          </w:p>
          <w:p w:rsidR="001C2D85" w:rsidRPr="001C2D85" w:rsidRDefault="001C2D85" w:rsidP="001C2D85">
            <w:pPr>
              <w:pStyle w:val="NormalArial"/>
            </w:pPr>
            <w:r w:rsidRPr="001C2D85">
              <w:t xml:space="preserve">(PI: M Goddeeris, Co-PI: KP </w:t>
            </w:r>
            <w:smartTag w:uri="urn:schemas-microsoft-com:office:smarttags" w:element="City">
              <w:smartTag w:uri="urn:schemas-microsoft-com:office:smarttags" w:element="place">
                <w:r w:rsidRPr="001C2D85">
                  <w:t>Campbell</w:t>
                </w:r>
              </w:smartTag>
            </w:smartTag>
            <w:r w:rsidRPr="001C2D85">
              <w:t>)</w:t>
            </w:r>
          </w:p>
          <w:p w:rsidR="001C2D85" w:rsidRDefault="001C2D85" w:rsidP="00A165F1">
            <w:pPr>
              <w:pStyle w:val="NormalArial"/>
            </w:pPr>
          </w:p>
        </w:tc>
        <w:tc>
          <w:tcPr>
            <w:tcW w:w="2340" w:type="dxa"/>
          </w:tcPr>
          <w:p w:rsidR="001C2D85" w:rsidRDefault="001C2D85" w:rsidP="00A165F1">
            <w:pPr>
              <w:pStyle w:val="NormalArial"/>
            </w:pPr>
            <w:r w:rsidRPr="001C2D85">
              <w:t>01/15/09 – 01/14/12</w:t>
            </w:r>
          </w:p>
        </w:tc>
        <w:tc>
          <w:tcPr>
            <w:tcW w:w="2970" w:type="dxa"/>
          </w:tcPr>
          <w:p w:rsidR="001C2D85" w:rsidRDefault="00855EAF" w:rsidP="00855EAF">
            <w:pPr>
              <w:pStyle w:val="NormalArial"/>
            </w:pPr>
            <w:r>
              <w:t xml:space="preserve">                  </w:t>
            </w:r>
            <w:r w:rsidR="001C2D85" w:rsidRPr="001C2D85">
              <w:t>$57,094/year</w:t>
            </w:r>
          </w:p>
        </w:tc>
      </w:tr>
      <w:tr w:rsidR="002C1C6C" w:rsidRPr="00654166" w:rsidTr="00A165F1">
        <w:trPr>
          <w:trHeight w:val="1220"/>
        </w:trPr>
        <w:tc>
          <w:tcPr>
            <w:tcW w:w="5418" w:type="dxa"/>
          </w:tcPr>
          <w:p w:rsidR="002C1C6C" w:rsidRDefault="002C1C6C" w:rsidP="00A165F1">
            <w:pPr>
              <w:pStyle w:val="NormalArial"/>
            </w:pPr>
          </w:p>
          <w:p w:rsidR="002C1C6C" w:rsidRPr="00F22072" w:rsidRDefault="002C1C6C" w:rsidP="00A165F1">
            <w:pPr>
              <w:pStyle w:val="NormalArial"/>
            </w:pPr>
            <w:r w:rsidRPr="00F22072">
              <w:t>NIH/NINDS 1 RC2 NS069521-01 (GO Grant)</w:t>
            </w:r>
          </w:p>
          <w:p w:rsidR="002C1C6C" w:rsidRPr="00F22072" w:rsidRDefault="002C1C6C" w:rsidP="00A165F1">
            <w:pPr>
              <w:pStyle w:val="NormalArial"/>
            </w:pPr>
            <w:r w:rsidRPr="00F22072">
              <w:t>“High-Throughput Genetic &amp; Small-Molecule Screening for Therapeutic Modifiers”</w:t>
            </w:r>
          </w:p>
          <w:p w:rsidR="002C1C6C" w:rsidRDefault="002C1C6C" w:rsidP="00A165F1">
            <w:pPr>
              <w:pStyle w:val="NormalArial"/>
            </w:pPr>
            <w:r w:rsidRPr="00F22072">
              <w:t>(PI: KP Campbell)</w:t>
            </w:r>
          </w:p>
          <w:p w:rsidR="002C1C6C" w:rsidRPr="00F22072" w:rsidRDefault="002C1C6C" w:rsidP="00A165F1">
            <w:pPr>
              <w:pStyle w:val="NormalArial"/>
            </w:pPr>
          </w:p>
        </w:tc>
        <w:tc>
          <w:tcPr>
            <w:tcW w:w="2340" w:type="dxa"/>
          </w:tcPr>
          <w:p w:rsidR="002C1C6C" w:rsidRDefault="002C1C6C" w:rsidP="00A165F1">
            <w:pPr>
              <w:pStyle w:val="NormalArial"/>
            </w:pPr>
          </w:p>
          <w:p w:rsidR="002C1C6C" w:rsidRPr="00654166" w:rsidRDefault="002C1C6C" w:rsidP="00A165F1">
            <w:pPr>
              <w:pStyle w:val="NormalArial"/>
              <w:rPr>
                <w:bCs/>
              </w:rPr>
            </w:pPr>
            <w:r w:rsidRPr="00654166">
              <w:t xml:space="preserve">09/30/09 </w:t>
            </w:r>
            <w:r w:rsidR="00930C8C">
              <w:t>–</w:t>
            </w:r>
            <w:r w:rsidRPr="00654166">
              <w:t xml:space="preserve"> 08/31/11</w:t>
            </w:r>
          </w:p>
        </w:tc>
        <w:tc>
          <w:tcPr>
            <w:tcW w:w="2970" w:type="dxa"/>
          </w:tcPr>
          <w:p w:rsidR="002C1C6C" w:rsidRDefault="002C1C6C" w:rsidP="00855EAF">
            <w:pPr>
              <w:pStyle w:val="NormalArial"/>
              <w:ind w:firstLine="972"/>
            </w:pPr>
          </w:p>
          <w:p w:rsidR="002C1C6C" w:rsidRPr="00654166" w:rsidRDefault="00855EAF" w:rsidP="00855EAF">
            <w:pPr>
              <w:pStyle w:val="NormalArial"/>
            </w:pPr>
            <w:r>
              <w:t xml:space="preserve">                  </w:t>
            </w:r>
            <w:r w:rsidR="002C1C6C" w:rsidRPr="00654166">
              <w:t>$1,233,893</w:t>
            </w:r>
          </w:p>
        </w:tc>
      </w:tr>
      <w:tr w:rsidR="00855EAF" w:rsidRPr="00654166" w:rsidTr="00F22072">
        <w:trPr>
          <w:trHeight w:val="905"/>
        </w:trPr>
        <w:tc>
          <w:tcPr>
            <w:tcW w:w="5418" w:type="dxa"/>
          </w:tcPr>
          <w:p w:rsidR="00855EAF" w:rsidRPr="00654166" w:rsidRDefault="00855EAF" w:rsidP="00855EAF">
            <w:pPr>
              <w:pStyle w:val="NormalArial"/>
            </w:pPr>
            <w:r w:rsidRPr="00654166">
              <w:t>Myotonic Dystrophy Fellowship</w:t>
            </w:r>
            <w:r w:rsidRPr="00654166">
              <w:tab/>
            </w:r>
            <w:r w:rsidRPr="00654166">
              <w:tab/>
              <w:t xml:space="preserve"> </w:t>
            </w:r>
          </w:p>
          <w:p w:rsidR="00855EAF" w:rsidRPr="00654166" w:rsidRDefault="00855EAF" w:rsidP="00855EAF">
            <w:pPr>
              <w:pStyle w:val="NormalArial"/>
            </w:pPr>
            <w:r w:rsidRPr="00654166">
              <w:t>“The Role of Sarcolemmal Membrane Fidelity in DM Muscle Pathogenesis”</w:t>
            </w:r>
          </w:p>
          <w:p w:rsidR="00855EAF" w:rsidRPr="00654166" w:rsidRDefault="00855EAF" w:rsidP="00855EAF">
            <w:pPr>
              <w:pStyle w:val="Heading1"/>
              <w:spacing w:after="0" w:line="240" w:lineRule="auto"/>
              <w:jc w:val="left"/>
              <w:rPr>
                <w:bCs/>
                <w:sz w:val="18"/>
                <w:szCs w:val="18"/>
              </w:rPr>
            </w:pPr>
            <w:r w:rsidRPr="00654166">
              <w:t>(PI: J Lueck, Co-PI: KP Campbell)</w:t>
            </w:r>
          </w:p>
        </w:tc>
        <w:tc>
          <w:tcPr>
            <w:tcW w:w="2340" w:type="dxa"/>
          </w:tcPr>
          <w:p w:rsidR="00855EAF" w:rsidRPr="00654166" w:rsidRDefault="00855EAF" w:rsidP="00A165F1">
            <w:pPr>
              <w:pStyle w:val="NormalArial"/>
            </w:pPr>
            <w:r w:rsidRPr="00654166">
              <w:t>04/01/09 – 03/31/11</w:t>
            </w:r>
          </w:p>
        </w:tc>
        <w:tc>
          <w:tcPr>
            <w:tcW w:w="2970" w:type="dxa"/>
          </w:tcPr>
          <w:p w:rsidR="00855EAF" w:rsidRPr="00654166" w:rsidRDefault="00855EAF" w:rsidP="00855EAF">
            <w:pPr>
              <w:pStyle w:val="NormalArial"/>
              <w:ind w:firstLine="972"/>
            </w:pPr>
            <w:r w:rsidRPr="00654166">
              <w:t>$50,000/year</w:t>
            </w:r>
          </w:p>
        </w:tc>
      </w:tr>
      <w:tr w:rsidR="00855EAF" w:rsidRPr="00654166" w:rsidTr="00F22072">
        <w:trPr>
          <w:trHeight w:val="905"/>
        </w:trPr>
        <w:tc>
          <w:tcPr>
            <w:tcW w:w="5418" w:type="dxa"/>
          </w:tcPr>
          <w:p w:rsidR="00855EAF" w:rsidRDefault="00855EAF" w:rsidP="00855EAF">
            <w:pPr>
              <w:pStyle w:val="NormalArial"/>
            </w:pPr>
          </w:p>
          <w:p w:rsidR="00855EAF" w:rsidRPr="00654166" w:rsidRDefault="00855EAF" w:rsidP="00855EAF">
            <w:pPr>
              <w:pStyle w:val="NormalArial"/>
            </w:pPr>
            <w:r w:rsidRPr="00654166">
              <w:t>Cardiovascular Center Institutional Research Fellowship</w:t>
            </w:r>
          </w:p>
          <w:p w:rsidR="00855EAF" w:rsidRPr="00654166" w:rsidRDefault="00855EAF" w:rsidP="00855EAF">
            <w:pPr>
              <w:pStyle w:val="NormalArial"/>
            </w:pPr>
            <w:r w:rsidRPr="00654166">
              <w:t>“Roles of Dynamin 2 in Myofiber Organization and Centronuclear Myopathy”</w:t>
            </w:r>
          </w:p>
          <w:p w:rsidR="00855EAF" w:rsidRPr="00654166" w:rsidRDefault="00855EAF" w:rsidP="00855EAF">
            <w:pPr>
              <w:pStyle w:val="NormalArial"/>
            </w:pPr>
            <w:r w:rsidRPr="00654166">
              <w:t xml:space="preserve">(PI: J Levy, Co-PI: KP </w:t>
            </w:r>
            <w:smartTag w:uri="urn:schemas-microsoft-com:office:smarttags" w:element="City">
              <w:smartTag w:uri="urn:schemas-microsoft-com:office:smarttags" w:element="place">
                <w:r w:rsidRPr="00654166">
                  <w:t>Campbell</w:t>
                </w:r>
              </w:smartTag>
            </w:smartTag>
            <w:r w:rsidRPr="00654166">
              <w:t>)</w:t>
            </w:r>
          </w:p>
          <w:p w:rsidR="00855EAF" w:rsidRPr="00654166" w:rsidRDefault="00855EAF" w:rsidP="00855EAF">
            <w:pPr>
              <w:pStyle w:val="NormalArial"/>
            </w:pPr>
          </w:p>
        </w:tc>
        <w:tc>
          <w:tcPr>
            <w:tcW w:w="2340" w:type="dxa"/>
          </w:tcPr>
          <w:p w:rsidR="00855EAF" w:rsidRDefault="00855EAF" w:rsidP="00A165F1">
            <w:pPr>
              <w:pStyle w:val="NormalArial"/>
            </w:pPr>
          </w:p>
          <w:p w:rsidR="00855EAF" w:rsidRPr="00654166" w:rsidRDefault="00855EAF" w:rsidP="00A165F1">
            <w:pPr>
              <w:pStyle w:val="NormalArial"/>
            </w:pPr>
            <w:r w:rsidRPr="00654166">
              <w:t>01/01/09-12/31/10</w:t>
            </w:r>
          </w:p>
        </w:tc>
        <w:tc>
          <w:tcPr>
            <w:tcW w:w="2970" w:type="dxa"/>
          </w:tcPr>
          <w:p w:rsidR="00855EAF" w:rsidRDefault="00855EAF" w:rsidP="00855EAF">
            <w:pPr>
              <w:pStyle w:val="NormalArial"/>
              <w:ind w:firstLine="972"/>
            </w:pPr>
          </w:p>
          <w:p w:rsidR="00855EAF" w:rsidRPr="00654166" w:rsidRDefault="00855EAF" w:rsidP="00855EAF">
            <w:pPr>
              <w:pStyle w:val="NormalArial"/>
              <w:ind w:firstLine="972"/>
            </w:pPr>
            <w:r w:rsidRPr="00654166">
              <w:t>$47,429/year</w:t>
            </w:r>
          </w:p>
        </w:tc>
      </w:tr>
      <w:tr w:rsidR="00855EAF" w:rsidRPr="00654166" w:rsidTr="00F22072">
        <w:trPr>
          <w:trHeight w:val="905"/>
        </w:trPr>
        <w:tc>
          <w:tcPr>
            <w:tcW w:w="5418" w:type="dxa"/>
          </w:tcPr>
          <w:p w:rsidR="00855EAF" w:rsidRPr="00654166" w:rsidRDefault="00855EAF" w:rsidP="00855EAF">
            <w:pPr>
              <w:pStyle w:val="NormalArial"/>
            </w:pPr>
            <w:r w:rsidRPr="00654166">
              <w:t>Muscular Dystrophy Association</w:t>
            </w:r>
          </w:p>
          <w:p w:rsidR="00855EAF" w:rsidRPr="00654166" w:rsidRDefault="00855EAF" w:rsidP="00855EAF">
            <w:pPr>
              <w:pStyle w:val="NormalArial"/>
            </w:pPr>
            <w:r w:rsidRPr="00654166">
              <w:t>Research Development Grant</w:t>
            </w:r>
            <w:r w:rsidRPr="00654166">
              <w:tab/>
            </w:r>
            <w:r w:rsidRPr="00654166">
              <w:tab/>
            </w:r>
          </w:p>
          <w:p w:rsidR="00855EAF" w:rsidRPr="00654166" w:rsidRDefault="00855EAF" w:rsidP="00855EAF">
            <w:pPr>
              <w:pStyle w:val="NormalArial"/>
            </w:pPr>
            <w:r w:rsidRPr="00654166">
              <w:t>“Role of Muscle Development/Regeneration in the Pathology of Dystroglycanopathy”</w:t>
            </w:r>
          </w:p>
          <w:p w:rsidR="00855EAF" w:rsidRPr="00654166" w:rsidRDefault="00855EAF" w:rsidP="00855EAF">
            <w:pPr>
              <w:pStyle w:val="NormalArial"/>
            </w:pPr>
            <w:r w:rsidRPr="00654166">
              <w:t xml:space="preserve">(PI: A Beedle, Co-PI: KP </w:t>
            </w:r>
            <w:smartTag w:uri="urn:schemas-microsoft-com:office:smarttags" w:element="City">
              <w:smartTag w:uri="urn:schemas-microsoft-com:office:smarttags" w:element="place">
                <w:r w:rsidRPr="00654166">
                  <w:t>Campbell</w:t>
                </w:r>
              </w:smartTag>
            </w:smartTag>
            <w:r w:rsidRPr="00654166">
              <w:t>)</w:t>
            </w:r>
          </w:p>
          <w:p w:rsidR="00855EAF" w:rsidRDefault="00855EAF" w:rsidP="00855EAF">
            <w:pPr>
              <w:pStyle w:val="NormalArial"/>
            </w:pPr>
          </w:p>
        </w:tc>
        <w:tc>
          <w:tcPr>
            <w:tcW w:w="2340" w:type="dxa"/>
          </w:tcPr>
          <w:p w:rsidR="00855EAF" w:rsidRDefault="00855EAF" w:rsidP="00A165F1">
            <w:pPr>
              <w:pStyle w:val="NormalArial"/>
            </w:pPr>
            <w:r w:rsidRPr="00654166">
              <w:t>01/01/09 – 12/31/10</w:t>
            </w:r>
          </w:p>
        </w:tc>
        <w:tc>
          <w:tcPr>
            <w:tcW w:w="2970" w:type="dxa"/>
          </w:tcPr>
          <w:p w:rsidR="00855EAF" w:rsidRDefault="00855EAF" w:rsidP="00855EAF">
            <w:pPr>
              <w:pStyle w:val="NormalArial"/>
              <w:ind w:firstLine="972"/>
            </w:pPr>
            <w:r w:rsidRPr="00654166">
              <w:t>$60,000/year</w:t>
            </w:r>
          </w:p>
        </w:tc>
      </w:tr>
      <w:tr w:rsidR="00855EAF" w:rsidRPr="00654166" w:rsidTr="00F22072">
        <w:trPr>
          <w:trHeight w:val="905"/>
        </w:trPr>
        <w:tc>
          <w:tcPr>
            <w:tcW w:w="5418" w:type="dxa"/>
          </w:tcPr>
          <w:p w:rsidR="00855EAF" w:rsidRPr="00654166" w:rsidRDefault="00855EAF" w:rsidP="00855EAF">
            <w:pPr>
              <w:pStyle w:val="NormalArial"/>
            </w:pPr>
            <w:r w:rsidRPr="00654166">
              <w:t>Muscular Dystrophy Association</w:t>
            </w:r>
          </w:p>
          <w:p w:rsidR="00855EAF" w:rsidRPr="00654166" w:rsidRDefault="00855EAF" w:rsidP="00855EAF">
            <w:pPr>
              <w:pStyle w:val="NormalArial"/>
            </w:pPr>
            <w:r w:rsidRPr="00654166">
              <w:t>Research Development Grant</w:t>
            </w:r>
          </w:p>
          <w:p w:rsidR="00855EAF" w:rsidRPr="00654166" w:rsidRDefault="00855EAF" w:rsidP="00855EAF">
            <w:pPr>
              <w:pStyle w:val="NormalArial"/>
            </w:pPr>
            <w:r w:rsidRPr="00654166">
              <w:t>“Efficacy of LARGE as a Therapeutic Strategy for Limb-Girdle Muscular Dystrophy”</w:t>
            </w:r>
          </w:p>
          <w:p w:rsidR="00855EAF" w:rsidRPr="00654166" w:rsidRDefault="00855EAF" w:rsidP="00855EAF">
            <w:pPr>
              <w:pStyle w:val="NormalArial"/>
            </w:pPr>
            <w:r w:rsidRPr="00654166">
              <w:t>(PI: EP Rader; Co-PI: KP Campbell)</w:t>
            </w:r>
          </w:p>
        </w:tc>
        <w:tc>
          <w:tcPr>
            <w:tcW w:w="2340" w:type="dxa"/>
          </w:tcPr>
          <w:p w:rsidR="00855EAF" w:rsidRPr="00654166" w:rsidRDefault="00855EAF" w:rsidP="00A165F1">
            <w:pPr>
              <w:pStyle w:val="NormalArial"/>
            </w:pPr>
            <w:r w:rsidRPr="00654166">
              <w:t>01/01/08 – 12/31/10</w:t>
            </w:r>
          </w:p>
        </w:tc>
        <w:tc>
          <w:tcPr>
            <w:tcW w:w="2970" w:type="dxa"/>
          </w:tcPr>
          <w:p w:rsidR="00855EAF" w:rsidRPr="00654166" w:rsidRDefault="00855EAF" w:rsidP="00855EAF">
            <w:pPr>
              <w:pStyle w:val="NormalArial"/>
              <w:ind w:firstLine="972"/>
            </w:pPr>
            <w:r w:rsidRPr="00654166">
              <w:t>$45,000/year</w:t>
            </w:r>
          </w:p>
        </w:tc>
      </w:tr>
      <w:tr w:rsidR="002C1C6C" w:rsidRPr="00654166" w:rsidTr="00A165F1">
        <w:tc>
          <w:tcPr>
            <w:tcW w:w="5418" w:type="dxa"/>
          </w:tcPr>
          <w:p w:rsidR="00855EAF" w:rsidRDefault="00855EAF" w:rsidP="00A165F1">
            <w:pPr>
              <w:pStyle w:val="DataField11pt"/>
              <w:rPr>
                <w:sz w:val="18"/>
                <w:szCs w:val="18"/>
              </w:rPr>
            </w:pPr>
          </w:p>
          <w:p w:rsidR="002C1C6C" w:rsidRPr="00654166" w:rsidRDefault="002C1C6C" w:rsidP="00A165F1">
            <w:pPr>
              <w:pStyle w:val="DataField11pt"/>
              <w:rPr>
                <w:sz w:val="18"/>
                <w:szCs w:val="18"/>
              </w:rPr>
            </w:pPr>
            <w:r w:rsidRPr="00654166">
              <w:rPr>
                <w:sz w:val="18"/>
                <w:szCs w:val="18"/>
              </w:rPr>
              <w:t>NIH/NIAMS 3 R01 AR051199-05S1</w:t>
            </w:r>
            <w:r w:rsidRPr="00654166">
              <w:rPr>
                <w:sz w:val="18"/>
                <w:szCs w:val="18"/>
              </w:rPr>
              <w:tab/>
              <w:t>(R01 Supplement)</w:t>
            </w:r>
            <w:r w:rsidRPr="00654166">
              <w:rPr>
                <w:sz w:val="18"/>
                <w:szCs w:val="18"/>
              </w:rPr>
              <w:tab/>
            </w:r>
          </w:p>
          <w:p w:rsidR="002C1C6C" w:rsidRPr="00654166" w:rsidRDefault="002C1C6C" w:rsidP="00A165F1">
            <w:pPr>
              <w:pStyle w:val="DataField11pt"/>
              <w:spacing w:line="240" w:lineRule="auto"/>
              <w:rPr>
                <w:sz w:val="18"/>
                <w:szCs w:val="18"/>
              </w:rPr>
            </w:pPr>
            <w:r w:rsidRPr="00654166">
              <w:rPr>
                <w:sz w:val="18"/>
                <w:szCs w:val="18"/>
              </w:rPr>
              <w:t>“Therapeutic potential of α-sarcoglycan in the treatment of limb-girdle muscular dystrophy type 2D (LGMD-2D)”</w:t>
            </w:r>
          </w:p>
          <w:p w:rsidR="002C1C6C" w:rsidRPr="00654166" w:rsidRDefault="002C1C6C" w:rsidP="00A165F1">
            <w:pPr>
              <w:pStyle w:val="Heading1"/>
              <w:tabs>
                <w:tab w:val="left" w:pos="4320"/>
                <w:tab w:val="left" w:pos="4680"/>
                <w:tab w:val="left" w:pos="4800"/>
                <w:tab w:val="left" w:pos="4920"/>
                <w:tab w:val="left" w:pos="5400"/>
              </w:tabs>
              <w:spacing w:after="0"/>
              <w:jc w:val="left"/>
              <w:rPr>
                <w:rFonts w:cs="Arial"/>
                <w:sz w:val="18"/>
                <w:szCs w:val="18"/>
              </w:rPr>
            </w:pPr>
            <w:r w:rsidRPr="00654166">
              <w:rPr>
                <w:rFonts w:cs="Arial"/>
                <w:sz w:val="18"/>
                <w:szCs w:val="18"/>
              </w:rPr>
              <w:t>(</w:t>
            </w:r>
            <w:r w:rsidRPr="00654166">
              <w:rPr>
                <w:sz w:val="18"/>
                <w:szCs w:val="18"/>
              </w:rPr>
              <w:t xml:space="preserve">PI: KP </w:t>
            </w:r>
            <w:smartTag w:uri="urn:schemas-microsoft-com:office:smarttags" w:element="City">
              <w:smartTag w:uri="urn:schemas-microsoft-com:office:smarttags" w:element="place">
                <w:r w:rsidRPr="00654166">
                  <w:rPr>
                    <w:rFonts w:cs="Arial"/>
                    <w:sz w:val="18"/>
                    <w:szCs w:val="18"/>
                  </w:rPr>
                  <w:t>Campbell</w:t>
                </w:r>
              </w:smartTag>
            </w:smartTag>
            <w:r w:rsidRPr="00654166">
              <w:rPr>
                <w:rFonts w:cs="Arial"/>
                <w:sz w:val="18"/>
                <w:szCs w:val="18"/>
              </w:rPr>
              <w:t xml:space="preserve">)                </w:t>
            </w:r>
          </w:p>
          <w:p w:rsidR="002C1C6C" w:rsidRPr="00654166" w:rsidRDefault="002C1C6C" w:rsidP="00A165F1"/>
        </w:tc>
        <w:tc>
          <w:tcPr>
            <w:tcW w:w="2340" w:type="dxa"/>
          </w:tcPr>
          <w:p w:rsidR="00855EAF" w:rsidRDefault="00855EAF" w:rsidP="00A165F1">
            <w:pPr>
              <w:pStyle w:val="NormalArial"/>
            </w:pPr>
          </w:p>
          <w:p w:rsidR="002C1C6C" w:rsidRPr="00654166" w:rsidRDefault="002C1C6C" w:rsidP="00A165F1">
            <w:pPr>
              <w:pStyle w:val="NormalArial"/>
            </w:pPr>
            <w:r w:rsidRPr="00654166">
              <w:t>09/23/09-09/22/10</w:t>
            </w:r>
          </w:p>
        </w:tc>
        <w:tc>
          <w:tcPr>
            <w:tcW w:w="2970" w:type="dxa"/>
          </w:tcPr>
          <w:p w:rsidR="00855EAF" w:rsidRDefault="00855EAF" w:rsidP="00855EAF">
            <w:pPr>
              <w:pStyle w:val="NormalArial"/>
              <w:ind w:firstLine="972"/>
            </w:pPr>
          </w:p>
          <w:p w:rsidR="002C1C6C" w:rsidRPr="00654166" w:rsidRDefault="002C1C6C" w:rsidP="00855EAF">
            <w:pPr>
              <w:pStyle w:val="NormalArial"/>
              <w:ind w:firstLine="972"/>
            </w:pPr>
            <w:r w:rsidRPr="00654166">
              <w:t>$325,990</w:t>
            </w:r>
          </w:p>
        </w:tc>
      </w:tr>
      <w:tr w:rsidR="00855EAF" w:rsidRPr="00654166" w:rsidTr="00A165F1">
        <w:tc>
          <w:tcPr>
            <w:tcW w:w="5418" w:type="dxa"/>
          </w:tcPr>
          <w:p w:rsidR="00855EAF" w:rsidRPr="00654166" w:rsidRDefault="00855EAF" w:rsidP="00855EAF">
            <w:pPr>
              <w:pStyle w:val="Heading1"/>
              <w:spacing w:after="0" w:line="240" w:lineRule="auto"/>
              <w:jc w:val="left"/>
              <w:rPr>
                <w:rFonts w:cs="Arial"/>
                <w:sz w:val="18"/>
                <w:szCs w:val="18"/>
              </w:rPr>
            </w:pPr>
            <w:r w:rsidRPr="00654166">
              <w:rPr>
                <w:bCs/>
                <w:sz w:val="18"/>
                <w:szCs w:val="18"/>
              </w:rPr>
              <w:t>NIH/</w:t>
            </w:r>
            <w:r w:rsidRPr="00654166">
              <w:rPr>
                <w:sz w:val="18"/>
                <w:szCs w:val="18"/>
              </w:rPr>
              <w:t>NIAMS 5 R01 AR051199</w:t>
            </w:r>
          </w:p>
          <w:p w:rsidR="00855EAF" w:rsidRPr="00654166" w:rsidRDefault="00855EAF" w:rsidP="00855EAF">
            <w:pPr>
              <w:pStyle w:val="DataField11pt"/>
              <w:spacing w:line="240" w:lineRule="auto"/>
              <w:rPr>
                <w:sz w:val="18"/>
                <w:szCs w:val="18"/>
              </w:rPr>
            </w:pPr>
            <w:r w:rsidRPr="00654166">
              <w:rPr>
                <w:sz w:val="18"/>
                <w:szCs w:val="18"/>
              </w:rPr>
              <w:t>“Therapeutic Potential of ε-sarcoglycan in the Treatment of LGMD Type 2D”</w:t>
            </w:r>
          </w:p>
          <w:p w:rsidR="00855EAF" w:rsidRPr="00654166" w:rsidRDefault="00855EAF" w:rsidP="00855EAF">
            <w:pPr>
              <w:pStyle w:val="DataField11pt"/>
              <w:spacing w:line="240" w:lineRule="auto"/>
              <w:rPr>
                <w:sz w:val="18"/>
                <w:szCs w:val="18"/>
              </w:rPr>
            </w:pPr>
            <w:r w:rsidRPr="00654166">
              <w:rPr>
                <w:sz w:val="18"/>
                <w:szCs w:val="18"/>
              </w:rPr>
              <w:t xml:space="preserve">(PI: KP </w:t>
            </w:r>
            <w:smartTag w:uri="urn:schemas-microsoft-com:office:smarttags" w:element="City">
              <w:smartTag w:uri="urn:schemas-microsoft-com:office:smarttags" w:element="place">
                <w:r w:rsidRPr="00654166">
                  <w:rPr>
                    <w:sz w:val="18"/>
                    <w:szCs w:val="18"/>
                  </w:rPr>
                  <w:t>Campbell</w:t>
                </w:r>
              </w:smartTag>
            </w:smartTag>
            <w:r w:rsidRPr="00654166">
              <w:rPr>
                <w:sz w:val="18"/>
                <w:szCs w:val="18"/>
              </w:rPr>
              <w:t xml:space="preserve">)                </w:t>
            </w:r>
          </w:p>
          <w:p w:rsidR="00855EAF" w:rsidRPr="00654166" w:rsidRDefault="00855EAF" w:rsidP="00A165F1">
            <w:pPr>
              <w:pStyle w:val="DataField11pt"/>
              <w:rPr>
                <w:sz w:val="18"/>
                <w:szCs w:val="18"/>
              </w:rPr>
            </w:pPr>
          </w:p>
        </w:tc>
        <w:tc>
          <w:tcPr>
            <w:tcW w:w="2340" w:type="dxa"/>
          </w:tcPr>
          <w:p w:rsidR="00855EAF" w:rsidRPr="00654166" w:rsidRDefault="00855EAF" w:rsidP="00A165F1">
            <w:pPr>
              <w:pStyle w:val="NormalArial"/>
            </w:pPr>
            <w:r w:rsidRPr="00654166">
              <w:t>04/01/04-03/31/10</w:t>
            </w:r>
          </w:p>
        </w:tc>
        <w:tc>
          <w:tcPr>
            <w:tcW w:w="2970" w:type="dxa"/>
          </w:tcPr>
          <w:p w:rsidR="00855EAF" w:rsidRPr="00654166" w:rsidRDefault="00855EAF" w:rsidP="00855EAF">
            <w:pPr>
              <w:pStyle w:val="NormalArial"/>
              <w:ind w:firstLine="972"/>
            </w:pPr>
            <w:r w:rsidRPr="00654166">
              <w:t>$218,366</w:t>
            </w:r>
          </w:p>
        </w:tc>
      </w:tr>
    </w:tbl>
    <w:p w:rsidR="00F805D8" w:rsidRDefault="00F805D8" w:rsidP="008C5DD6">
      <w:pPr>
        <w:rPr>
          <w:rFonts w:ascii="Arial" w:hAnsi="Arial" w:cs="Arial"/>
          <w:b/>
          <w:sz w:val="22"/>
          <w:szCs w:val="22"/>
          <w:u w:val="single"/>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 xml:space="preserve">Physical Facilities </w:t>
      </w:r>
    </w:p>
    <w:p w:rsidR="008C5DD6" w:rsidRPr="00654166" w:rsidRDefault="008C5DD6" w:rsidP="008C5DD6">
      <w:pPr>
        <w:rPr>
          <w:rFonts w:ascii="Arial" w:hAnsi="Arial" w:cs="Arial"/>
          <w:b/>
          <w:sz w:val="22"/>
          <w:szCs w:val="22"/>
          <w:u w:val="single"/>
        </w:rPr>
      </w:pPr>
    </w:p>
    <w:p w:rsidR="008C5DD6" w:rsidRPr="00654166" w:rsidRDefault="008C5DD6" w:rsidP="008C5DD6">
      <w:pPr>
        <w:rPr>
          <w:rFonts w:ascii="Arial" w:hAnsi="Arial" w:cs="Arial"/>
          <w:sz w:val="18"/>
          <w:szCs w:val="18"/>
        </w:rPr>
      </w:pPr>
      <w:r w:rsidRPr="00654166">
        <w:rPr>
          <w:rFonts w:ascii="Arial" w:hAnsi="Arial" w:cs="Arial"/>
          <w:sz w:val="18"/>
          <w:szCs w:val="18"/>
        </w:rPr>
        <w:t xml:space="preserve">Office and Laboratory – Carver Biomedical </w:t>
      </w:r>
      <w:smartTag w:uri="urn:schemas-microsoft-com:office:smarttags" w:element="place">
        <w:smartTag w:uri="urn:schemas-microsoft-com:office:smarttags" w:element="PlaceName">
          <w:r w:rsidRPr="00654166">
            <w:rPr>
              <w:rFonts w:ascii="Arial" w:hAnsi="Arial" w:cs="Arial"/>
              <w:sz w:val="18"/>
              <w:szCs w:val="18"/>
            </w:rPr>
            <w:t>Research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Building</w:t>
          </w:r>
        </w:smartTag>
      </w:smartTag>
      <w:r w:rsidRPr="00654166">
        <w:rPr>
          <w:rFonts w:ascii="Arial" w:hAnsi="Arial" w:cs="Arial"/>
          <w:sz w:val="18"/>
          <w:szCs w:val="18"/>
        </w:rPr>
        <w:t>, 4283 CBRB, 5000 sq. ft.</w:t>
      </w:r>
    </w:p>
    <w:p w:rsidR="00605CD6" w:rsidRDefault="00605CD6" w:rsidP="00575269">
      <w:pPr>
        <w:rPr>
          <w:rFonts w:ascii="Arial" w:hAnsi="Arial" w:cs="Arial"/>
          <w:b/>
          <w:sz w:val="22"/>
          <w:szCs w:val="22"/>
          <w:u w:val="single"/>
        </w:rPr>
      </w:pPr>
    </w:p>
    <w:p w:rsidR="00575269" w:rsidRPr="00654166" w:rsidRDefault="00575269" w:rsidP="00575269">
      <w:pPr>
        <w:rPr>
          <w:rFonts w:ascii="Arial" w:hAnsi="Arial" w:cs="Arial"/>
          <w:b/>
          <w:sz w:val="22"/>
          <w:szCs w:val="22"/>
          <w:u w:val="single"/>
        </w:rPr>
      </w:pPr>
      <w:r w:rsidRPr="00654166">
        <w:rPr>
          <w:rFonts w:ascii="Arial" w:hAnsi="Arial" w:cs="Arial"/>
          <w:b/>
          <w:sz w:val="22"/>
          <w:szCs w:val="22"/>
          <w:u w:val="single"/>
        </w:rPr>
        <w:t xml:space="preserve">Current Personnel Supervised </w:t>
      </w:r>
    </w:p>
    <w:p w:rsidR="00575269" w:rsidRPr="000B7CDE" w:rsidRDefault="00575269" w:rsidP="00575269">
      <w:pPr>
        <w:pStyle w:val="paragraph-heading"/>
        <w:spacing w:after="0"/>
        <w:rPr>
          <w:rFonts w:ascii="Garamond" w:hAnsi="Garamond"/>
          <w:caps w:val="0"/>
          <w:smallCaps/>
          <w:sz w:val="12"/>
          <w:szCs w:val="12"/>
        </w:rPr>
      </w:pPr>
    </w:p>
    <w:tbl>
      <w:tblPr>
        <w:tblW w:w="10740" w:type="dxa"/>
        <w:tblLayout w:type="fixed"/>
        <w:tblLook w:val="0000" w:firstRow="0" w:lastRow="0" w:firstColumn="0" w:lastColumn="0" w:noHBand="0" w:noVBand="0"/>
      </w:tblPr>
      <w:tblGrid>
        <w:gridCol w:w="3404"/>
        <w:gridCol w:w="3780"/>
        <w:gridCol w:w="1846"/>
        <w:gridCol w:w="1710"/>
      </w:tblGrid>
      <w:tr w:rsidR="00575269" w:rsidRPr="00654166" w:rsidTr="00D601EB">
        <w:trPr>
          <w:cantSplit/>
        </w:trPr>
        <w:tc>
          <w:tcPr>
            <w:tcW w:w="3404" w:type="dxa"/>
          </w:tcPr>
          <w:p w:rsidR="00575269" w:rsidRPr="00654166" w:rsidRDefault="00BC3F40" w:rsidP="00D601EB">
            <w:pPr>
              <w:pStyle w:val="NormalArial"/>
              <w:rPr>
                <w:b/>
                <w:bCs/>
                <w:u w:val="single"/>
              </w:rPr>
            </w:pPr>
            <w:r>
              <w:rPr>
                <w:b/>
                <w:bCs/>
                <w:u w:val="single"/>
              </w:rPr>
              <w:t>Associates</w:t>
            </w:r>
          </w:p>
        </w:tc>
        <w:tc>
          <w:tcPr>
            <w:tcW w:w="3780" w:type="dxa"/>
          </w:tcPr>
          <w:p w:rsidR="00575269" w:rsidRPr="00654166" w:rsidRDefault="00575269" w:rsidP="00D601EB">
            <w:pPr>
              <w:pStyle w:val="NormalArial"/>
              <w:rPr>
                <w:b/>
                <w:bCs/>
                <w:snapToGrid w:val="0"/>
                <w:u w:val="single"/>
              </w:rPr>
            </w:pPr>
            <w:r w:rsidRPr="00654166">
              <w:rPr>
                <w:b/>
                <w:bCs/>
                <w:snapToGrid w:val="0"/>
                <w:u w:val="single"/>
              </w:rPr>
              <w:t>Previous University</w:t>
            </w:r>
          </w:p>
        </w:tc>
        <w:tc>
          <w:tcPr>
            <w:tcW w:w="1846" w:type="dxa"/>
          </w:tcPr>
          <w:p w:rsidR="00575269" w:rsidRPr="00654166" w:rsidRDefault="00575269" w:rsidP="00D601EB">
            <w:pPr>
              <w:pStyle w:val="NormalArial"/>
              <w:rPr>
                <w:b/>
                <w:bCs/>
                <w:u w:val="single"/>
              </w:rPr>
            </w:pPr>
            <w:r w:rsidRPr="00654166">
              <w:rPr>
                <w:b/>
                <w:bCs/>
                <w:u w:val="single"/>
              </w:rPr>
              <w:t>Start Date</w:t>
            </w:r>
          </w:p>
        </w:tc>
        <w:tc>
          <w:tcPr>
            <w:tcW w:w="1710" w:type="dxa"/>
          </w:tcPr>
          <w:p w:rsidR="00575269" w:rsidRPr="00654166" w:rsidRDefault="00575269" w:rsidP="00D601EB">
            <w:pPr>
              <w:pStyle w:val="NormalArial"/>
              <w:rPr>
                <w:b/>
                <w:bCs/>
                <w:u w:val="single"/>
                <w:lang w:val="fr-FR"/>
              </w:rPr>
            </w:pPr>
            <w:r w:rsidRPr="00654166">
              <w:rPr>
                <w:b/>
                <w:bCs/>
                <w:snapToGrid w:val="0"/>
                <w:u w:val="single"/>
                <w:lang w:val="fr-FR"/>
              </w:rPr>
              <w:t>Degree</w:t>
            </w:r>
          </w:p>
        </w:tc>
      </w:tr>
      <w:tr w:rsidR="0063726C" w:rsidRPr="00654166" w:rsidTr="00D601EB">
        <w:trPr>
          <w:cantSplit/>
        </w:trPr>
        <w:tc>
          <w:tcPr>
            <w:tcW w:w="3404" w:type="dxa"/>
          </w:tcPr>
          <w:p w:rsidR="0063726C" w:rsidRPr="00654166" w:rsidRDefault="0063726C" w:rsidP="00286BCD">
            <w:pPr>
              <w:pStyle w:val="NormalArial"/>
              <w:rPr>
                <w:lang w:val="fr-FR"/>
              </w:rPr>
            </w:pPr>
            <w:r w:rsidRPr="00654166">
              <w:rPr>
                <w:lang w:val="fr-FR"/>
              </w:rPr>
              <w:t>Jennifer Levy</w:t>
            </w:r>
          </w:p>
        </w:tc>
        <w:tc>
          <w:tcPr>
            <w:tcW w:w="3780" w:type="dxa"/>
          </w:tcPr>
          <w:p w:rsidR="0063726C" w:rsidRPr="00654166" w:rsidRDefault="0063726C" w:rsidP="00286BCD">
            <w:pPr>
              <w:pStyle w:val="NormalArial"/>
              <w:rPr>
                <w:snapToGrid w:val="0"/>
              </w:rPr>
            </w:pPr>
            <w:smartTag w:uri="urn:schemas-microsoft-com:office:smarttags" w:element="place">
              <w:smartTag w:uri="urn:schemas-microsoft-com:office:smarttags" w:element="PlaceType">
                <w:r w:rsidRPr="00654166">
                  <w:rPr>
                    <w:snapToGrid w:val="0"/>
                  </w:rPr>
                  <w:t>University</w:t>
                </w:r>
              </w:smartTag>
              <w:r w:rsidRPr="00654166">
                <w:rPr>
                  <w:snapToGrid w:val="0"/>
                </w:rPr>
                <w:t xml:space="preserve"> of </w:t>
              </w:r>
              <w:smartTag w:uri="urn:schemas-microsoft-com:office:smarttags" w:element="PlaceName">
                <w:r w:rsidRPr="00654166">
                  <w:rPr>
                    <w:snapToGrid w:val="0"/>
                  </w:rPr>
                  <w:t>Pennsylvania</w:t>
                </w:r>
              </w:smartTag>
            </w:smartTag>
          </w:p>
        </w:tc>
        <w:tc>
          <w:tcPr>
            <w:tcW w:w="1846" w:type="dxa"/>
          </w:tcPr>
          <w:p w:rsidR="0063726C" w:rsidRPr="00654166" w:rsidRDefault="0063726C" w:rsidP="00286BCD">
            <w:pPr>
              <w:pStyle w:val="NormalArial"/>
            </w:pPr>
            <w:r w:rsidRPr="00654166">
              <w:t>2008</w:t>
            </w:r>
          </w:p>
        </w:tc>
        <w:tc>
          <w:tcPr>
            <w:tcW w:w="1710" w:type="dxa"/>
          </w:tcPr>
          <w:p w:rsidR="0063726C" w:rsidRPr="00654166" w:rsidRDefault="0063726C" w:rsidP="00286BCD">
            <w:pPr>
              <w:pStyle w:val="NormalArial"/>
              <w:rPr>
                <w:snapToGrid w:val="0"/>
              </w:rPr>
            </w:pPr>
            <w:r w:rsidRPr="00654166">
              <w:rPr>
                <w:snapToGrid w:val="0"/>
              </w:rPr>
              <w:t>Ph.D.</w:t>
            </w:r>
          </w:p>
        </w:tc>
      </w:tr>
      <w:tr w:rsidR="00930C8C" w:rsidRPr="00654166" w:rsidTr="00D601EB">
        <w:trPr>
          <w:cantSplit/>
        </w:trPr>
        <w:tc>
          <w:tcPr>
            <w:tcW w:w="3404" w:type="dxa"/>
          </w:tcPr>
          <w:p w:rsidR="00930C8C" w:rsidRPr="00654166" w:rsidRDefault="00930C8C" w:rsidP="00930C8C">
            <w:pPr>
              <w:pStyle w:val="NormalArial"/>
            </w:pPr>
            <w:r>
              <w:t xml:space="preserve">John Lueck </w:t>
            </w:r>
          </w:p>
        </w:tc>
        <w:tc>
          <w:tcPr>
            <w:tcW w:w="3780" w:type="dxa"/>
          </w:tcPr>
          <w:p w:rsidR="00930C8C" w:rsidRPr="00654166" w:rsidRDefault="00930C8C" w:rsidP="00286BCD">
            <w:pPr>
              <w:pStyle w:val="NormalArial"/>
              <w:rPr>
                <w:snapToGrid w:val="0"/>
              </w:rPr>
            </w:pPr>
            <w:r w:rsidRPr="00930C8C">
              <w:rPr>
                <w:snapToGrid w:val="0"/>
              </w:rPr>
              <w:t>University of Rochester</w:t>
            </w:r>
          </w:p>
        </w:tc>
        <w:tc>
          <w:tcPr>
            <w:tcW w:w="1846" w:type="dxa"/>
          </w:tcPr>
          <w:p w:rsidR="00930C8C" w:rsidRPr="00654166" w:rsidRDefault="00930C8C" w:rsidP="00286BCD">
            <w:pPr>
              <w:pStyle w:val="NormalArial"/>
            </w:pPr>
            <w:r>
              <w:t>2008</w:t>
            </w:r>
          </w:p>
        </w:tc>
        <w:tc>
          <w:tcPr>
            <w:tcW w:w="1710" w:type="dxa"/>
          </w:tcPr>
          <w:p w:rsidR="00930C8C" w:rsidRPr="00654166" w:rsidRDefault="00930C8C" w:rsidP="00286BCD">
            <w:pPr>
              <w:pStyle w:val="NormalArial"/>
              <w:rPr>
                <w:snapToGrid w:val="0"/>
                <w:lang w:val="fr-FR"/>
              </w:rPr>
            </w:pPr>
            <w:r>
              <w:rPr>
                <w:snapToGrid w:val="0"/>
                <w:lang w:val="fr-FR"/>
              </w:rPr>
              <w:t>Ph.D.</w:t>
            </w:r>
          </w:p>
        </w:tc>
      </w:tr>
      <w:tr w:rsidR="00930C8C" w:rsidRPr="00654166" w:rsidTr="00D601EB">
        <w:trPr>
          <w:cantSplit/>
        </w:trPr>
        <w:tc>
          <w:tcPr>
            <w:tcW w:w="3404" w:type="dxa"/>
          </w:tcPr>
          <w:p w:rsidR="00930C8C" w:rsidRPr="00654166" w:rsidRDefault="00930C8C" w:rsidP="00286BCD">
            <w:pPr>
              <w:pStyle w:val="NormalArial"/>
            </w:pPr>
            <w:r>
              <w:t xml:space="preserve">Rolf Turk </w:t>
            </w:r>
          </w:p>
        </w:tc>
        <w:tc>
          <w:tcPr>
            <w:tcW w:w="3780" w:type="dxa"/>
          </w:tcPr>
          <w:p w:rsidR="00930C8C" w:rsidRPr="00654166" w:rsidRDefault="00930C8C" w:rsidP="00286BCD">
            <w:pPr>
              <w:pStyle w:val="NormalArial"/>
              <w:rPr>
                <w:snapToGrid w:val="0"/>
              </w:rPr>
            </w:pPr>
            <w:r w:rsidRPr="00930C8C">
              <w:rPr>
                <w:snapToGrid w:val="0"/>
              </w:rPr>
              <w:t>Leiden University</w:t>
            </w:r>
          </w:p>
        </w:tc>
        <w:tc>
          <w:tcPr>
            <w:tcW w:w="1846" w:type="dxa"/>
          </w:tcPr>
          <w:p w:rsidR="00930C8C" w:rsidRPr="00654166" w:rsidRDefault="00930C8C" w:rsidP="00286BCD">
            <w:pPr>
              <w:pStyle w:val="NormalArial"/>
            </w:pPr>
            <w:r>
              <w:t>2005</w:t>
            </w:r>
          </w:p>
        </w:tc>
        <w:tc>
          <w:tcPr>
            <w:tcW w:w="1710" w:type="dxa"/>
          </w:tcPr>
          <w:p w:rsidR="00930C8C" w:rsidRPr="00654166" w:rsidRDefault="00930C8C" w:rsidP="00286BCD">
            <w:pPr>
              <w:pStyle w:val="NormalArial"/>
              <w:rPr>
                <w:snapToGrid w:val="0"/>
                <w:lang w:val="fr-FR"/>
              </w:rPr>
            </w:pPr>
            <w:r>
              <w:rPr>
                <w:snapToGrid w:val="0"/>
                <w:lang w:val="fr-FR"/>
              </w:rPr>
              <w:t>Ph.D.</w:t>
            </w:r>
          </w:p>
        </w:tc>
      </w:tr>
      <w:tr w:rsidR="0063726C" w:rsidRPr="00654166" w:rsidTr="00D601EB">
        <w:trPr>
          <w:cantSplit/>
        </w:trPr>
        <w:tc>
          <w:tcPr>
            <w:tcW w:w="3404" w:type="dxa"/>
          </w:tcPr>
          <w:p w:rsidR="0063726C" w:rsidRPr="00654166" w:rsidRDefault="0063726C" w:rsidP="00286BCD">
            <w:pPr>
              <w:pStyle w:val="NormalArial"/>
            </w:pPr>
            <w:r w:rsidRPr="00654166">
              <w:t>Tobias Willer</w:t>
            </w:r>
          </w:p>
        </w:tc>
        <w:tc>
          <w:tcPr>
            <w:tcW w:w="3780" w:type="dxa"/>
          </w:tcPr>
          <w:p w:rsidR="0063726C" w:rsidRPr="00654166" w:rsidRDefault="0063726C" w:rsidP="00286BCD">
            <w:pPr>
              <w:pStyle w:val="NormalArial"/>
              <w:rPr>
                <w:snapToGrid w:val="0"/>
              </w:rPr>
            </w:pPr>
            <w:smartTag w:uri="urn:schemas-microsoft-com:office:smarttags" w:element="place">
              <w:smartTag w:uri="urn:schemas-microsoft-com:office:smarttags" w:element="PlaceType">
                <w:r w:rsidRPr="00654166">
                  <w:rPr>
                    <w:snapToGrid w:val="0"/>
                  </w:rPr>
                  <w:t>University</w:t>
                </w:r>
              </w:smartTag>
              <w:r w:rsidRPr="00654166">
                <w:rPr>
                  <w:snapToGrid w:val="0"/>
                </w:rPr>
                <w:t xml:space="preserve"> of </w:t>
              </w:r>
              <w:smartTag w:uri="urn:schemas-microsoft-com:office:smarttags" w:element="PlaceName">
                <w:r w:rsidRPr="00654166">
                  <w:rPr>
                    <w:snapToGrid w:val="0"/>
                  </w:rPr>
                  <w:t>Regensburg</w:t>
                </w:r>
              </w:smartTag>
            </w:smartTag>
          </w:p>
        </w:tc>
        <w:tc>
          <w:tcPr>
            <w:tcW w:w="1846" w:type="dxa"/>
          </w:tcPr>
          <w:p w:rsidR="0063726C" w:rsidRPr="00654166" w:rsidRDefault="0063726C" w:rsidP="00286BCD">
            <w:pPr>
              <w:pStyle w:val="NormalArial"/>
            </w:pPr>
            <w:r w:rsidRPr="00654166">
              <w:t>2004</w:t>
            </w:r>
          </w:p>
        </w:tc>
        <w:tc>
          <w:tcPr>
            <w:tcW w:w="1710" w:type="dxa"/>
          </w:tcPr>
          <w:p w:rsidR="0063726C" w:rsidRPr="00654166" w:rsidRDefault="0063726C" w:rsidP="00286BCD">
            <w:pPr>
              <w:pStyle w:val="NormalArial"/>
              <w:rPr>
                <w:snapToGrid w:val="0"/>
                <w:lang w:val="fr-FR"/>
              </w:rPr>
            </w:pPr>
            <w:r w:rsidRPr="00654166">
              <w:rPr>
                <w:snapToGrid w:val="0"/>
                <w:lang w:val="fr-FR"/>
              </w:rPr>
              <w:t>Ph.D.</w:t>
            </w:r>
          </w:p>
        </w:tc>
      </w:tr>
    </w:tbl>
    <w:p w:rsidR="00575269" w:rsidRPr="00654166" w:rsidRDefault="00575269" w:rsidP="00575269">
      <w:pPr>
        <w:pStyle w:val="paragraph-heading"/>
        <w:spacing w:after="0"/>
        <w:rPr>
          <w:rFonts w:ascii="Arial" w:hAnsi="Arial" w:cs="Arial"/>
          <w:sz w:val="18"/>
          <w:szCs w:val="18"/>
        </w:rPr>
      </w:pPr>
    </w:p>
    <w:tbl>
      <w:tblPr>
        <w:tblW w:w="10740" w:type="dxa"/>
        <w:tblLayout w:type="fixed"/>
        <w:tblLook w:val="0000" w:firstRow="0" w:lastRow="0" w:firstColumn="0" w:lastColumn="0" w:noHBand="0" w:noVBand="0"/>
      </w:tblPr>
      <w:tblGrid>
        <w:gridCol w:w="3404"/>
        <w:gridCol w:w="3780"/>
        <w:gridCol w:w="1846"/>
        <w:gridCol w:w="1710"/>
      </w:tblGrid>
      <w:tr w:rsidR="00575269" w:rsidRPr="00654166" w:rsidTr="00D601EB">
        <w:trPr>
          <w:cantSplit/>
        </w:trPr>
        <w:tc>
          <w:tcPr>
            <w:tcW w:w="3404" w:type="dxa"/>
          </w:tcPr>
          <w:p w:rsidR="00575269" w:rsidRPr="00654166" w:rsidRDefault="00575269" w:rsidP="00D601EB">
            <w:pPr>
              <w:pStyle w:val="NormalArial"/>
              <w:rPr>
                <w:b/>
                <w:bCs/>
                <w:u w:val="single"/>
              </w:rPr>
            </w:pPr>
            <w:r w:rsidRPr="00654166">
              <w:rPr>
                <w:b/>
                <w:bCs/>
                <w:u w:val="single"/>
              </w:rPr>
              <w:t>Postdoctoral Fellows</w:t>
            </w:r>
          </w:p>
        </w:tc>
        <w:tc>
          <w:tcPr>
            <w:tcW w:w="3780" w:type="dxa"/>
          </w:tcPr>
          <w:p w:rsidR="00575269" w:rsidRPr="00654166" w:rsidRDefault="00575269" w:rsidP="00D601EB">
            <w:pPr>
              <w:pStyle w:val="NormalArial"/>
              <w:rPr>
                <w:b/>
                <w:bCs/>
                <w:snapToGrid w:val="0"/>
                <w:u w:val="single"/>
              </w:rPr>
            </w:pPr>
            <w:r w:rsidRPr="00654166">
              <w:rPr>
                <w:b/>
                <w:bCs/>
                <w:snapToGrid w:val="0"/>
                <w:u w:val="single"/>
              </w:rPr>
              <w:t>Previous University</w:t>
            </w:r>
          </w:p>
        </w:tc>
        <w:tc>
          <w:tcPr>
            <w:tcW w:w="1846" w:type="dxa"/>
          </w:tcPr>
          <w:p w:rsidR="00575269" w:rsidRPr="00654166" w:rsidRDefault="00575269" w:rsidP="00D601EB">
            <w:pPr>
              <w:pStyle w:val="NormalArial"/>
              <w:rPr>
                <w:b/>
                <w:bCs/>
                <w:u w:val="single"/>
              </w:rPr>
            </w:pPr>
            <w:r w:rsidRPr="00654166">
              <w:rPr>
                <w:b/>
                <w:bCs/>
                <w:u w:val="single"/>
              </w:rPr>
              <w:t>Start Date</w:t>
            </w:r>
          </w:p>
        </w:tc>
        <w:tc>
          <w:tcPr>
            <w:tcW w:w="1710" w:type="dxa"/>
          </w:tcPr>
          <w:p w:rsidR="00575269" w:rsidRPr="00654166" w:rsidRDefault="00575269" w:rsidP="00D601EB">
            <w:pPr>
              <w:pStyle w:val="NormalArial"/>
              <w:rPr>
                <w:b/>
                <w:bCs/>
                <w:u w:val="single"/>
                <w:lang w:val="fr-FR"/>
              </w:rPr>
            </w:pPr>
            <w:r w:rsidRPr="00654166">
              <w:rPr>
                <w:b/>
                <w:bCs/>
                <w:snapToGrid w:val="0"/>
                <w:u w:val="single"/>
                <w:lang w:val="fr-FR"/>
              </w:rPr>
              <w:t>Degree</w:t>
            </w:r>
          </w:p>
        </w:tc>
      </w:tr>
      <w:tr w:rsidR="00F2026E" w:rsidRPr="00654166" w:rsidTr="00D601EB">
        <w:trPr>
          <w:cantSplit/>
        </w:trPr>
        <w:tc>
          <w:tcPr>
            <w:tcW w:w="3404" w:type="dxa"/>
          </w:tcPr>
          <w:p w:rsidR="00F2026E" w:rsidRPr="00654166" w:rsidRDefault="00F2026E" w:rsidP="00D601EB">
            <w:pPr>
              <w:pStyle w:val="NormalArial"/>
            </w:pPr>
            <w:r>
              <w:t>Toru Egashira</w:t>
            </w:r>
          </w:p>
        </w:tc>
        <w:tc>
          <w:tcPr>
            <w:tcW w:w="3780" w:type="dxa"/>
          </w:tcPr>
          <w:p w:rsidR="00F2026E" w:rsidRPr="00654166" w:rsidRDefault="00F2026E" w:rsidP="00D601EB">
            <w:pPr>
              <w:pStyle w:val="NormalArial"/>
            </w:pPr>
            <w:r>
              <w:t>Keio University</w:t>
            </w:r>
          </w:p>
        </w:tc>
        <w:tc>
          <w:tcPr>
            <w:tcW w:w="1846" w:type="dxa"/>
          </w:tcPr>
          <w:p w:rsidR="00F2026E" w:rsidRPr="00654166" w:rsidRDefault="00F2026E" w:rsidP="00D601EB">
            <w:pPr>
              <w:pStyle w:val="NormalArial"/>
              <w:rPr>
                <w:lang w:val="fr-FR"/>
              </w:rPr>
            </w:pPr>
            <w:r>
              <w:rPr>
                <w:lang w:val="fr-FR"/>
              </w:rPr>
              <w:t>2014</w:t>
            </w:r>
          </w:p>
        </w:tc>
        <w:tc>
          <w:tcPr>
            <w:tcW w:w="1710" w:type="dxa"/>
          </w:tcPr>
          <w:p w:rsidR="00F2026E" w:rsidRPr="00654166" w:rsidRDefault="00F2026E" w:rsidP="00D601EB">
            <w:pPr>
              <w:pStyle w:val="NormalArial"/>
              <w:rPr>
                <w:lang w:val="fr-FR"/>
              </w:rPr>
            </w:pPr>
            <w:r>
              <w:rPr>
                <w:lang w:val="fr-FR"/>
              </w:rPr>
              <w:t>M.D., Ph.D.</w:t>
            </w:r>
          </w:p>
        </w:tc>
      </w:tr>
      <w:tr w:rsidR="00F2026E" w:rsidRPr="00654166" w:rsidTr="00D601EB">
        <w:trPr>
          <w:cantSplit/>
        </w:trPr>
        <w:tc>
          <w:tcPr>
            <w:tcW w:w="3404" w:type="dxa"/>
          </w:tcPr>
          <w:p w:rsidR="00F2026E" w:rsidRPr="00654166" w:rsidRDefault="00F2026E" w:rsidP="00D601EB">
            <w:pPr>
              <w:pStyle w:val="NormalArial"/>
            </w:pPr>
            <w:r>
              <w:t>Takahiro Yonekawa</w:t>
            </w:r>
          </w:p>
        </w:tc>
        <w:tc>
          <w:tcPr>
            <w:tcW w:w="3780" w:type="dxa"/>
          </w:tcPr>
          <w:p w:rsidR="00F2026E" w:rsidRPr="00654166" w:rsidRDefault="00F2026E" w:rsidP="00D601EB">
            <w:pPr>
              <w:pStyle w:val="NormalArial"/>
              <w:rPr>
                <w:snapToGrid w:val="0"/>
              </w:rPr>
            </w:pPr>
            <w:r>
              <w:rPr>
                <w:snapToGrid w:val="0"/>
              </w:rPr>
              <w:t>University of Yamanashi</w:t>
            </w:r>
          </w:p>
        </w:tc>
        <w:tc>
          <w:tcPr>
            <w:tcW w:w="1846" w:type="dxa"/>
          </w:tcPr>
          <w:p w:rsidR="00F2026E" w:rsidRPr="00654166" w:rsidRDefault="00F2026E" w:rsidP="00D601EB">
            <w:pPr>
              <w:pStyle w:val="NormalArial"/>
            </w:pPr>
            <w:r>
              <w:t>2014</w:t>
            </w:r>
          </w:p>
        </w:tc>
        <w:tc>
          <w:tcPr>
            <w:tcW w:w="1710" w:type="dxa"/>
          </w:tcPr>
          <w:p w:rsidR="00F2026E" w:rsidRPr="00654166" w:rsidRDefault="00F2026E" w:rsidP="00D601EB">
            <w:pPr>
              <w:pStyle w:val="NormalArial"/>
              <w:rPr>
                <w:snapToGrid w:val="0"/>
              </w:rPr>
            </w:pPr>
            <w:r>
              <w:rPr>
                <w:snapToGrid w:val="0"/>
              </w:rPr>
              <w:t>M.D., Ph.D.</w:t>
            </w:r>
          </w:p>
        </w:tc>
      </w:tr>
      <w:tr w:rsidR="00F2026E" w:rsidRPr="00654166" w:rsidTr="00D601EB">
        <w:trPr>
          <w:cantSplit/>
        </w:trPr>
        <w:tc>
          <w:tcPr>
            <w:tcW w:w="3404" w:type="dxa"/>
          </w:tcPr>
          <w:p w:rsidR="00F2026E" w:rsidRDefault="00F2026E" w:rsidP="00D601EB">
            <w:pPr>
              <w:pStyle w:val="NormalArial"/>
            </w:pPr>
            <w:r>
              <w:t>Tianqing Zheng</w:t>
            </w:r>
          </w:p>
        </w:tc>
        <w:tc>
          <w:tcPr>
            <w:tcW w:w="3780" w:type="dxa"/>
          </w:tcPr>
          <w:p w:rsidR="00F2026E" w:rsidRPr="00654166" w:rsidRDefault="00F2026E" w:rsidP="00D601EB">
            <w:pPr>
              <w:pStyle w:val="NormalArial"/>
              <w:rPr>
                <w:snapToGrid w:val="0"/>
              </w:rPr>
            </w:pPr>
            <w:r>
              <w:rPr>
                <w:snapToGrid w:val="0"/>
              </w:rPr>
              <w:t>Yeshiva University</w:t>
            </w:r>
          </w:p>
        </w:tc>
        <w:tc>
          <w:tcPr>
            <w:tcW w:w="1846" w:type="dxa"/>
          </w:tcPr>
          <w:p w:rsidR="00F2026E" w:rsidRDefault="00F2026E" w:rsidP="00D601EB">
            <w:pPr>
              <w:pStyle w:val="NormalArial"/>
            </w:pPr>
            <w:r>
              <w:t>2014</w:t>
            </w:r>
          </w:p>
        </w:tc>
        <w:tc>
          <w:tcPr>
            <w:tcW w:w="1710" w:type="dxa"/>
          </w:tcPr>
          <w:p w:rsidR="00F2026E" w:rsidRPr="00654166" w:rsidRDefault="00F2026E" w:rsidP="00D601EB">
            <w:pPr>
              <w:pStyle w:val="NormalArial"/>
              <w:rPr>
                <w:snapToGrid w:val="0"/>
              </w:rPr>
            </w:pPr>
            <w:r>
              <w:rPr>
                <w:snapToGrid w:val="0"/>
              </w:rPr>
              <w:t>Ph.D.</w:t>
            </w:r>
          </w:p>
        </w:tc>
      </w:tr>
    </w:tbl>
    <w:p w:rsidR="00575269" w:rsidRPr="00654166" w:rsidRDefault="00575269" w:rsidP="00575269">
      <w:pPr>
        <w:rPr>
          <w:rFonts w:ascii="Arial" w:hAnsi="Arial" w:cs="Arial"/>
          <w:sz w:val="18"/>
          <w:szCs w:val="18"/>
        </w:rPr>
      </w:pPr>
    </w:p>
    <w:tbl>
      <w:tblPr>
        <w:tblW w:w="10728" w:type="dxa"/>
        <w:tblLayout w:type="fixed"/>
        <w:tblLook w:val="0000" w:firstRow="0" w:lastRow="0" w:firstColumn="0" w:lastColumn="0" w:noHBand="0" w:noVBand="0"/>
      </w:tblPr>
      <w:tblGrid>
        <w:gridCol w:w="3404"/>
        <w:gridCol w:w="3780"/>
        <w:gridCol w:w="3544"/>
      </w:tblGrid>
      <w:tr w:rsidR="000B7CDE" w:rsidRPr="00654166" w:rsidTr="00D601EB">
        <w:trPr>
          <w:cantSplit/>
        </w:trPr>
        <w:tc>
          <w:tcPr>
            <w:tcW w:w="3404" w:type="dxa"/>
          </w:tcPr>
          <w:p w:rsidR="000B7CDE" w:rsidRPr="00654166" w:rsidRDefault="000B7CDE" w:rsidP="00D601EB">
            <w:pPr>
              <w:pStyle w:val="NormalArial"/>
              <w:rPr>
                <w:b/>
                <w:bCs/>
                <w:u w:val="single"/>
              </w:rPr>
            </w:pPr>
            <w:r w:rsidRPr="00654166">
              <w:rPr>
                <w:b/>
                <w:bCs/>
                <w:u w:val="single"/>
              </w:rPr>
              <w:t>Research Assistants</w:t>
            </w:r>
          </w:p>
        </w:tc>
        <w:tc>
          <w:tcPr>
            <w:tcW w:w="3780" w:type="dxa"/>
          </w:tcPr>
          <w:p w:rsidR="000B7CDE" w:rsidRPr="00654166" w:rsidRDefault="000B7CDE" w:rsidP="00D601EB">
            <w:pPr>
              <w:pStyle w:val="NormalArial"/>
              <w:rPr>
                <w:b/>
                <w:bCs/>
                <w:snapToGrid w:val="0"/>
                <w:u w:val="single"/>
              </w:rPr>
            </w:pPr>
            <w:r>
              <w:rPr>
                <w:b/>
                <w:bCs/>
                <w:snapToGrid w:val="0"/>
                <w:u w:val="single"/>
              </w:rPr>
              <w:t>Post-Baccalaureate Research Interns</w:t>
            </w:r>
          </w:p>
        </w:tc>
        <w:tc>
          <w:tcPr>
            <w:tcW w:w="3544" w:type="dxa"/>
          </w:tcPr>
          <w:p w:rsidR="000B7CDE" w:rsidRPr="00654166" w:rsidRDefault="000B7CDE" w:rsidP="000C14D9">
            <w:pPr>
              <w:pStyle w:val="NormalArial"/>
              <w:rPr>
                <w:rFonts w:eastAsia="SimSun"/>
              </w:rPr>
            </w:pPr>
            <w:r w:rsidRPr="00654166">
              <w:rPr>
                <w:b/>
                <w:bCs/>
                <w:u w:val="single"/>
              </w:rPr>
              <w:t>Administrative Support</w:t>
            </w:r>
          </w:p>
        </w:tc>
      </w:tr>
      <w:tr w:rsidR="000B7CDE" w:rsidRPr="00654166" w:rsidTr="00D601EB">
        <w:trPr>
          <w:cantSplit/>
        </w:trPr>
        <w:tc>
          <w:tcPr>
            <w:tcW w:w="3404" w:type="dxa"/>
          </w:tcPr>
          <w:p w:rsidR="000B7CDE" w:rsidRDefault="000B7CDE" w:rsidP="00DD79F0">
            <w:pPr>
              <w:pStyle w:val="NormalArial"/>
            </w:pPr>
            <w:r>
              <w:t>Mary Anderson</w:t>
            </w:r>
          </w:p>
        </w:tc>
        <w:tc>
          <w:tcPr>
            <w:tcW w:w="3780" w:type="dxa"/>
          </w:tcPr>
          <w:p w:rsidR="000B7CDE" w:rsidRDefault="000B7CDE" w:rsidP="00A23904">
            <w:pPr>
              <w:pStyle w:val="NormalArial"/>
            </w:pPr>
            <w:r>
              <w:t>Nicolette Johnson</w:t>
            </w:r>
          </w:p>
        </w:tc>
        <w:tc>
          <w:tcPr>
            <w:tcW w:w="3544" w:type="dxa"/>
          </w:tcPr>
          <w:p w:rsidR="000B7CDE" w:rsidRPr="00654166" w:rsidRDefault="000B7CDE" w:rsidP="000C14D9">
            <w:pPr>
              <w:pStyle w:val="NormalArial"/>
            </w:pPr>
            <w:r>
              <w:rPr>
                <w:rFonts w:eastAsia="SimSun"/>
              </w:rPr>
              <w:t>Bekah Walker</w:t>
            </w:r>
          </w:p>
        </w:tc>
      </w:tr>
      <w:tr w:rsidR="000B7CDE" w:rsidRPr="00654166" w:rsidTr="00D601EB">
        <w:trPr>
          <w:cantSplit/>
        </w:trPr>
        <w:tc>
          <w:tcPr>
            <w:tcW w:w="3404" w:type="dxa"/>
          </w:tcPr>
          <w:p w:rsidR="000B7CDE" w:rsidRDefault="000B7CDE" w:rsidP="00DD79F0">
            <w:pPr>
              <w:pStyle w:val="NormalArial"/>
            </w:pPr>
            <w:r>
              <w:t>Keith Garringer</w:t>
            </w:r>
          </w:p>
        </w:tc>
        <w:tc>
          <w:tcPr>
            <w:tcW w:w="3780" w:type="dxa"/>
          </w:tcPr>
          <w:p w:rsidR="000B7CDE" w:rsidRDefault="000B7CDE" w:rsidP="00A23904">
            <w:pPr>
              <w:pStyle w:val="NormalArial"/>
            </w:pPr>
          </w:p>
        </w:tc>
        <w:tc>
          <w:tcPr>
            <w:tcW w:w="3544" w:type="dxa"/>
          </w:tcPr>
          <w:p w:rsidR="000B7CDE" w:rsidRPr="00654166" w:rsidRDefault="000B7CDE" w:rsidP="00217873">
            <w:pPr>
              <w:pStyle w:val="NormalArial"/>
              <w:rPr>
                <w:rFonts w:eastAsia="SimSun"/>
              </w:rPr>
            </w:pPr>
          </w:p>
        </w:tc>
      </w:tr>
      <w:tr w:rsidR="000B7CDE" w:rsidRPr="00654166" w:rsidTr="00D601EB">
        <w:trPr>
          <w:cantSplit/>
        </w:trPr>
        <w:tc>
          <w:tcPr>
            <w:tcW w:w="3404" w:type="dxa"/>
          </w:tcPr>
          <w:p w:rsidR="000B7CDE" w:rsidRDefault="000B7CDE" w:rsidP="00DD79F0">
            <w:pPr>
              <w:pStyle w:val="NormalArial"/>
            </w:pPr>
            <w:r>
              <w:t>Rebecca Hamlyn</w:t>
            </w:r>
          </w:p>
        </w:tc>
        <w:tc>
          <w:tcPr>
            <w:tcW w:w="3780" w:type="dxa"/>
          </w:tcPr>
          <w:p w:rsidR="000B7CDE" w:rsidRDefault="000B7CDE" w:rsidP="000C14D9">
            <w:pPr>
              <w:pStyle w:val="NormalArial"/>
            </w:pPr>
            <w:r w:rsidRPr="00654166">
              <w:rPr>
                <w:b/>
                <w:bCs/>
                <w:snapToGrid w:val="0"/>
                <w:u w:val="single"/>
              </w:rPr>
              <w:t>Undergraduate Lab Assistants</w:t>
            </w:r>
          </w:p>
        </w:tc>
        <w:tc>
          <w:tcPr>
            <w:tcW w:w="3544" w:type="dxa"/>
          </w:tcPr>
          <w:p w:rsidR="000B7CDE" w:rsidRPr="00654166" w:rsidRDefault="000B7CDE" w:rsidP="00D601EB">
            <w:pPr>
              <w:pStyle w:val="NormalArial"/>
              <w:rPr>
                <w:rFonts w:eastAsia="SimSun"/>
              </w:rPr>
            </w:pPr>
          </w:p>
        </w:tc>
      </w:tr>
      <w:tr w:rsidR="000B7CDE" w:rsidRPr="00654166" w:rsidTr="00D601EB">
        <w:trPr>
          <w:cantSplit/>
        </w:trPr>
        <w:tc>
          <w:tcPr>
            <w:tcW w:w="3404" w:type="dxa"/>
          </w:tcPr>
          <w:p w:rsidR="000B7CDE" w:rsidRPr="00654166" w:rsidRDefault="000B7CDE" w:rsidP="00DD79F0">
            <w:pPr>
              <w:pStyle w:val="NormalArial"/>
            </w:pPr>
            <w:r>
              <w:t>Sally Prouty</w:t>
            </w:r>
          </w:p>
        </w:tc>
        <w:tc>
          <w:tcPr>
            <w:tcW w:w="3780" w:type="dxa"/>
          </w:tcPr>
          <w:p w:rsidR="000B7CDE" w:rsidRDefault="00930C8C" w:rsidP="000C14D9">
            <w:pPr>
              <w:pStyle w:val="NormalArial"/>
            </w:pPr>
            <w:r w:rsidRPr="00930C8C">
              <w:t>Allison Bouska</w:t>
            </w:r>
          </w:p>
        </w:tc>
        <w:tc>
          <w:tcPr>
            <w:tcW w:w="3544" w:type="dxa"/>
          </w:tcPr>
          <w:p w:rsidR="000B7CDE" w:rsidRPr="00654166" w:rsidRDefault="000B7CDE" w:rsidP="00D601EB">
            <w:pPr>
              <w:pStyle w:val="NormalArial"/>
              <w:rPr>
                <w:rFonts w:eastAsia="SimSun"/>
              </w:rPr>
            </w:pPr>
          </w:p>
        </w:tc>
      </w:tr>
      <w:tr w:rsidR="000B7CDE" w:rsidRPr="00654166" w:rsidTr="00D601EB">
        <w:trPr>
          <w:cantSplit/>
        </w:trPr>
        <w:tc>
          <w:tcPr>
            <w:tcW w:w="3404" w:type="dxa"/>
          </w:tcPr>
          <w:p w:rsidR="000B7CDE" w:rsidRPr="00654166" w:rsidRDefault="000B7CDE" w:rsidP="00DD79F0">
            <w:pPr>
              <w:pStyle w:val="NormalArial"/>
            </w:pPr>
            <w:r>
              <w:t>David Venzke</w:t>
            </w:r>
          </w:p>
        </w:tc>
        <w:tc>
          <w:tcPr>
            <w:tcW w:w="3780" w:type="dxa"/>
          </w:tcPr>
          <w:p w:rsidR="000B7CDE" w:rsidRDefault="00930C8C" w:rsidP="000C14D9">
            <w:pPr>
              <w:pStyle w:val="NormalArial"/>
            </w:pPr>
            <w:r w:rsidRPr="00930C8C">
              <w:t>Megan Devereaux</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Pr="000B7CDE" w:rsidRDefault="000B7CDE" w:rsidP="00DD79F0">
            <w:pPr>
              <w:pStyle w:val="NormalArial"/>
              <w:rPr>
                <w:b/>
                <w:u w:val="single"/>
              </w:rPr>
            </w:pPr>
          </w:p>
        </w:tc>
        <w:tc>
          <w:tcPr>
            <w:tcW w:w="3780" w:type="dxa"/>
          </w:tcPr>
          <w:p w:rsidR="000B7CDE" w:rsidRDefault="001C2D85" w:rsidP="000C14D9">
            <w:pPr>
              <w:pStyle w:val="NormalArial"/>
            </w:pPr>
            <w:r>
              <w:t>Sara El-Hattab</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Pr="000B7CDE" w:rsidRDefault="000B7CDE" w:rsidP="000C14D9">
            <w:pPr>
              <w:pStyle w:val="NormalArial"/>
              <w:rPr>
                <w:b/>
                <w:u w:val="single"/>
              </w:rPr>
            </w:pPr>
            <w:r>
              <w:rPr>
                <w:b/>
                <w:u w:val="single"/>
              </w:rPr>
              <w:t>Graduate</w:t>
            </w:r>
            <w:r w:rsidRPr="000B7CDE">
              <w:rPr>
                <w:b/>
                <w:u w:val="single"/>
              </w:rPr>
              <w:t xml:space="preserve"> Student</w:t>
            </w:r>
            <w:r>
              <w:rPr>
                <w:b/>
                <w:u w:val="single"/>
              </w:rPr>
              <w:t>s</w:t>
            </w:r>
          </w:p>
        </w:tc>
        <w:tc>
          <w:tcPr>
            <w:tcW w:w="3780" w:type="dxa"/>
          </w:tcPr>
          <w:p w:rsidR="000B7CDE" w:rsidRPr="00654166" w:rsidRDefault="00750AD9" w:rsidP="000C14D9">
            <w:pPr>
              <w:pStyle w:val="NormalArial"/>
              <w:rPr>
                <w:bCs/>
              </w:rPr>
            </w:pPr>
            <w:r>
              <w:t>Kayla Jones</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Default="000B7CDE" w:rsidP="000C14D9">
            <w:pPr>
              <w:pStyle w:val="NormalArial"/>
            </w:pPr>
            <w:r>
              <w:t>Braden Jensen (Medical)</w:t>
            </w:r>
          </w:p>
        </w:tc>
        <w:tc>
          <w:tcPr>
            <w:tcW w:w="3780" w:type="dxa"/>
          </w:tcPr>
          <w:p w:rsidR="000B7CDE" w:rsidRPr="00654166" w:rsidRDefault="00750AD9" w:rsidP="000C14D9">
            <w:pPr>
              <w:pStyle w:val="NormalArial"/>
            </w:pPr>
            <w:r>
              <w:t>Adam Mackey</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Default="000B7CDE" w:rsidP="000C14D9">
            <w:pPr>
              <w:pStyle w:val="NormalArial"/>
            </w:pPr>
            <w:r>
              <w:t>Ameya Walimbe (MSTP)</w:t>
            </w:r>
          </w:p>
        </w:tc>
        <w:tc>
          <w:tcPr>
            <w:tcW w:w="3780" w:type="dxa"/>
          </w:tcPr>
          <w:p w:rsidR="000B7CDE" w:rsidRDefault="00750AD9" w:rsidP="000C14D9">
            <w:pPr>
              <w:pStyle w:val="NormalArial"/>
            </w:pPr>
            <w:r>
              <w:t>Raul O’campo Landa</w:t>
            </w:r>
          </w:p>
        </w:tc>
        <w:tc>
          <w:tcPr>
            <w:tcW w:w="3544" w:type="dxa"/>
          </w:tcPr>
          <w:p w:rsidR="000B7CDE" w:rsidRPr="00654166" w:rsidRDefault="000B7CDE" w:rsidP="00D601EB">
            <w:pPr>
              <w:pStyle w:val="NormalArial"/>
            </w:pPr>
          </w:p>
        </w:tc>
      </w:tr>
      <w:tr w:rsidR="00750AD9" w:rsidRPr="00654166" w:rsidTr="00D601EB">
        <w:trPr>
          <w:cantSplit/>
        </w:trPr>
        <w:tc>
          <w:tcPr>
            <w:tcW w:w="3404" w:type="dxa"/>
          </w:tcPr>
          <w:p w:rsidR="00750AD9" w:rsidRDefault="00750AD9" w:rsidP="000C14D9">
            <w:pPr>
              <w:pStyle w:val="NormalArial"/>
            </w:pPr>
          </w:p>
        </w:tc>
        <w:tc>
          <w:tcPr>
            <w:tcW w:w="3780" w:type="dxa"/>
          </w:tcPr>
          <w:p w:rsidR="00750AD9" w:rsidRDefault="00750AD9" w:rsidP="000C14D9">
            <w:pPr>
              <w:pStyle w:val="NormalArial"/>
            </w:pPr>
            <w:r>
              <w:t>Tyler Pospisil</w:t>
            </w:r>
          </w:p>
        </w:tc>
        <w:tc>
          <w:tcPr>
            <w:tcW w:w="3544" w:type="dxa"/>
          </w:tcPr>
          <w:p w:rsidR="00750AD9" w:rsidRPr="00654166" w:rsidRDefault="00750AD9" w:rsidP="00D601EB">
            <w:pPr>
              <w:pStyle w:val="NormalArial"/>
            </w:pPr>
          </w:p>
        </w:tc>
      </w:tr>
    </w:tbl>
    <w:p w:rsidR="00FF3C57" w:rsidRDefault="00FF3C57" w:rsidP="00EC445B">
      <w:pPr>
        <w:rPr>
          <w:rFonts w:ascii="Arial" w:hAnsi="Arial" w:cs="Arial"/>
          <w:b/>
          <w:sz w:val="22"/>
          <w:szCs w:val="22"/>
          <w:u w:val="single"/>
        </w:rPr>
      </w:pPr>
    </w:p>
    <w:p w:rsidR="00EC445B" w:rsidRPr="00654166" w:rsidRDefault="00EC445B" w:rsidP="00EC445B">
      <w:pPr>
        <w:rPr>
          <w:rFonts w:ascii="Arial" w:hAnsi="Arial" w:cs="Arial"/>
          <w:b/>
          <w:sz w:val="22"/>
          <w:szCs w:val="22"/>
          <w:u w:val="single"/>
        </w:rPr>
      </w:pPr>
      <w:r w:rsidRPr="00654166">
        <w:rPr>
          <w:rFonts w:ascii="Arial" w:hAnsi="Arial" w:cs="Arial"/>
          <w:b/>
          <w:sz w:val="22"/>
          <w:szCs w:val="22"/>
          <w:u w:val="single"/>
        </w:rPr>
        <w:t>Clinical and Translational Activities</w:t>
      </w:r>
    </w:p>
    <w:p w:rsidR="00EC445B" w:rsidRPr="00654166" w:rsidRDefault="00EC445B" w:rsidP="00EC445B">
      <w:pPr>
        <w:pStyle w:val="paragraph-heading"/>
        <w:spacing w:after="0"/>
        <w:rPr>
          <w:rFonts w:ascii="Garamond" w:hAnsi="Garamond"/>
          <w:sz w:val="24"/>
        </w:rPr>
      </w:pPr>
    </w:p>
    <w:p w:rsidR="00EC445B" w:rsidRPr="00654166" w:rsidRDefault="00EC445B" w:rsidP="00EC445B">
      <w:pPr>
        <w:pStyle w:val="NormalArial"/>
        <w:rPr>
          <w:i/>
        </w:rPr>
      </w:pPr>
      <w:r w:rsidRPr="00654166">
        <w:t>1997-present</w:t>
      </w:r>
      <w:r w:rsidRPr="00654166">
        <w:tab/>
      </w:r>
      <w:r w:rsidRPr="00654166">
        <w:rPr>
          <w:b/>
        </w:rPr>
        <w:t>Wellstone Muscular Dystrophy Cooperative Research Center</w:t>
      </w:r>
    </w:p>
    <w:p w:rsidR="00EC445B" w:rsidRPr="00654166" w:rsidRDefault="00EC445B" w:rsidP="00EC445B">
      <w:pPr>
        <w:pStyle w:val="NormalArial"/>
        <w:rPr>
          <w:i/>
        </w:rPr>
      </w:pPr>
      <w:r w:rsidRPr="00654166">
        <w:tab/>
      </w:r>
      <w:r w:rsidRPr="00654166">
        <w:tab/>
      </w:r>
      <w:r w:rsidRPr="00654166">
        <w:rPr>
          <w:i/>
        </w:rPr>
        <w:t xml:space="preserve">Director: Kevin Campbell </w:t>
      </w:r>
    </w:p>
    <w:p w:rsidR="00EC445B" w:rsidRPr="00654166" w:rsidRDefault="00EC445B" w:rsidP="00EC445B">
      <w:pPr>
        <w:pStyle w:val="NormalArial"/>
        <w:ind w:left="1440"/>
      </w:pPr>
      <w:r w:rsidRPr="00654166">
        <w:t>Exploration of therapeutic strategies for the treatment of various muscular dystrophies by enabling translational research on muscular dystrophies and providing advanced diagnostic services.</w:t>
      </w:r>
    </w:p>
    <w:p w:rsidR="00EC445B" w:rsidRPr="00654166" w:rsidRDefault="00EC445B" w:rsidP="00EC445B">
      <w:pPr>
        <w:pStyle w:val="NormalArial"/>
      </w:pPr>
    </w:p>
    <w:p w:rsidR="00EC445B" w:rsidRPr="00654166" w:rsidRDefault="00EC445B" w:rsidP="00EC445B">
      <w:pPr>
        <w:pStyle w:val="NormalArial"/>
        <w:rPr>
          <w:i/>
        </w:rPr>
      </w:pPr>
      <w:r w:rsidRPr="00654166">
        <w:t>1997-present</w:t>
      </w:r>
      <w:r w:rsidRPr="00654166">
        <w:tab/>
      </w:r>
      <w:r w:rsidRPr="00654166">
        <w:rPr>
          <w:b/>
        </w:rPr>
        <w:t>Neuropathology Meeting</w:t>
      </w:r>
    </w:p>
    <w:p w:rsidR="00EC445B" w:rsidRPr="00654166" w:rsidRDefault="00EC445B" w:rsidP="00EC445B">
      <w:pPr>
        <w:pStyle w:val="NormalArial"/>
        <w:rPr>
          <w:i/>
        </w:rPr>
      </w:pPr>
      <w:r w:rsidRPr="00654166">
        <w:tab/>
      </w:r>
      <w:r w:rsidRPr="00654166">
        <w:tab/>
      </w:r>
      <w:r w:rsidRPr="00654166">
        <w:rPr>
          <w:i/>
        </w:rPr>
        <w:t xml:space="preserve">Organizers: Kevin Campbell (Molecular Physiology &amp; Biophysics), Katherine Mathews (Pediatrics and </w:t>
      </w:r>
      <w:r w:rsidRPr="00654166">
        <w:rPr>
          <w:i/>
        </w:rPr>
        <w:tab/>
      </w:r>
      <w:r w:rsidRPr="00654166">
        <w:rPr>
          <w:i/>
        </w:rPr>
        <w:tab/>
      </w:r>
      <w:r w:rsidRPr="00654166">
        <w:rPr>
          <w:i/>
        </w:rPr>
        <w:tab/>
        <w:t>Neurology), Steven Moore (Pathology)</w:t>
      </w:r>
    </w:p>
    <w:p w:rsidR="00EC445B" w:rsidRPr="00654166" w:rsidRDefault="00EC445B" w:rsidP="00EC445B">
      <w:pPr>
        <w:pStyle w:val="NormalArial"/>
      </w:pPr>
      <w:r w:rsidRPr="00654166">
        <w:rPr>
          <w:i/>
        </w:rPr>
        <w:tab/>
      </w:r>
      <w:r w:rsidRPr="00654166">
        <w:rPr>
          <w:i/>
        </w:rPr>
        <w:tab/>
      </w:r>
      <w:r w:rsidRPr="00654166">
        <w:t xml:space="preserve">Review and discussion of recent neuromuscular disease patients seen at University of Iowa Hospitals and </w:t>
      </w:r>
      <w:r w:rsidRPr="00654166">
        <w:tab/>
      </w:r>
      <w:r w:rsidRPr="00654166">
        <w:tab/>
      </w:r>
      <w:r w:rsidRPr="00654166">
        <w:tab/>
        <w:t xml:space="preserve">Clinics or muscle biopsies sent to neuropathology at the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r w:rsidRPr="00654166">
        <w:t xml:space="preserve"> for analysis.</w:t>
      </w:r>
    </w:p>
    <w:p w:rsidR="00EC445B" w:rsidRPr="00654166" w:rsidRDefault="00EC445B" w:rsidP="00EC445B">
      <w:pPr>
        <w:pStyle w:val="NormalArial"/>
        <w:rPr>
          <w:i/>
        </w:rPr>
      </w:pPr>
      <w:r w:rsidRPr="00654166">
        <w:tab/>
      </w:r>
      <w:r w:rsidRPr="00654166">
        <w:tab/>
      </w:r>
      <w:r w:rsidRPr="00654166">
        <w:rPr>
          <w:i/>
        </w:rPr>
        <w:t>*for a more detailed description of the Neuromuscular Disease Group, please see appendix XI</w:t>
      </w:r>
    </w:p>
    <w:p w:rsidR="00EC445B" w:rsidRPr="00654166" w:rsidRDefault="00EC445B" w:rsidP="00EC445B">
      <w:pPr>
        <w:pStyle w:val="NormalArial"/>
      </w:pPr>
    </w:p>
    <w:p w:rsidR="00EC445B" w:rsidRPr="00654166" w:rsidRDefault="00EC445B" w:rsidP="00EC445B">
      <w:pPr>
        <w:pStyle w:val="NormalArial"/>
        <w:rPr>
          <w:b/>
        </w:rPr>
      </w:pPr>
      <w:r w:rsidRPr="00654166">
        <w:t>2000 – 2007</w:t>
      </w:r>
      <w:r w:rsidRPr="00654166">
        <w:tab/>
      </w:r>
      <w:r w:rsidRPr="00654166">
        <w:rPr>
          <w:b/>
        </w:rPr>
        <w:t>Limb-Girdle Muscular Dystrophy Study</w:t>
      </w:r>
    </w:p>
    <w:p w:rsidR="00EC445B" w:rsidRPr="00654166" w:rsidRDefault="00EC445B" w:rsidP="00EC445B">
      <w:pPr>
        <w:pStyle w:val="NormalArial"/>
      </w:pPr>
      <w:r w:rsidRPr="00654166">
        <w:rPr>
          <w:b/>
        </w:rPr>
        <w:tab/>
      </w:r>
      <w:r w:rsidRPr="00654166">
        <w:rPr>
          <w:b/>
        </w:rPr>
        <w:tab/>
        <w:t>Coordinating Center</w:t>
      </w:r>
      <w:r w:rsidRPr="00654166">
        <w:t xml:space="preserve">: </w:t>
      </w:r>
      <w:smartTag w:uri="urn:schemas-microsoft-com:office:smarttags" w:element="place">
        <w:smartTag w:uri="urn:schemas-microsoft-com:office:smarttags" w:element="PlaceName">
          <w:r w:rsidRPr="00654166">
            <w:t>Ohio</w:t>
          </w:r>
        </w:smartTag>
        <w:r w:rsidRPr="00654166">
          <w:t xml:space="preserve"> </w:t>
        </w:r>
        <w:smartTag w:uri="urn:schemas-microsoft-com:office:smarttags" w:element="PlaceType">
          <w:r w:rsidRPr="00654166">
            <w:t>State</w:t>
          </w:r>
        </w:smartTag>
        <w:r w:rsidRPr="00654166">
          <w:t xml:space="preserve"> </w:t>
        </w:r>
        <w:smartTag w:uri="urn:schemas-microsoft-com:office:smarttags" w:element="PlaceType">
          <w:r w:rsidRPr="00654166">
            <w:t>University</w:t>
          </w:r>
        </w:smartTag>
      </w:smartTag>
    </w:p>
    <w:p w:rsidR="00EC445B" w:rsidRPr="00654166" w:rsidRDefault="00EC445B" w:rsidP="00EC445B">
      <w:pPr>
        <w:pStyle w:val="NormalArial"/>
        <w:rPr>
          <w:i/>
        </w:rPr>
      </w:pPr>
      <w:r w:rsidRPr="00654166">
        <w:tab/>
      </w:r>
      <w:r w:rsidRPr="00654166">
        <w:tab/>
      </w:r>
      <w:r w:rsidRPr="00654166">
        <w:rPr>
          <w:b/>
        </w:rPr>
        <w:t>PI</w:t>
      </w:r>
      <w:r w:rsidRPr="00654166">
        <w:t>: Jerry R. Mendell (</w:t>
      </w:r>
      <w:smartTag w:uri="urn:schemas-microsoft-com:office:smarttags" w:element="place">
        <w:smartTag w:uri="urn:schemas-microsoft-com:office:smarttags" w:element="PlaceName">
          <w:r w:rsidRPr="00654166">
            <w:rPr>
              <w:i/>
            </w:rPr>
            <w:t>Ohio</w:t>
          </w:r>
        </w:smartTag>
        <w:r w:rsidRPr="00654166">
          <w:rPr>
            <w:i/>
          </w:rPr>
          <w:t xml:space="preserve"> </w:t>
        </w:r>
        <w:smartTag w:uri="urn:schemas-microsoft-com:office:smarttags" w:element="PlaceType">
          <w:r w:rsidRPr="00654166">
            <w:rPr>
              <w:i/>
            </w:rPr>
            <w:t>State</w:t>
          </w:r>
        </w:smartTag>
        <w:r w:rsidRPr="00654166">
          <w:rPr>
            <w:i/>
          </w:rPr>
          <w:t xml:space="preserve"> </w:t>
        </w:r>
        <w:smartTag w:uri="urn:schemas-microsoft-com:office:smarttags" w:element="PlaceType">
          <w:r w:rsidRPr="00654166">
            <w:rPr>
              <w:i/>
            </w:rPr>
            <w:t>University</w:t>
          </w:r>
        </w:smartTag>
      </w:smartTag>
      <w:r w:rsidRPr="00654166">
        <w:rPr>
          <w:i/>
        </w:rPr>
        <w:t>)</w:t>
      </w:r>
    </w:p>
    <w:p w:rsidR="00EC445B" w:rsidRPr="00654166" w:rsidRDefault="00EC445B" w:rsidP="00EC445B">
      <w:pPr>
        <w:pStyle w:val="NormalArial"/>
        <w:rPr>
          <w:i/>
        </w:rPr>
      </w:pPr>
      <w:r w:rsidRPr="00654166">
        <w:rPr>
          <w:i/>
        </w:rPr>
        <w:tab/>
      </w:r>
      <w:r w:rsidRPr="00654166">
        <w:rPr>
          <w:i/>
        </w:rPr>
        <w:tab/>
      </w:r>
      <w:r w:rsidRPr="00654166">
        <w:rPr>
          <w:b/>
        </w:rPr>
        <w:t>Co-PIs</w:t>
      </w:r>
      <w:r w:rsidRPr="00654166">
        <w:t xml:space="preserve">: Steven Moore, Kevin P. Campbell </w:t>
      </w:r>
      <w:r w:rsidRPr="00654166">
        <w:rPr>
          <w:i/>
        </w:rPr>
        <w:t>(</w:t>
      </w:r>
      <w:smartTag w:uri="urn:schemas-microsoft-com:office:smarttags" w:element="place">
        <w:smartTag w:uri="urn:schemas-microsoft-com:office:smarttags" w:element="PlaceType">
          <w:r w:rsidRPr="00654166">
            <w:rPr>
              <w:i/>
            </w:rPr>
            <w:t>University</w:t>
          </w:r>
        </w:smartTag>
        <w:r w:rsidRPr="00654166">
          <w:rPr>
            <w:i/>
          </w:rPr>
          <w:t xml:space="preserve"> of </w:t>
        </w:r>
        <w:smartTag w:uri="urn:schemas-microsoft-com:office:smarttags" w:element="PlaceName">
          <w:r w:rsidRPr="00654166">
            <w:rPr>
              <w:i/>
            </w:rPr>
            <w:t>Iowa</w:t>
          </w:r>
        </w:smartTag>
      </w:smartTag>
      <w:r w:rsidRPr="00654166">
        <w:rPr>
          <w:i/>
        </w:rPr>
        <w:t>)</w:t>
      </w:r>
    </w:p>
    <w:p w:rsidR="00EC445B" w:rsidRPr="00654166" w:rsidRDefault="00EC445B" w:rsidP="00EC445B">
      <w:pPr>
        <w:pStyle w:val="NormalArial"/>
        <w:rPr>
          <w:i/>
        </w:rPr>
      </w:pPr>
      <w:r w:rsidRPr="00654166">
        <w:rPr>
          <w:i/>
        </w:rPr>
        <w:tab/>
      </w:r>
      <w:r w:rsidRPr="00654166">
        <w:rPr>
          <w:i/>
        </w:rPr>
        <w:tab/>
      </w:r>
      <w:r w:rsidRPr="00654166">
        <w:rPr>
          <w:b/>
        </w:rPr>
        <w:t>Members</w:t>
      </w:r>
      <w:r w:rsidRPr="00654166">
        <w:t xml:space="preserve">: Katherine Mathews </w:t>
      </w:r>
      <w:r w:rsidRPr="00654166">
        <w:rPr>
          <w:i/>
        </w:rPr>
        <w:t xml:space="preserve">(University of Iowa), </w:t>
      </w:r>
      <w:r w:rsidRPr="00654166">
        <w:t xml:space="preserve">Robert C. Griggs </w:t>
      </w:r>
      <w:r w:rsidRPr="00654166">
        <w:rPr>
          <w:i/>
        </w:rPr>
        <w:t>(University of Rochester)</w:t>
      </w:r>
      <w:r w:rsidRPr="00654166">
        <w:t xml:space="preserve">, Alan </w:t>
      </w:r>
      <w:r w:rsidRPr="00654166">
        <w:tab/>
      </w:r>
      <w:r w:rsidRPr="00654166">
        <w:tab/>
      </w:r>
      <w:r w:rsidRPr="00654166">
        <w:tab/>
        <w:t xml:space="preserve">Pestronk </w:t>
      </w:r>
      <w:r w:rsidRPr="00654166">
        <w:rPr>
          <w:i/>
        </w:rPr>
        <w:t>(Washington University)</w:t>
      </w:r>
      <w:r w:rsidRPr="00654166">
        <w:t xml:space="preserve">, Gerald Fenichel </w:t>
      </w:r>
      <w:r w:rsidRPr="00654166">
        <w:rPr>
          <w:i/>
        </w:rPr>
        <w:t>(Vanderbilt University)</w:t>
      </w:r>
      <w:r w:rsidRPr="00654166">
        <w:t xml:space="preserve">, Hansel Stedmann </w:t>
      </w:r>
      <w:r w:rsidRPr="00654166">
        <w:rPr>
          <w:i/>
        </w:rPr>
        <w:t xml:space="preserve">(University of </w:t>
      </w:r>
      <w:r w:rsidRPr="00654166">
        <w:rPr>
          <w:i/>
        </w:rPr>
        <w:tab/>
      </w:r>
      <w:r w:rsidRPr="00654166">
        <w:rPr>
          <w:i/>
        </w:rPr>
        <w:tab/>
      </w:r>
      <w:r w:rsidRPr="00654166">
        <w:rPr>
          <w:i/>
        </w:rPr>
        <w:tab/>
        <w:t>Pennsylvania)</w:t>
      </w:r>
    </w:p>
    <w:p w:rsidR="00EC445B" w:rsidRPr="00654166" w:rsidRDefault="00EC445B" w:rsidP="00EC445B">
      <w:pPr>
        <w:pStyle w:val="NormalArial"/>
        <w:rPr>
          <w:b/>
        </w:rPr>
      </w:pPr>
      <w:r w:rsidRPr="00654166">
        <w:rPr>
          <w:i/>
        </w:rPr>
        <w:tab/>
      </w:r>
      <w:r w:rsidRPr="00654166">
        <w:rPr>
          <w:i/>
        </w:rPr>
        <w:tab/>
      </w:r>
      <w:r w:rsidRPr="00654166">
        <w:rPr>
          <w:b/>
        </w:rPr>
        <w:t xml:space="preserve">Aims: </w:t>
      </w:r>
    </w:p>
    <w:p w:rsidR="00EC445B" w:rsidRPr="00654166" w:rsidRDefault="00EC445B" w:rsidP="00EC445B">
      <w:pPr>
        <w:pStyle w:val="HTMLBody"/>
        <w:tabs>
          <w:tab w:val="left" w:pos="900"/>
          <w:tab w:val="num" w:pos="1080"/>
        </w:tabs>
        <w:ind w:left="720"/>
        <w:rPr>
          <w:rFonts w:cs="Arial"/>
          <w:sz w:val="18"/>
          <w:szCs w:val="18"/>
        </w:rPr>
      </w:pPr>
      <w:r w:rsidRPr="00654166">
        <w:rPr>
          <w:rFonts w:cs="Arial"/>
          <w:b/>
          <w:sz w:val="18"/>
          <w:szCs w:val="18"/>
        </w:rPr>
        <w:tab/>
      </w:r>
      <w:r w:rsidRPr="00654166">
        <w:rPr>
          <w:rFonts w:cs="Arial"/>
          <w:b/>
          <w:sz w:val="18"/>
          <w:szCs w:val="18"/>
        </w:rPr>
        <w:tab/>
      </w:r>
      <w:r w:rsidRPr="00654166">
        <w:rPr>
          <w:rFonts w:cs="Arial"/>
          <w:b/>
          <w:sz w:val="18"/>
          <w:szCs w:val="18"/>
        </w:rPr>
        <w:tab/>
      </w:r>
      <w:r w:rsidRPr="00654166">
        <w:rPr>
          <w:rFonts w:cs="Arial"/>
          <w:sz w:val="18"/>
          <w:szCs w:val="18"/>
        </w:rPr>
        <w:t xml:space="preserve">1. Establish a registry of LGMD patients in </w:t>
      </w:r>
      <w:smartTag w:uri="urn:schemas-microsoft-com:office:smarttags" w:element="place">
        <w:r w:rsidRPr="00654166">
          <w:rPr>
            <w:rFonts w:cs="Arial"/>
            <w:sz w:val="18"/>
            <w:szCs w:val="18"/>
          </w:rPr>
          <w:t>North America</w:t>
        </w:r>
      </w:smartTag>
      <w:r w:rsidRPr="00654166">
        <w:rPr>
          <w:rFonts w:cs="Arial"/>
          <w:sz w:val="18"/>
          <w:szCs w:val="18"/>
        </w:rPr>
        <w:t xml:space="preserve"> with defined gene mutations for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w:t>
      </w:r>
      <w:r w:rsidRPr="00654166">
        <w:rPr>
          <w:rFonts w:cs="Arial"/>
          <w:sz w:val="18"/>
          <w:szCs w:val="18"/>
        </w:rPr>
        <w:tab/>
        <w:t xml:space="preserve">    purposes of determining the incidence and natural history of specific disorders in this outbred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population.</w:t>
      </w:r>
    </w:p>
    <w:p w:rsidR="00EC445B" w:rsidRPr="00654166" w:rsidRDefault="00EC445B" w:rsidP="00EC445B">
      <w:pPr>
        <w:pStyle w:val="HTMLBody"/>
        <w:tabs>
          <w:tab w:val="left" w:pos="900"/>
          <w:tab w:val="num" w:pos="1080"/>
        </w:tabs>
        <w:ind w:left="720"/>
        <w:rPr>
          <w:rFonts w:cs="Arial"/>
          <w:sz w:val="18"/>
          <w:szCs w:val="18"/>
        </w:rPr>
      </w:pPr>
      <w:r w:rsidRPr="00654166">
        <w:rPr>
          <w:rFonts w:cs="Arial"/>
          <w:sz w:val="18"/>
          <w:szCs w:val="18"/>
        </w:rPr>
        <w:tab/>
      </w:r>
      <w:r w:rsidRPr="00654166">
        <w:rPr>
          <w:rFonts w:cs="Arial"/>
          <w:sz w:val="18"/>
          <w:szCs w:val="18"/>
        </w:rPr>
        <w:tab/>
      </w:r>
      <w:r w:rsidRPr="00654166">
        <w:rPr>
          <w:rFonts w:cs="Arial"/>
          <w:sz w:val="18"/>
          <w:szCs w:val="18"/>
        </w:rPr>
        <w:tab/>
        <w:t xml:space="preserve">2. Establish a cohort of LGMD patients with defined gene mutations to participate in clinical trial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in</w:t>
      </w:r>
      <w:r w:rsidR="001C6541" w:rsidRPr="00654166">
        <w:rPr>
          <w:rFonts w:cs="Arial"/>
          <w:sz w:val="18"/>
          <w:szCs w:val="18"/>
        </w:rPr>
        <w:t>volv</w:t>
      </w:r>
      <w:r w:rsidRPr="00654166">
        <w:rPr>
          <w:rFonts w:cs="Arial"/>
          <w:sz w:val="18"/>
          <w:szCs w:val="18"/>
        </w:rPr>
        <w:t>ing gene transfer.</w:t>
      </w:r>
    </w:p>
    <w:p w:rsidR="00EC445B" w:rsidRPr="00654166" w:rsidRDefault="00EC445B" w:rsidP="00EC445B">
      <w:pPr>
        <w:pStyle w:val="NormalArial"/>
        <w:rPr>
          <w:b/>
          <w:bCs/>
        </w:rPr>
      </w:pPr>
      <w:r w:rsidRPr="00654166">
        <w:tab/>
      </w:r>
      <w:r w:rsidRPr="00654166">
        <w:tab/>
        <w:t xml:space="preserve">3. Define appropriate end points for clinical efficacy for clinical trials including gene transfer in </w:t>
      </w:r>
      <w:r w:rsidRPr="00654166">
        <w:tab/>
      </w:r>
      <w:r w:rsidRPr="00654166">
        <w:tab/>
      </w:r>
      <w:r w:rsidRPr="00654166">
        <w:tab/>
        <w:t xml:space="preserve">                   LGMD</w:t>
      </w:r>
      <w:r w:rsidRPr="00654166">
        <w:rPr>
          <w:b/>
          <w:bCs/>
        </w:rPr>
        <w:t>.</w:t>
      </w:r>
    </w:p>
    <w:p w:rsidR="00EC445B" w:rsidRPr="00654166" w:rsidRDefault="00EC445B" w:rsidP="00EC445B">
      <w:pPr>
        <w:pStyle w:val="NormalArial"/>
        <w:rPr>
          <w:rFonts w:ascii="Garamond" w:hAnsi="Garamond"/>
          <w:caps/>
          <w:smallCaps/>
          <w:sz w:val="24"/>
        </w:rPr>
      </w:pPr>
      <w:r w:rsidRPr="00654166">
        <w:rPr>
          <w:rFonts w:ascii="Garamond" w:hAnsi="Garamond"/>
          <w:caps/>
          <w:smallCaps/>
          <w:sz w:val="24"/>
        </w:rPr>
        <w:t xml:space="preserve"> </w:t>
      </w:r>
    </w:p>
    <w:p w:rsidR="00605CD6" w:rsidRPr="00654166" w:rsidRDefault="00605CD6" w:rsidP="00EC445B">
      <w:pPr>
        <w:pStyle w:val="NormalArial"/>
        <w:rPr>
          <w:rFonts w:ascii="Garamond" w:hAnsi="Garamond"/>
          <w:caps/>
          <w:smallCaps/>
          <w:sz w:val="24"/>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Invited Seminars (2004-Present)</w:t>
      </w:r>
    </w:p>
    <w:p w:rsidR="008C5DD6" w:rsidRPr="00654166" w:rsidRDefault="008C5DD6" w:rsidP="008C5DD6">
      <w:pPr>
        <w:spacing w:line="240" w:lineRule="exact"/>
        <w:ind w:left="187"/>
        <w:rPr>
          <w:rFonts w:ascii="Garamond" w:hAnsi="Garamond"/>
        </w:rPr>
      </w:pPr>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r w:rsidRPr="00654166">
        <w:rPr>
          <w:rFonts w:ascii="Arial" w:hAnsi="Arial" w:cs="Arial"/>
          <w:bCs/>
          <w:sz w:val="18"/>
          <w:szCs w:val="18"/>
        </w:rPr>
        <w:t xml:space="preserve">New Directions in Biology and Disease of Skeletal Muscle,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Pennsylvania Children</w:t>
        </w:r>
      </w:smartTag>
      <w:r w:rsidRPr="00654166">
        <w:rPr>
          <w:rFonts w:ascii="Arial" w:hAnsi="Arial" w:cs="Arial"/>
          <w:sz w:val="18"/>
          <w:szCs w:val="18"/>
        </w:rPr>
        <w:t xml:space="preserve">’s Hospital, </w:t>
      </w:r>
      <w:smartTag w:uri="urn:schemas-microsoft-com:office:smarttags" w:element="place">
        <w:smartTag w:uri="urn:schemas-microsoft-com:office:smarttags" w:element="City">
          <w:r w:rsidRPr="00654166">
            <w:rPr>
              <w:rFonts w:ascii="Arial" w:hAnsi="Arial" w:cs="Arial"/>
              <w:sz w:val="18"/>
              <w:szCs w:val="18"/>
            </w:rPr>
            <w:t>Philadelphia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Pennsylvania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Keystone Symposium on Molecular Biology and Cardiac Disease, Keystone, </w:t>
      </w:r>
      <w:smartTag w:uri="urn:schemas-microsoft-com:office:smarttags" w:element="State">
        <w:smartTag w:uri="urn:schemas-microsoft-com:office:smarttags" w:element="place">
          <w:r w:rsidRPr="00654166">
            <w:rPr>
              <w:rFonts w:ascii="Arial" w:hAnsi="Arial" w:cs="Arial"/>
              <w:sz w:val="18"/>
              <w:szCs w:val="18"/>
            </w:rPr>
            <w:t>Colorado</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Cincinnati Children’s Hospital Medical Center Rachford Lecture, </w:t>
      </w:r>
      <w:smartTag w:uri="urn:schemas-microsoft-com:office:smarttags" w:element="place">
        <w:smartTag w:uri="urn:schemas-microsoft-com:office:smarttags" w:element="City">
          <w:r w:rsidRPr="00654166">
            <w:rPr>
              <w:rFonts w:ascii="Arial" w:hAnsi="Arial" w:cs="Arial"/>
              <w:sz w:val="18"/>
              <w:szCs w:val="18"/>
            </w:rPr>
            <w:t>Cincinnati</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Ohio</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Ohio</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State</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Research Day, </w:t>
      </w:r>
      <w:smartTag w:uri="urn:schemas-microsoft-com:office:smarttags" w:element="place">
        <w:smartTag w:uri="urn:schemas-microsoft-com:office:smarttags" w:element="City">
          <w:r w:rsidRPr="00654166">
            <w:rPr>
              <w:rFonts w:ascii="Arial" w:hAnsi="Arial" w:cs="Arial"/>
              <w:sz w:val="18"/>
              <w:szCs w:val="18"/>
            </w:rPr>
            <w:t>Columbus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Ohio</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Washington</w:t>
        </w:r>
      </w:smartTag>
      <w:r w:rsidRPr="00654166">
        <w:rPr>
          <w:rFonts w:ascii="Arial" w:hAnsi="Arial" w:cs="Arial"/>
          <w:sz w:val="18"/>
          <w:szCs w:val="18"/>
        </w:rPr>
        <w:t xml:space="preserve"> Department of Biochemistry, </w:t>
      </w:r>
      <w:smartTag w:uri="urn:schemas-microsoft-com:office:smarttags" w:element="place">
        <w:smartTag w:uri="urn:schemas-microsoft-com:office:smarttags" w:element="City">
          <w:r w:rsidRPr="00654166">
            <w:rPr>
              <w:rFonts w:ascii="Arial" w:hAnsi="Arial" w:cs="Arial"/>
              <w:sz w:val="18"/>
              <w:szCs w:val="18"/>
            </w:rPr>
            <w:t>Seattle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Washington</w:t>
          </w:r>
        </w:smartTag>
      </w:smartTag>
    </w:p>
    <w:p w:rsidR="008C5DD6" w:rsidRPr="00654166" w:rsidRDefault="008C5DD6" w:rsidP="009A1E16">
      <w:pPr>
        <w:tabs>
          <w:tab w:val="left" w:pos="1440"/>
        </w:tabs>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California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s>
        <w:autoSpaceDE w:val="0"/>
        <w:autoSpaceDN w:val="0"/>
        <w:adjustRightInd w:val="0"/>
        <w:ind w:left="1440" w:hanging="1440"/>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t>American Academy of Neurology Plenary Session, Frontiers in Clinical Neuroscience-Beyond the Decade of the Brain, San Francisco, California</w:t>
      </w:r>
    </w:p>
    <w:p w:rsidR="008C5DD6" w:rsidRPr="00654166" w:rsidRDefault="008C5DD6" w:rsidP="009A1E16">
      <w:pPr>
        <w:tabs>
          <w:tab w:val="left" w:pos="1440"/>
        </w:tabs>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Rochester</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Rochester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r w:rsidRPr="00654166">
        <w:rPr>
          <w:rFonts w:ascii="Arial" w:eastAsia="SimSun" w:hAnsi="Arial" w:cs="Arial"/>
          <w:sz w:val="18"/>
          <w:szCs w:val="18"/>
          <w:lang w:eastAsia="zh-CN" w:bidi="th-TH"/>
        </w:rPr>
        <w:t xml:space="preserve">George H. Bishop Lecture Series, </w:t>
      </w:r>
      <w:smartTag w:uri="urn:schemas-microsoft-com:office:smarttags" w:element="PlaceName">
        <w:r w:rsidRPr="00654166">
          <w:rPr>
            <w:rFonts w:ascii="Arial" w:eastAsia="SimSun" w:hAnsi="Arial" w:cs="Arial"/>
            <w:sz w:val="18"/>
            <w:szCs w:val="18"/>
            <w:lang w:eastAsia="zh-CN" w:bidi="th-TH"/>
          </w:rPr>
          <w:t>Washington</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St. Louis</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Missouri</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lastRenderedPageBreak/>
        <w:t>2004</w:t>
      </w:r>
      <w:r w:rsidRPr="00654166">
        <w:rPr>
          <w:rFonts w:ascii="Arial" w:hAnsi="Arial" w:cs="Arial"/>
          <w:sz w:val="18"/>
          <w:szCs w:val="18"/>
        </w:rPr>
        <w:tab/>
      </w:r>
      <w:r w:rsidRPr="00654166">
        <w:rPr>
          <w:rFonts w:ascii="Arial" w:hAnsi="Arial" w:cs="Arial"/>
          <w:sz w:val="18"/>
          <w:szCs w:val="18"/>
        </w:rPr>
        <w:tab/>
      </w:r>
      <w:r w:rsidRPr="00654166">
        <w:rPr>
          <w:rFonts w:ascii="Arial" w:eastAsia="SimSun" w:hAnsi="Arial" w:cs="Arial"/>
          <w:sz w:val="18"/>
          <w:szCs w:val="18"/>
          <w:lang w:eastAsia="zh-CN" w:bidi="th-TH"/>
        </w:rPr>
        <w:t xml:space="preserve">Howard Hughes Medical Institute Scientific Meeting,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Chevy Chase</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Maryland</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Gordon Research Conference on Basement Membranes,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Bristol</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Rhode Island</w:t>
          </w:r>
        </w:smartTag>
      </w:smartTag>
    </w:p>
    <w:p w:rsidR="008C5DD6" w:rsidRPr="00654166" w:rsidRDefault="008C5DD6" w:rsidP="009A1E16">
      <w:pPr>
        <w:tabs>
          <w:tab w:val="left" w:pos="1440"/>
        </w:tabs>
        <w:autoSpaceDE w:val="0"/>
        <w:autoSpaceDN w:val="0"/>
        <w:adjustRightInd w:val="0"/>
        <w:ind w:left="1440" w:hanging="1440"/>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t xml:space="preserve">Muscular Dystrophy Scientific Workshop Toward Therapeutics, Foundation to Eradicate Duchenne, Inc.,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La Jolla</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California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43</w:t>
      </w:r>
      <w:r w:rsidRPr="00654166">
        <w:rPr>
          <w:rFonts w:ascii="Arial" w:eastAsia="SimSun" w:hAnsi="Arial" w:cs="Arial"/>
          <w:sz w:val="18"/>
          <w:szCs w:val="18"/>
          <w:vertAlign w:val="superscript"/>
          <w:lang w:eastAsia="zh-CN" w:bidi="th-TH"/>
        </w:rPr>
        <w:t>rd</w:t>
      </w:r>
      <w:r w:rsidRPr="00654166">
        <w:rPr>
          <w:rFonts w:ascii="Arial" w:eastAsia="SimSun" w:hAnsi="Arial" w:cs="Arial"/>
          <w:sz w:val="18"/>
          <w:szCs w:val="18"/>
          <w:lang w:eastAsia="zh-CN" w:bidi="th-TH"/>
        </w:rPr>
        <w:t xml:space="preserve"> Annual </w:t>
      </w:r>
      <w:smartTag w:uri="urn:schemas-microsoft-com:office:smarttags" w:element="Stat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Branch American Association for Laboratory Animal Science,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Iowa City</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American Society for Matrix Biology,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of </w:t>
      </w:r>
      <w:smartTag w:uri="urn:schemas-microsoft-com:office:smarttags" w:element="PlaceName">
        <w:r w:rsidRPr="00654166">
          <w:rPr>
            <w:rFonts w:ascii="Arial" w:eastAsia="SimSun" w:hAnsi="Arial" w:cs="Arial"/>
            <w:sz w:val="18"/>
            <w:szCs w:val="18"/>
          </w:rPr>
          <w:t>Iowa</w:t>
        </w:r>
      </w:smartTag>
      <w:r w:rsidRPr="00654166">
        <w:rPr>
          <w:rFonts w:ascii="Arial" w:eastAsia="SimSun" w:hAnsi="Arial" w:cs="Arial"/>
          <w:sz w:val="18"/>
          <w:szCs w:val="18"/>
        </w:rPr>
        <w:t xml:space="preserve"> Neurology Grand Rounds, </w:t>
      </w:r>
      <w:smartTag w:uri="urn:schemas-microsoft-com:office:smarttags" w:element="place">
        <w:smartTag w:uri="urn:schemas-microsoft-com:office:smarttags" w:element="City">
          <w:r w:rsidRPr="00654166">
            <w:rPr>
              <w:rFonts w:ascii="Arial" w:eastAsia="SimSun" w:hAnsi="Arial" w:cs="Arial"/>
              <w:sz w:val="18"/>
              <w:szCs w:val="18"/>
            </w:rPr>
            <w:t>Iowa City</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European Neuro Muscular Centre International Workshop on Congenital Muscular Dystrophy, Naarden, The </w:t>
      </w:r>
      <w:r w:rsidRPr="00654166">
        <w:rPr>
          <w:rFonts w:ascii="Arial" w:eastAsia="SimSun" w:hAnsi="Arial" w:cs="Arial"/>
          <w:sz w:val="18"/>
          <w:szCs w:val="18"/>
        </w:rPr>
        <w:tab/>
      </w:r>
      <w:smartTag w:uri="urn:schemas-microsoft-com:office:smarttags" w:element="place">
        <w:smartTag w:uri="urn:schemas-microsoft-com:office:smarttags" w:element="country-region">
          <w:r w:rsidRPr="00654166">
            <w:rPr>
              <w:rFonts w:ascii="Arial" w:eastAsia="SimSun" w:hAnsi="Arial" w:cs="Arial"/>
              <w:sz w:val="18"/>
              <w:szCs w:val="18"/>
            </w:rPr>
            <w:t>Netherlands</w:t>
          </w:r>
        </w:smartTag>
      </w:smartTag>
    </w:p>
    <w:p w:rsidR="008C5DD6" w:rsidRPr="00654166" w:rsidRDefault="008C5DD6" w:rsidP="009A1E16">
      <w:pPr>
        <w:autoSpaceDE w:val="0"/>
        <w:autoSpaceDN w:val="0"/>
        <w:adjustRightInd w:val="0"/>
        <w:ind w:left="1440" w:hanging="1440"/>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lang w:eastAsia="zh-CN" w:bidi="th-TH"/>
        </w:rPr>
        <w:t xml:space="preserve">Third Annual Neuromuscular Conference and EMG Workshop, </w:t>
      </w:r>
      <w:smartTag w:uri="urn:schemas-microsoft-com:office:smarttags" w:element="City">
        <w:r w:rsidRPr="00654166">
          <w:rPr>
            <w:rFonts w:ascii="Arial" w:eastAsia="SimSun" w:hAnsi="Arial" w:cs="Arial"/>
            <w:sz w:val="18"/>
            <w:szCs w:val="18"/>
            <w:lang w:eastAsia="zh-CN" w:bidi="th-TH"/>
          </w:rPr>
          <w:t>London</w:t>
        </w:r>
      </w:smartTag>
      <w:r w:rsidRPr="00654166">
        <w:rPr>
          <w:rFonts w:ascii="Arial" w:eastAsia="SimSun" w:hAnsi="Arial" w:cs="Arial"/>
          <w:sz w:val="18"/>
          <w:szCs w:val="18"/>
          <w:lang w:eastAsia="zh-CN" w:bidi="th-TH"/>
        </w:rPr>
        <w:t xml:space="preserve"> Health Sciences Centre,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London</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Ontario</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Canada</w:t>
          </w:r>
        </w:smartTag>
      </w:smartTag>
    </w:p>
    <w:p w:rsidR="008C5DD6" w:rsidRPr="00654166" w:rsidRDefault="008C5DD6" w:rsidP="009A1E16">
      <w:pPr>
        <w:ind w:left="734" w:hanging="734"/>
        <w:rPr>
          <w:rFonts w:ascii="Arial"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of </w:t>
      </w:r>
      <w:smartTag w:uri="urn:schemas-microsoft-com:office:smarttags" w:element="PlaceNam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Internal Medicine Grand Rounds,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Iowa City</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2005</w:t>
      </w:r>
      <w:r w:rsidRPr="00654166">
        <w:rPr>
          <w:rFonts w:ascii="Arial" w:hAnsi="Arial" w:cs="Arial"/>
          <w:sz w:val="18"/>
          <w:szCs w:val="18"/>
        </w:rPr>
        <w:tab/>
      </w:r>
      <w:r w:rsidRPr="00654166">
        <w:rPr>
          <w:rFonts w:ascii="Arial" w:hAnsi="Arial" w:cs="Arial"/>
          <w:sz w:val="18"/>
          <w:szCs w:val="18"/>
        </w:rPr>
        <w:tab/>
        <w:t xml:space="preserve">University of </w:t>
      </w:r>
      <w:smartTag w:uri="urn:schemas-microsoft-com:office:smarttags" w:element="PlaceName">
        <w:r w:rsidRPr="00654166">
          <w:rPr>
            <w:rFonts w:ascii="Arial" w:hAnsi="Arial" w:cs="Arial"/>
            <w:sz w:val="18"/>
            <w:szCs w:val="18"/>
          </w:rPr>
          <w:t>Connecticut</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Health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Cardiovascular Grand Rounds, </w:t>
      </w:r>
      <w:smartTag w:uri="urn:schemas-microsoft-com:office:smarttags" w:element="place">
        <w:smartTag w:uri="urn:schemas-microsoft-com:office:smarttags" w:element="City">
          <w:r w:rsidRPr="00654166">
            <w:rPr>
              <w:rFonts w:ascii="Arial" w:hAnsi="Arial" w:cs="Arial"/>
              <w:sz w:val="18"/>
              <w:szCs w:val="18"/>
            </w:rPr>
            <w:t>Farmington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Connecticut</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International Congress of Physiological Sciences,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San Diego</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California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University of </w:t>
      </w:r>
      <w:smartTag w:uri="urn:schemas-microsoft-com:office:smarttags" w:element="City">
        <w:r w:rsidRPr="00654166">
          <w:rPr>
            <w:rFonts w:ascii="Arial" w:eastAsia="SimSun" w:hAnsi="Arial" w:cs="Arial"/>
            <w:sz w:val="18"/>
            <w:szCs w:val="18"/>
            <w:lang w:eastAsia="zh-CN" w:bidi="th-TH"/>
          </w:rPr>
          <w:t>Columbia</w:t>
        </w:r>
      </w:smartTag>
      <w:r w:rsidRPr="00654166">
        <w:rPr>
          <w:rFonts w:ascii="Arial" w:eastAsia="SimSun" w:hAnsi="Arial" w:cs="Arial"/>
          <w:sz w:val="18"/>
          <w:szCs w:val="18"/>
          <w:lang w:eastAsia="zh-CN" w:bidi="th-TH"/>
        </w:rPr>
        <w:t xml:space="preserve"> Colleen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Giblin Lecture</w:t>
          </w:r>
        </w:smartTag>
        <w:r w:rsidRPr="00654166">
          <w:rPr>
            <w:rFonts w:ascii="Arial" w:eastAsia="SimSun" w:hAnsi="Arial" w:cs="Arial"/>
            <w:sz w:val="18"/>
            <w:szCs w:val="18"/>
            <w:lang w:eastAsia="zh-CN" w:bidi="th-TH"/>
          </w:rPr>
          <w:t xml:space="preserve">, </w:t>
        </w:r>
        <w:smartTag w:uri="urn:schemas-microsoft-com:office:smarttags" w:element="City">
          <w:r w:rsidRPr="00654166">
            <w:rPr>
              <w:rFonts w:ascii="Arial" w:eastAsia="SimSun" w:hAnsi="Arial" w:cs="Arial"/>
              <w:sz w:val="18"/>
              <w:szCs w:val="18"/>
              <w:lang w:eastAsia="zh-CN" w:bidi="th-TH"/>
            </w:rPr>
            <w:t>New York</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New York</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Duke CMB Symposium, </w:t>
      </w:r>
      <w:smartTag w:uri="urn:schemas-microsoft-com:office:smarttags" w:element="PlaceName">
        <w:r w:rsidRPr="00654166">
          <w:rPr>
            <w:rFonts w:ascii="Arial" w:eastAsia="SimSun" w:hAnsi="Arial" w:cs="Arial"/>
            <w:sz w:val="18"/>
            <w:szCs w:val="18"/>
            <w:lang w:eastAsia="zh-CN" w:bidi="th-TH"/>
          </w:rPr>
          <w:t>Duke</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Durham</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North Carolina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smartTag w:uri="urn:schemas-microsoft-com:office:smarttags" w:element="PlaceName">
        <w:r w:rsidRPr="00654166">
          <w:rPr>
            <w:rFonts w:ascii="Arial" w:eastAsia="SimSun" w:hAnsi="Arial" w:cs="Arial"/>
            <w:sz w:val="18"/>
            <w:szCs w:val="18"/>
            <w:lang w:eastAsia="zh-CN" w:bidi="th-TH"/>
          </w:rPr>
          <w:t>Mini</w:t>
        </w:r>
      </w:smartTag>
      <w:r w:rsidRPr="00654166">
        <w:rPr>
          <w:rFonts w:ascii="Arial" w:eastAsia="SimSun" w:hAnsi="Arial" w:cs="Arial"/>
          <w:sz w:val="18"/>
          <w:szCs w:val="18"/>
          <w:lang w:eastAsia="zh-CN" w:bidi="th-TH"/>
        </w:rPr>
        <w:t xml:space="preserve"> </w:t>
      </w:r>
      <w:smartTag w:uri="urn:schemas-microsoft-com:office:smarttags" w:element="PlaceName">
        <w:r w:rsidRPr="00654166">
          <w:rPr>
            <w:rFonts w:ascii="Arial" w:eastAsia="SimSun" w:hAnsi="Arial" w:cs="Arial"/>
            <w:sz w:val="18"/>
            <w:szCs w:val="18"/>
            <w:lang w:eastAsia="zh-CN" w:bidi="th-TH"/>
          </w:rPr>
          <w:t>Medical</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School</w:t>
        </w:r>
      </w:smartTag>
      <w:r w:rsidRPr="00654166">
        <w:rPr>
          <w:rFonts w:ascii="Arial" w:eastAsia="SimSun" w:hAnsi="Arial" w:cs="Arial"/>
          <w:sz w:val="18"/>
          <w:szCs w:val="18"/>
          <w:lang w:eastAsia="zh-CN" w:bidi="th-TH"/>
        </w:rPr>
        <w:t xml:space="preserve"> Program, </w:t>
      </w:r>
      <w:smartTag w:uri="urn:schemas-microsoft-com:office:smarttags" w:element="City">
        <w:r w:rsidRPr="00654166">
          <w:rPr>
            <w:rFonts w:ascii="Arial" w:eastAsia="SimSun" w:hAnsi="Arial" w:cs="Arial"/>
            <w:sz w:val="18"/>
            <w:szCs w:val="18"/>
            <w:lang w:eastAsia="zh-CN" w:bidi="th-TH"/>
          </w:rPr>
          <w:t>University of Iowa</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City, </w:t>
      </w:r>
      <w:smartTag w:uri="urn:schemas-microsoft-com:office:smarttags" w:element="State">
        <w:smartTag w:uri="urn:schemas-microsoft-com:office:smarttags" w:element="place">
          <w:r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AFM Scientific Congress on Myology,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Nantes</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France</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lang w:eastAsia="zh-CN" w:bidi="th-TH"/>
        </w:rPr>
        <w:t>2005</w:t>
      </w:r>
      <w:r w:rsidRPr="00654166">
        <w:rPr>
          <w:rFonts w:ascii="Arial" w:eastAsia="SimSun" w:hAnsi="Arial" w:cs="Arial"/>
          <w:sz w:val="18"/>
          <w:szCs w:val="18"/>
        </w:rPr>
        <w:tab/>
      </w:r>
      <w:r w:rsidRPr="00654166">
        <w:rPr>
          <w:rFonts w:ascii="Arial" w:eastAsia="SimSun" w:hAnsi="Arial" w:cs="Arial"/>
          <w:sz w:val="18"/>
          <w:szCs w:val="18"/>
        </w:rPr>
        <w:tab/>
        <w:t xml:space="preserve">Johns </w:t>
      </w:r>
      <w:smartTag w:uri="urn:schemas-microsoft-com:office:smarttags" w:element="City">
        <w:r w:rsidRPr="00654166">
          <w:rPr>
            <w:rFonts w:ascii="Arial" w:eastAsia="SimSun" w:hAnsi="Arial" w:cs="Arial"/>
            <w:sz w:val="18"/>
            <w:szCs w:val="18"/>
          </w:rPr>
          <w:t>Hopkins</w:t>
        </w:r>
      </w:smartTag>
      <w:r w:rsidRPr="00654166">
        <w:rPr>
          <w:rFonts w:ascii="Arial" w:eastAsia="SimSun" w:hAnsi="Arial" w:cs="Arial"/>
          <w:sz w:val="18"/>
          <w:szCs w:val="18"/>
        </w:rPr>
        <w:t xml:space="preserve"> Neurology Grand Rounds, </w:t>
      </w:r>
      <w:smartTag w:uri="urn:schemas-microsoft-com:office:smarttags" w:element="PlaceName">
        <w:r w:rsidRPr="00654166">
          <w:rPr>
            <w:rFonts w:ascii="Arial" w:eastAsia="SimSun" w:hAnsi="Arial" w:cs="Arial"/>
            <w:sz w:val="18"/>
            <w:szCs w:val="18"/>
          </w:rPr>
          <w:t>Johns</w:t>
        </w:r>
      </w:smartTag>
      <w:r w:rsidRPr="00654166">
        <w:rPr>
          <w:rFonts w:ascii="Arial" w:eastAsia="SimSun" w:hAnsi="Arial" w:cs="Arial"/>
          <w:sz w:val="18"/>
          <w:szCs w:val="18"/>
        </w:rPr>
        <w:t xml:space="preserve"> </w:t>
      </w:r>
      <w:smartTag w:uri="urn:schemas-microsoft-com:office:smarttags" w:element="PlaceName">
        <w:r w:rsidRPr="00654166">
          <w:rPr>
            <w:rFonts w:ascii="Arial" w:eastAsia="SimSun" w:hAnsi="Arial" w:cs="Arial"/>
            <w:sz w:val="18"/>
            <w:szCs w:val="18"/>
          </w:rPr>
          <w:t>Hopkins</w:t>
        </w:r>
      </w:smartTag>
      <w:r w:rsidRPr="00654166">
        <w:rPr>
          <w:rFonts w:ascii="Arial" w:eastAsia="SimSun" w:hAnsi="Arial" w:cs="Arial"/>
          <w:sz w:val="18"/>
          <w:szCs w:val="18"/>
        </w:rPr>
        <w:t xml:space="preserve"> </w:t>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w:t>
      </w:r>
      <w:smartTag w:uri="urn:schemas-microsoft-com:office:smarttags" w:element="place">
        <w:smartTag w:uri="urn:schemas-microsoft-com:office:smarttags" w:element="City">
          <w:r w:rsidRPr="00654166">
            <w:rPr>
              <w:rFonts w:ascii="Arial" w:eastAsia="SimSun" w:hAnsi="Arial" w:cs="Arial"/>
              <w:sz w:val="18"/>
              <w:szCs w:val="18"/>
            </w:rPr>
            <w:t>Baltimore</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Maryland</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Yale Pharmacology Lecture, </w:t>
      </w:r>
      <w:smartTag w:uri="urn:schemas-microsoft-com:office:smarttags" w:element="PlaceName">
        <w:r w:rsidRPr="00654166">
          <w:rPr>
            <w:rFonts w:ascii="Arial" w:eastAsia="SimSun" w:hAnsi="Arial" w:cs="Arial"/>
            <w:sz w:val="18"/>
            <w:szCs w:val="18"/>
          </w:rPr>
          <w:t>Yale</w:t>
        </w:r>
      </w:smartTag>
      <w:r w:rsidRPr="00654166">
        <w:rPr>
          <w:rFonts w:ascii="Arial" w:eastAsia="SimSun" w:hAnsi="Arial" w:cs="Arial"/>
          <w:sz w:val="18"/>
          <w:szCs w:val="18"/>
        </w:rPr>
        <w:t xml:space="preserve"> </w:t>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w:t>
      </w:r>
      <w:smartTag w:uri="urn:schemas-microsoft-com:office:smarttags" w:element="place">
        <w:smartTag w:uri="urn:schemas-microsoft-com:office:smarttags" w:element="City">
          <w:r w:rsidRPr="00654166">
            <w:rPr>
              <w:rFonts w:ascii="Arial" w:eastAsia="SimSun" w:hAnsi="Arial" w:cs="Arial"/>
              <w:sz w:val="18"/>
              <w:szCs w:val="18"/>
            </w:rPr>
            <w:t>New Haven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Connecticut</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Harvard Children’s Hospital Orthopedic Research Seminar, </w:t>
      </w:r>
      <w:smartTag w:uri="urn:schemas-microsoft-com:office:smarttags" w:element="place">
        <w:smartTag w:uri="urn:schemas-microsoft-com:office:smarttags" w:element="City">
          <w:r w:rsidRPr="00654166">
            <w:rPr>
              <w:rFonts w:ascii="Arial" w:eastAsia="SimSun" w:hAnsi="Arial" w:cs="Arial"/>
              <w:sz w:val="18"/>
              <w:szCs w:val="18"/>
            </w:rPr>
            <w:t>Boston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Massachusetts</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FASEB Summer Research Conference “Skeletal Muscle Satellite and Stem Cells,” </w:t>
      </w:r>
      <w:smartTag w:uri="urn:schemas-microsoft-com:office:smarttags" w:element="place">
        <w:smartTag w:uri="urn:schemas-microsoft-com:office:smarttags" w:element="City">
          <w:r w:rsidRPr="00654166">
            <w:rPr>
              <w:rFonts w:ascii="Arial" w:eastAsia="SimSun" w:hAnsi="Arial" w:cs="Arial"/>
              <w:sz w:val="18"/>
              <w:szCs w:val="18"/>
            </w:rPr>
            <w:t>Tucson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Arizona</w:t>
          </w:r>
        </w:smartTag>
      </w:smartTag>
    </w:p>
    <w:p w:rsidR="008C5DD6" w:rsidRPr="00654166" w:rsidRDefault="008C5DD6" w:rsidP="009A1E16">
      <w:pPr>
        <w:autoSpaceDE w:val="0"/>
        <w:autoSpaceDN w:val="0"/>
        <w:adjustRightInd w:val="0"/>
        <w:ind w:left="1440" w:hanging="1440"/>
        <w:rPr>
          <w:rFonts w:ascii="Arial" w:eastAsia="SimSun" w:hAnsi="Arial" w:cs="Arial"/>
          <w:sz w:val="18"/>
          <w:szCs w:val="18"/>
          <w:lang w:eastAsia="zh-CN" w:bidi="th-TH"/>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lang w:eastAsia="zh-CN" w:bidi="th-TH"/>
        </w:rPr>
        <w:t xml:space="preserve">26th Annual David W. Smith Workshop on Malformations and Morphogenesis, The </w:t>
      </w:r>
      <w:smartTag w:uri="urn:schemas-microsoft-com:office:smarttags" w:element="place">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o</w:t>
        </w:r>
        <w:r w:rsidR="004E3E8D" w:rsidRPr="00654166">
          <w:rPr>
            <w:rFonts w:ascii="Arial" w:eastAsia="SimSun" w:hAnsi="Arial" w:cs="Arial"/>
            <w:sz w:val="18"/>
            <w:szCs w:val="18"/>
            <w:lang w:eastAsia="zh-CN" w:bidi="th-TH"/>
          </w:rPr>
          <w:t xml:space="preserve">f </w:t>
        </w:r>
        <w:smartTag w:uri="urn:schemas-microsoft-com:office:smarttags" w:element="PlaceName">
          <w:r w:rsidR="004E3E8D"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World Muscle Society Meeting,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Iguassu Falls</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Brazil</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r w:rsidRPr="00654166">
        <w:rPr>
          <w:rFonts w:ascii="Arial" w:hAnsi="Arial" w:cs="Arial"/>
          <w:sz w:val="18"/>
          <w:szCs w:val="18"/>
        </w:rPr>
        <w:t xml:space="preserve">Society for Glycobiology, </w:t>
      </w:r>
      <w:smartTag w:uri="urn:schemas-microsoft-com:office:smarttags" w:element="place">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2005</w:t>
      </w:r>
      <w:r w:rsidRPr="00654166">
        <w:rPr>
          <w:rFonts w:ascii="Arial" w:hAnsi="Arial" w:cs="Arial"/>
          <w:sz w:val="18"/>
          <w:szCs w:val="18"/>
        </w:rPr>
        <w:tab/>
      </w:r>
      <w:r w:rsidRPr="00654166">
        <w:rPr>
          <w:rFonts w:ascii="Arial" w:hAnsi="Arial" w:cs="Arial"/>
          <w:sz w:val="18"/>
          <w:szCs w:val="18"/>
        </w:rPr>
        <w:tab/>
        <w:t xml:space="preserve">Scripps Research Institute,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r w:rsidRPr="00654166">
        <w:rPr>
          <w:rFonts w:ascii="Arial" w:hAnsi="Arial" w:cs="Arial"/>
          <w:sz w:val="18"/>
          <w:szCs w:val="18"/>
        </w:rPr>
        <w:t xml:space="preserve"> </w:t>
      </w:r>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eastAsia="SimSun" w:hAnsi="Arial" w:cs="Arial"/>
          <w:sz w:val="18"/>
          <w:szCs w:val="18"/>
          <w:lang w:eastAsia="zh-CN" w:bidi="th-TH"/>
        </w:rPr>
        <w:t>2006</w:t>
      </w:r>
      <w:r w:rsidRPr="00654166">
        <w:rPr>
          <w:rFonts w:ascii="Arial" w:hAnsi="Arial" w:cs="Arial"/>
          <w:sz w:val="18"/>
          <w:szCs w:val="18"/>
        </w:rPr>
        <w:tab/>
      </w:r>
      <w:r w:rsidRPr="00654166">
        <w:rPr>
          <w:rFonts w:ascii="Arial" w:hAnsi="Arial" w:cs="Arial"/>
          <w:sz w:val="18"/>
          <w:szCs w:val="18"/>
        </w:rPr>
        <w:tab/>
        <w:t xml:space="preserve">Masters Class in Molecular Mechanisms of Disease Glycogenetics and </w:t>
      </w:r>
      <w:r w:rsidR="001C6541" w:rsidRPr="00654166">
        <w:rPr>
          <w:rFonts w:ascii="Arial" w:hAnsi="Arial" w:cs="Arial"/>
          <w:sz w:val="18"/>
          <w:szCs w:val="18"/>
        </w:rPr>
        <w:t>N</w:t>
      </w:r>
      <w:r w:rsidRPr="00654166">
        <w:rPr>
          <w:rFonts w:ascii="Arial" w:hAnsi="Arial" w:cs="Arial"/>
          <w:sz w:val="18"/>
          <w:szCs w:val="18"/>
        </w:rPr>
        <w:t xml:space="preserve">euromuscular </w:t>
      </w:r>
      <w:r w:rsidR="001C6541" w:rsidRPr="00654166">
        <w:rPr>
          <w:rFonts w:ascii="Arial" w:hAnsi="Arial" w:cs="Arial"/>
          <w:sz w:val="18"/>
          <w:szCs w:val="18"/>
        </w:rPr>
        <w:t>D</w:t>
      </w:r>
      <w:r w:rsidRPr="00654166">
        <w:rPr>
          <w:rFonts w:ascii="Arial" w:hAnsi="Arial" w:cs="Arial"/>
          <w:sz w:val="18"/>
          <w:szCs w:val="18"/>
        </w:rPr>
        <w:t xml:space="preserve">iseases, Nijmegen </w:t>
      </w:r>
      <w:r w:rsidRPr="00654166">
        <w:rPr>
          <w:rFonts w:ascii="Arial" w:hAnsi="Arial" w:cs="Arial"/>
          <w:sz w:val="18"/>
          <w:szCs w:val="18"/>
        </w:rPr>
        <w:tab/>
        <w:t>School of Molecular Life Sciences (NCMLS), Nijmegen, The Netherlands</w:t>
      </w:r>
    </w:p>
    <w:p w:rsidR="008C5DD6" w:rsidRPr="00654166" w:rsidRDefault="008C5DD6" w:rsidP="009A1E16">
      <w:pPr>
        <w:ind w:left="734" w:hanging="734"/>
        <w:rPr>
          <w:rFonts w:ascii="Arial" w:eastAsia="SimSun" w:hAnsi="Arial" w:cs="Arial"/>
          <w:sz w:val="18"/>
          <w:szCs w:val="18"/>
        </w:rPr>
      </w:pPr>
      <w:r w:rsidRPr="00654166">
        <w:rPr>
          <w:rFonts w:ascii="Arial" w:hAnsi="Arial" w:cs="Arial"/>
          <w:sz w:val="18"/>
          <w:szCs w:val="18"/>
        </w:rPr>
        <w:t>2006</w:t>
      </w:r>
      <w:r w:rsidRPr="00654166">
        <w:rPr>
          <w:rFonts w:ascii="Arial" w:eastAsia="SimSun" w:hAnsi="Arial" w:cs="Arial"/>
          <w:sz w:val="18"/>
          <w:szCs w:val="18"/>
        </w:rPr>
        <w:tab/>
      </w:r>
      <w:r w:rsidRPr="00654166">
        <w:rPr>
          <w:rFonts w:ascii="Arial" w:eastAsia="SimSun" w:hAnsi="Arial" w:cs="Arial"/>
          <w:sz w:val="18"/>
          <w:szCs w:val="18"/>
        </w:rPr>
        <w:tab/>
      </w:r>
      <w:r w:rsidRPr="00654166">
        <w:rPr>
          <w:rFonts w:ascii="Arial" w:hAnsi="Arial" w:cs="Arial"/>
          <w:sz w:val="18"/>
          <w:szCs w:val="18"/>
        </w:rPr>
        <w:t>Harvard Cell Biology</w:t>
      </w:r>
      <w:r w:rsidR="005C4F0D">
        <w:rPr>
          <w:rFonts w:ascii="Arial" w:hAnsi="Arial" w:cs="Arial"/>
          <w:sz w:val="18"/>
          <w:szCs w:val="18"/>
        </w:rPr>
        <w:t xml:space="preserve"> Seminar, </w:t>
      </w:r>
      <w:smartTag w:uri="urn:schemas-microsoft-com:office:smarttags" w:element="place">
        <w:smartTag w:uri="urn:schemas-microsoft-com:office:smarttags" w:element="City">
          <w:r w:rsidR="005C4F0D">
            <w:rPr>
              <w:rFonts w:ascii="Arial" w:hAnsi="Arial" w:cs="Arial"/>
              <w:sz w:val="18"/>
              <w:szCs w:val="18"/>
            </w:rPr>
            <w:t>Boston</w:t>
          </w:r>
        </w:smartTag>
        <w:r w:rsidR="005C4F0D">
          <w:rPr>
            <w:rFonts w:ascii="Arial" w:hAnsi="Arial" w:cs="Arial"/>
            <w:sz w:val="18"/>
            <w:szCs w:val="18"/>
          </w:rPr>
          <w:t xml:space="preserve">, </w:t>
        </w:r>
        <w:smartTag w:uri="urn:schemas-microsoft-com:office:smarttags" w:element="State">
          <w:r w:rsidR="005C4F0D">
            <w:rPr>
              <w:rFonts w:ascii="Arial" w:hAnsi="Arial" w:cs="Arial"/>
              <w:sz w:val="18"/>
              <w:szCs w:val="18"/>
            </w:rPr>
            <w:t>Massachusetts</w:t>
          </w:r>
        </w:smartTag>
      </w:smartTag>
    </w:p>
    <w:p w:rsidR="008C5DD6" w:rsidRPr="00654166" w:rsidRDefault="008C5DD6" w:rsidP="009A1E16">
      <w:pPr>
        <w:ind w:left="734" w:hanging="734"/>
        <w:rPr>
          <w:rFonts w:ascii="Arial" w:hAnsi="Arial" w:cs="Arial"/>
          <w:sz w:val="18"/>
          <w:szCs w:val="18"/>
        </w:rPr>
      </w:pPr>
      <w:r w:rsidRPr="00654166">
        <w:rPr>
          <w:rFonts w:ascii="Arial" w:eastAsia="SimSun" w:hAnsi="Arial" w:cs="Arial"/>
          <w:sz w:val="18"/>
          <w:szCs w:val="18"/>
        </w:rPr>
        <w:t>2006</w:t>
      </w:r>
      <w:r w:rsidRPr="00654166">
        <w:rPr>
          <w:rFonts w:ascii="Arial" w:eastAsia="SimSun" w:hAnsi="Arial" w:cs="Arial"/>
          <w:sz w:val="18"/>
          <w:szCs w:val="18"/>
        </w:rPr>
        <w:tab/>
      </w:r>
      <w:r w:rsidRPr="00654166">
        <w:rPr>
          <w:rFonts w:ascii="Arial" w:eastAsia="SimSun" w:hAnsi="Arial" w:cs="Arial"/>
          <w:sz w:val="18"/>
          <w:szCs w:val="18"/>
        </w:rPr>
        <w:tab/>
      </w:r>
      <w:r w:rsidRPr="00654166">
        <w:rPr>
          <w:rFonts w:ascii="Arial" w:hAnsi="Arial" w:cs="Arial"/>
          <w:sz w:val="18"/>
          <w:szCs w:val="18"/>
        </w:rPr>
        <w:t xml:space="preserve">Neuroscience Program Seminar,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79th Annual Japanese Pharmacological Society, </w:t>
      </w:r>
      <w:smartTag w:uri="urn:schemas-microsoft-com:office:smarttags" w:element="place">
        <w:smartTag w:uri="urn:schemas-microsoft-com:office:smarttags" w:element="City">
          <w:r w:rsidRPr="00654166">
            <w:rPr>
              <w:rFonts w:ascii="Arial" w:hAnsi="Arial" w:cs="Arial"/>
              <w:sz w:val="18"/>
              <w:szCs w:val="18"/>
            </w:rPr>
            <w:t>Yokohama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Japan</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Osaka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Seminar, </w:t>
      </w:r>
      <w:smartTag w:uri="urn:schemas-microsoft-com:office:smarttags" w:element="place">
        <w:smartTag w:uri="urn:schemas-microsoft-com:office:smarttags" w:element="City">
          <w:r w:rsidRPr="00654166">
            <w:rPr>
              <w:rFonts w:ascii="Arial" w:hAnsi="Arial" w:cs="Arial"/>
              <w:sz w:val="18"/>
              <w:szCs w:val="18"/>
            </w:rPr>
            <w:t>Osaka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Japan</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Department of Molecular Biology and Genetics Seminar, </w:t>
      </w:r>
      <w:smartTag w:uri="urn:schemas-microsoft-com:office:smarttags" w:element="PlaceName">
        <w:r w:rsidRPr="00654166">
          <w:rPr>
            <w:rFonts w:ascii="Arial" w:hAnsi="Arial" w:cs="Arial"/>
            <w:sz w:val="18"/>
            <w:szCs w:val="18"/>
          </w:rPr>
          <w:t>Johns</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Hopkins</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Baltimore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New Directions in Biology and Disease of Skeletal Muscle Meeting, </w:t>
      </w:r>
      <w:smartTag w:uri="urn:schemas-microsoft-com:office:smarttags" w:element="place">
        <w:smartTag w:uri="urn:schemas-microsoft-com:office:smarttags" w:element="City">
          <w:r w:rsidRPr="00654166">
            <w:rPr>
              <w:rFonts w:ascii="Arial" w:hAnsi="Arial" w:cs="Arial"/>
              <w:sz w:val="18"/>
              <w:szCs w:val="18"/>
            </w:rPr>
            <w:t>Dallas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Frontiers in Myogenesis Meeting, </w:t>
      </w:r>
      <w:smartTag w:uri="urn:schemas-microsoft-com:office:smarttags" w:element="PlaceName">
        <w:r w:rsidRPr="00654166">
          <w:rPr>
            <w:rFonts w:ascii="Arial" w:hAnsi="Arial" w:cs="Arial"/>
            <w:sz w:val="18"/>
            <w:szCs w:val="18"/>
          </w:rPr>
          <w:t>Callaway</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Gardens</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Pine Mountain</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Department of Defense Military Health Research Forum, </w:t>
      </w:r>
      <w:smartTag w:uri="urn:schemas-microsoft-com:office:smarttags" w:element="City">
        <w:r w:rsidRPr="00654166">
          <w:rPr>
            <w:rFonts w:ascii="Arial" w:hAnsi="Arial" w:cs="Arial"/>
            <w:sz w:val="18"/>
            <w:szCs w:val="18"/>
          </w:rPr>
          <w:t>San Juan</w:t>
        </w:r>
      </w:smartTag>
      <w:r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Puerto Rico</w:t>
        </w:r>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Genetics In-Service Special Presentation,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Neurosurgery Research Conference,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XVI International Congress of Neuropathology, </w:t>
      </w:r>
      <w:smartTag w:uri="urn:schemas-microsoft-com:office:smarttags" w:element="place">
        <w:smartTag w:uri="urn:schemas-microsoft-com:office:smarttags" w:element="City">
          <w:r w:rsidRPr="00654166">
            <w:rPr>
              <w:rFonts w:ascii="Arial" w:hAnsi="Arial" w:cs="Arial"/>
              <w:sz w:val="18"/>
              <w:szCs w:val="18"/>
            </w:rPr>
            <w:t>San Francisco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HHMI Science Meeting. Janelia Farm Research Campus, </w:t>
      </w:r>
      <w:smartTag w:uri="urn:schemas-microsoft-com:office:smarttags" w:element="place">
        <w:smartTag w:uri="urn:schemas-microsoft-com:office:smarttags" w:element="City">
          <w:r w:rsidRPr="00654166">
            <w:rPr>
              <w:rFonts w:ascii="Arial" w:hAnsi="Arial" w:cs="Arial"/>
              <w:sz w:val="18"/>
              <w:szCs w:val="18"/>
            </w:rPr>
            <w:t>Ashburn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Virginia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UT Southwestern Grand Rounds, UT Southwestern, </w:t>
      </w:r>
      <w:smartTag w:uri="urn:schemas-microsoft-com:office:smarttags" w:element="place">
        <w:smartTag w:uri="urn:schemas-microsoft-com:office:smarttags" w:element="City">
          <w:r w:rsidRPr="00654166">
            <w:rPr>
              <w:rFonts w:ascii="Arial" w:hAnsi="Arial" w:cs="Arial"/>
              <w:sz w:val="18"/>
              <w:szCs w:val="18"/>
            </w:rPr>
            <w:t>Dallas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Neuromuscular Plasticity Symposium,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Florida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Gainesville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Florida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Keystone Symposium: Molecular Pathways in Cardiac Development and Disease, </w:t>
      </w:r>
      <w:smartTag w:uri="urn:schemas-microsoft-com:office:smarttags" w:element="place">
        <w:smartTag w:uri="urn:schemas-microsoft-com:office:smarttags" w:element="City">
          <w:r w:rsidRPr="00654166">
            <w:rPr>
              <w:rFonts w:ascii="Arial" w:hAnsi="Arial" w:cs="Arial"/>
              <w:sz w:val="18"/>
              <w:szCs w:val="18"/>
            </w:rPr>
            <w:t>Breckenridge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Colorado</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Neurosciences Seminar Series, </w:t>
      </w:r>
      <w:smartTag w:uri="urn:schemas-microsoft-com:office:smarttags" w:element="PlaceName">
        <w:r w:rsidRPr="00654166">
          <w:rPr>
            <w:rFonts w:ascii="Arial" w:hAnsi="Arial" w:cs="Arial"/>
            <w:sz w:val="18"/>
            <w:szCs w:val="18"/>
          </w:rPr>
          <w:t>Stanford</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Stanford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Presidential Lecture,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Mini</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r w:rsidRPr="00654166">
        <w:rPr>
          <w:rFonts w:ascii="Arial" w:hAnsi="Arial" w:cs="Arial"/>
          <w:sz w:val="18"/>
          <w:szCs w:val="18"/>
        </w:rPr>
        <w:t xml:space="preserv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bCs/>
          <w:sz w:val="18"/>
          <w:szCs w:val="18"/>
        </w:rPr>
      </w:pPr>
      <w:r w:rsidRPr="00654166">
        <w:rPr>
          <w:rFonts w:ascii="Arial" w:hAnsi="Arial" w:cs="Arial"/>
          <w:sz w:val="18"/>
          <w:szCs w:val="18"/>
        </w:rPr>
        <w:t>2007</w:t>
      </w:r>
      <w:r w:rsidRPr="00654166">
        <w:rPr>
          <w:rFonts w:ascii="Arial" w:hAnsi="Arial" w:cs="Arial"/>
          <w:bCs/>
          <w:sz w:val="18"/>
          <w:szCs w:val="18"/>
        </w:rPr>
        <w:tab/>
      </w:r>
      <w:r w:rsidRPr="00654166">
        <w:rPr>
          <w:rFonts w:ascii="Arial" w:hAnsi="Arial" w:cs="Arial"/>
          <w:bCs/>
          <w:sz w:val="18"/>
          <w:szCs w:val="18"/>
        </w:rPr>
        <w:tab/>
      </w:r>
      <w:smartTag w:uri="urn:schemas-microsoft-com:office:smarttags" w:element="PlaceName">
        <w:r w:rsidRPr="00654166">
          <w:rPr>
            <w:rFonts w:ascii="Arial" w:hAnsi="Arial" w:cs="Arial"/>
            <w:bCs/>
            <w:sz w:val="18"/>
            <w:szCs w:val="18"/>
          </w:rPr>
          <w:t>Medical</w:t>
        </w:r>
      </w:smartTag>
      <w:r w:rsidRPr="00654166">
        <w:rPr>
          <w:rFonts w:ascii="Arial" w:hAnsi="Arial" w:cs="Arial"/>
          <w:bCs/>
          <w:sz w:val="18"/>
          <w:szCs w:val="18"/>
        </w:rPr>
        <w:t xml:space="preserve"> </w:t>
      </w:r>
      <w:smartTag w:uri="urn:schemas-microsoft-com:office:smarttags" w:element="PlaceType">
        <w:r w:rsidRPr="00654166">
          <w:rPr>
            <w:rFonts w:ascii="Arial" w:hAnsi="Arial" w:cs="Arial"/>
            <w:bCs/>
            <w:sz w:val="18"/>
            <w:szCs w:val="18"/>
          </w:rPr>
          <w:t>College</w:t>
        </w:r>
      </w:smartTag>
      <w:r w:rsidRPr="00654166">
        <w:rPr>
          <w:rFonts w:ascii="Arial" w:hAnsi="Arial" w:cs="Arial"/>
          <w:bCs/>
          <w:sz w:val="18"/>
          <w:szCs w:val="18"/>
        </w:rPr>
        <w:t xml:space="preserve"> of Wisconsin Student Choice Lecture, </w:t>
      </w:r>
      <w:smartTag w:uri="urn:schemas-microsoft-com:office:smarttags" w:element="place">
        <w:smartTag w:uri="urn:schemas-microsoft-com:office:smarttags" w:element="City">
          <w:r w:rsidRPr="00654166">
            <w:rPr>
              <w:rFonts w:ascii="Arial" w:hAnsi="Arial" w:cs="Arial"/>
              <w:bCs/>
              <w:sz w:val="18"/>
              <w:szCs w:val="18"/>
            </w:rPr>
            <w:t>Milwaukee</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Wisconsin</w:t>
          </w:r>
        </w:smartTag>
      </w:smartTag>
    </w:p>
    <w:p w:rsidR="008C5DD6" w:rsidRPr="00654166" w:rsidRDefault="008C5DD6" w:rsidP="009A1E16">
      <w:pPr>
        <w:ind w:left="1440" w:hanging="1440"/>
        <w:rPr>
          <w:rFonts w:ascii="Arial" w:hAnsi="Arial" w:cs="Arial"/>
          <w:sz w:val="18"/>
          <w:szCs w:val="18"/>
        </w:rPr>
      </w:pPr>
      <w:r w:rsidRPr="00654166">
        <w:rPr>
          <w:rFonts w:ascii="Arial" w:hAnsi="Arial" w:cs="Arial"/>
          <w:bCs/>
          <w:sz w:val="18"/>
          <w:szCs w:val="18"/>
        </w:rPr>
        <w:t>2007</w:t>
      </w:r>
      <w:r w:rsidRPr="00654166">
        <w:rPr>
          <w:rFonts w:ascii="Arial" w:hAnsi="Arial" w:cs="Arial"/>
          <w:sz w:val="18"/>
          <w:szCs w:val="18"/>
        </w:rPr>
        <w:tab/>
        <w:t>The 20</w:t>
      </w:r>
      <w:r w:rsidRPr="00654166">
        <w:rPr>
          <w:rFonts w:ascii="Arial" w:hAnsi="Arial" w:cs="Arial"/>
          <w:sz w:val="18"/>
          <w:szCs w:val="18"/>
          <w:vertAlign w:val="superscript"/>
        </w:rPr>
        <w:t>th</w:t>
      </w:r>
      <w:r w:rsidRPr="00654166">
        <w:rPr>
          <w:rFonts w:ascii="Arial" w:hAnsi="Arial" w:cs="Arial"/>
          <w:sz w:val="18"/>
          <w:szCs w:val="18"/>
        </w:rPr>
        <w:t xml:space="preserve"> Anniversary of the DMD Gene Discovery: Impact on Muscle Biology, Disease and Therapy, </w:t>
      </w:r>
      <w:smartTag w:uri="urn:schemas-microsoft-com:office:smarttags" w:element="City">
        <w:smartTag w:uri="urn:schemas-microsoft-com:office:smarttags" w:element="place">
          <w:r w:rsidRPr="00654166">
            <w:rPr>
              <w:rFonts w:ascii="Arial" w:hAnsi="Arial" w:cs="Arial"/>
              <w:sz w:val="18"/>
              <w:szCs w:val="18"/>
            </w:rPr>
            <w:t>Ottawa</w:t>
          </w:r>
        </w:smartTag>
      </w:smartTag>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sz w:val="18"/>
          <w:szCs w:val="18"/>
        </w:rPr>
        <w:t>2007</w:t>
      </w:r>
      <w:r w:rsidRPr="00654166">
        <w:rPr>
          <w:rFonts w:ascii="Arial" w:hAnsi="Arial" w:cs="Arial"/>
          <w:bCs/>
          <w:sz w:val="18"/>
          <w:szCs w:val="18"/>
        </w:rPr>
        <w:tab/>
      </w:r>
      <w:r w:rsidRPr="00654166">
        <w:rPr>
          <w:rFonts w:ascii="Arial" w:hAnsi="Arial" w:cs="Arial"/>
          <w:bCs/>
          <w:sz w:val="18"/>
          <w:szCs w:val="18"/>
        </w:rPr>
        <w:tab/>
        <w:t xml:space="preserve">Neurology Grand Rounds, The </w:t>
      </w:r>
      <w:smartTag w:uri="urn:schemas-microsoft-com:office:smarttags" w:element="PlaceType">
        <w:r w:rsidRPr="00654166">
          <w:rPr>
            <w:rFonts w:ascii="Arial" w:hAnsi="Arial" w:cs="Arial"/>
            <w:bCs/>
            <w:sz w:val="18"/>
            <w:szCs w:val="18"/>
          </w:rPr>
          <w:t>University</w:t>
        </w:r>
      </w:smartTag>
      <w:r w:rsidRPr="00654166">
        <w:rPr>
          <w:rFonts w:ascii="Arial" w:hAnsi="Arial" w:cs="Arial"/>
          <w:bCs/>
          <w:sz w:val="18"/>
          <w:szCs w:val="18"/>
        </w:rPr>
        <w:t xml:space="preserve"> of </w:t>
      </w:r>
      <w:smartTag w:uri="urn:schemas-microsoft-com:office:smarttags" w:element="PlaceName">
        <w:r w:rsidRPr="00654166">
          <w:rPr>
            <w:rFonts w:ascii="Arial" w:hAnsi="Arial" w:cs="Arial"/>
            <w:bCs/>
            <w:sz w:val="18"/>
            <w:szCs w:val="18"/>
          </w:rPr>
          <w:t>Iowa</w:t>
        </w:r>
      </w:smartTag>
      <w:r w:rsidRPr="00654166">
        <w:rPr>
          <w:rFonts w:ascii="Arial" w:hAnsi="Arial" w:cs="Arial"/>
          <w:bCs/>
          <w:sz w:val="18"/>
          <w:szCs w:val="18"/>
        </w:rPr>
        <w:t xml:space="preserve">, </w:t>
      </w:r>
      <w:smartTag w:uri="urn:schemas-microsoft-com:office:smarttags" w:element="place">
        <w:smartTag w:uri="urn:schemas-microsoft-com:office:smarttags" w:element="City">
          <w:r w:rsidRPr="00654166">
            <w:rPr>
              <w:rFonts w:ascii="Arial" w:hAnsi="Arial" w:cs="Arial"/>
              <w:bCs/>
              <w:sz w:val="18"/>
              <w:szCs w:val="18"/>
            </w:rPr>
            <w:t>Iowa City</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Iowa</w:t>
          </w:r>
        </w:smartTag>
      </w:smartTag>
      <w:r w:rsidRPr="00654166">
        <w:rPr>
          <w:rFonts w:ascii="Arial" w:hAnsi="Arial" w:cs="Arial"/>
          <w:bCs/>
          <w:sz w:val="18"/>
          <w:szCs w:val="18"/>
        </w:rPr>
        <w:t xml:space="preserve"> </w:t>
      </w:r>
    </w:p>
    <w:p w:rsidR="008C5DD6" w:rsidRPr="00654166" w:rsidRDefault="008C5DD6" w:rsidP="009A1E16">
      <w:pPr>
        <w:tabs>
          <w:tab w:val="left" w:pos="1440"/>
        </w:tabs>
        <w:ind w:left="1440" w:hanging="1440"/>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t>Cornell Biomedical Sciences, Neuroscience Program, and Institute of Cell and Molecular Biology Distinguished Lecture, Cornell University, Ithaca, New York</w:t>
      </w:r>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r>
      <w:r w:rsidRPr="00654166">
        <w:rPr>
          <w:rFonts w:ascii="Arial" w:hAnsi="Arial" w:cs="Arial"/>
          <w:bCs/>
          <w:sz w:val="18"/>
          <w:szCs w:val="18"/>
        </w:rPr>
        <w:tab/>
        <w:t xml:space="preserve">Genzyme Seminar, </w:t>
      </w:r>
      <w:smartTag w:uri="urn:schemas-microsoft-com:office:smarttags" w:element="place">
        <w:smartTag w:uri="urn:schemas-microsoft-com:office:smarttags" w:element="City">
          <w:r w:rsidRPr="00654166">
            <w:rPr>
              <w:rFonts w:ascii="Arial" w:hAnsi="Arial" w:cs="Arial"/>
              <w:bCs/>
              <w:sz w:val="18"/>
              <w:szCs w:val="18"/>
            </w:rPr>
            <w:t>Boston</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Massachusetts</w:t>
          </w:r>
        </w:smartTag>
      </w:smartTag>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r>
      <w:r w:rsidRPr="00654166">
        <w:rPr>
          <w:rFonts w:ascii="Arial" w:hAnsi="Arial" w:cs="Arial"/>
          <w:bCs/>
          <w:sz w:val="18"/>
          <w:szCs w:val="18"/>
        </w:rPr>
        <w:tab/>
        <w:t xml:space="preserve">Jain Foundation First Annual Dysferlin Conference, </w:t>
      </w:r>
      <w:smartTag w:uri="urn:schemas-microsoft-com:office:smarttags" w:element="place">
        <w:r w:rsidRPr="00654166">
          <w:rPr>
            <w:rFonts w:ascii="Arial" w:hAnsi="Arial" w:cs="Arial"/>
            <w:bCs/>
            <w:sz w:val="18"/>
            <w:szCs w:val="18"/>
          </w:rPr>
          <w:t>Bermuda</w:t>
        </w:r>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bCs/>
          <w:sz w:val="18"/>
          <w:szCs w:val="18"/>
        </w:rPr>
        <w:t>2007</w:t>
      </w:r>
      <w:r w:rsidRPr="00654166">
        <w:rPr>
          <w:rFonts w:ascii="Arial" w:hAnsi="Arial" w:cs="Arial"/>
          <w:sz w:val="18"/>
          <w:szCs w:val="18"/>
        </w:rPr>
        <w:tab/>
      </w:r>
      <w:r w:rsidRPr="00654166">
        <w:rPr>
          <w:rFonts w:ascii="Arial" w:hAnsi="Arial" w:cs="Arial"/>
          <w:sz w:val="18"/>
          <w:szCs w:val="18"/>
        </w:rPr>
        <w:tab/>
        <w:t xml:space="preserve">HHMI Scientific Meeting-Molecular Transport and Trafficking, </w:t>
      </w:r>
      <w:smartTag w:uri="urn:schemas-microsoft-com:office:smarttags" w:element="place">
        <w:smartTag w:uri="urn:schemas-microsoft-com:office:smarttags" w:element="City">
          <w:r w:rsidRPr="00654166">
            <w:rPr>
              <w:rFonts w:ascii="Arial" w:hAnsi="Arial" w:cs="Arial"/>
              <w:sz w:val="18"/>
              <w:szCs w:val="18"/>
            </w:rPr>
            <w:t>Ashburn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Virginia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Faculty of Medicine: Perceptions of the Cell, </w:t>
      </w:r>
      <w:smartTag w:uri="urn:schemas-microsoft-com:office:smarttags" w:element="place">
        <w:smartTag w:uri="urn:schemas-microsoft-com:office:smarttags" w:element="City">
          <w:r w:rsidRPr="00654166">
            <w:rPr>
              <w:rFonts w:ascii="Arial" w:hAnsi="Arial" w:cs="Arial"/>
              <w:sz w:val="18"/>
              <w:szCs w:val="18"/>
            </w:rPr>
            <w:t>Vancouver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British Columbia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Brain Research Centre, </w:t>
      </w:r>
      <w:smartTag w:uri="urn:schemas-microsoft-com:office:smarttags" w:element="place">
        <w:smartTag w:uri="urn:schemas-microsoft-com:office:smarttags" w:element="City">
          <w:r w:rsidRPr="00654166">
            <w:rPr>
              <w:rFonts w:ascii="Arial" w:hAnsi="Arial" w:cs="Arial"/>
              <w:sz w:val="18"/>
              <w:szCs w:val="18"/>
            </w:rPr>
            <w:t>Vancouver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British Columbia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Michigan</w:t>
        </w:r>
      </w:smartTag>
      <w:r w:rsidRPr="00654166">
        <w:rPr>
          <w:rFonts w:ascii="Arial" w:hAnsi="Arial" w:cs="Arial"/>
          <w:sz w:val="18"/>
          <w:szCs w:val="18"/>
        </w:rPr>
        <w:t xml:space="preserve"> Symposium, </w:t>
      </w:r>
      <w:smartTag w:uri="urn:schemas-microsoft-com:office:smarttags" w:element="place">
        <w:smartTag w:uri="urn:schemas-microsoft-com:office:smarttags" w:element="City">
          <w:r w:rsidRPr="00654166">
            <w:rPr>
              <w:rFonts w:ascii="Arial" w:hAnsi="Arial" w:cs="Arial"/>
              <w:sz w:val="18"/>
              <w:szCs w:val="18"/>
            </w:rPr>
            <w:t>Ann Arbor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Michigan</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World Muscle Society, </w:t>
      </w:r>
      <w:smartTag w:uri="urn:schemas-microsoft-com:office:smarttags" w:element="place">
        <w:smartTag w:uri="urn:schemas-microsoft-com:office:smarttags" w:element="City">
          <w:r w:rsidRPr="00654166">
            <w:rPr>
              <w:rFonts w:ascii="Arial" w:hAnsi="Arial" w:cs="Arial"/>
              <w:sz w:val="18"/>
              <w:szCs w:val="18"/>
            </w:rPr>
            <w:t>Giardini Naxos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Italy</w:t>
          </w:r>
        </w:smartTag>
      </w:smartTag>
    </w:p>
    <w:p w:rsidR="008C5DD6" w:rsidRPr="00654166" w:rsidRDefault="008C5DD6" w:rsidP="009A1E16">
      <w:pPr>
        <w:tabs>
          <w:tab w:val="left" w:pos="1440"/>
          <w:tab w:val="right" w:pos="396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r w:rsidRPr="00654166">
        <w:rPr>
          <w:rFonts w:ascii="Arial" w:hAnsi="Arial" w:cs="Arial"/>
          <w:sz w:val="18"/>
          <w:szCs w:val="18"/>
        </w:rPr>
        <w:tab/>
        <w:t xml:space="preserve">ENMC Workshop on CMD, Naarden,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Neuromuscular Disease Seminar, </w:t>
      </w:r>
      <w:smartTag w:uri="urn:schemas-microsoft-com:office:smarttags" w:element="City">
        <w:r w:rsidRPr="00654166">
          <w:rPr>
            <w:rFonts w:ascii="Arial" w:hAnsi="Arial" w:cs="Arial"/>
            <w:sz w:val="18"/>
            <w:szCs w:val="18"/>
          </w:rPr>
          <w:t>Leiden</w:t>
        </w:r>
      </w:smartTag>
      <w:r w:rsidRPr="00654166">
        <w:rPr>
          <w:rFonts w:ascii="Arial" w:hAnsi="Arial" w:cs="Arial"/>
          <w:sz w:val="18"/>
          <w:szCs w:val="18"/>
        </w:rPr>
        <w:t xml:space="preserve">,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Banbury</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Meeting, </w:t>
      </w:r>
      <w:smartTag w:uri="urn:schemas-microsoft-com:office:smarttags" w:element="place">
        <w:smartTag w:uri="urn:schemas-microsoft-com:office:smarttags" w:element="City">
          <w:r w:rsidRPr="00654166">
            <w:rPr>
              <w:rFonts w:ascii="Arial" w:hAnsi="Arial" w:cs="Arial"/>
              <w:sz w:val="18"/>
              <w:szCs w:val="18"/>
            </w:rPr>
            <w:t>Cold Spring Harbor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Loyola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White Lecture, </w:t>
      </w:r>
      <w:smartTag w:uri="urn:schemas-microsoft-com:office:smarttags" w:element="place">
        <w:smartTag w:uri="urn:schemas-microsoft-com:office:smarttags" w:element="City">
          <w:r w:rsidRPr="00654166">
            <w:rPr>
              <w:rFonts w:ascii="Arial" w:hAnsi="Arial" w:cs="Arial"/>
              <w:sz w:val="18"/>
              <w:szCs w:val="18"/>
            </w:rPr>
            <w:t>Maywood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Illinois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SGH 17</w:t>
      </w:r>
      <w:r w:rsidRPr="00654166">
        <w:rPr>
          <w:rFonts w:ascii="Arial" w:hAnsi="Arial" w:cs="Arial"/>
          <w:sz w:val="18"/>
          <w:szCs w:val="18"/>
          <w:vertAlign w:val="superscript"/>
        </w:rPr>
        <w:t>th</w:t>
      </w:r>
      <w:r w:rsidRPr="00654166">
        <w:rPr>
          <w:rFonts w:ascii="Arial" w:hAnsi="Arial" w:cs="Arial"/>
          <w:sz w:val="18"/>
          <w:szCs w:val="18"/>
        </w:rPr>
        <w:t xml:space="preserve"> Annual Scientific </w:t>
      </w:r>
      <w:smartTag w:uri="urn:schemas-microsoft-com:office:smarttags" w:element="place">
        <w:smartTag w:uri="urn:schemas-microsoft-com:office:smarttags" w:element="City">
          <w:r w:rsidRPr="00654166">
            <w:rPr>
              <w:rFonts w:ascii="Arial" w:hAnsi="Arial" w:cs="Arial"/>
              <w:sz w:val="18"/>
              <w:szCs w:val="18"/>
            </w:rPr>
            <w:t>Meeting</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Singapore</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New Directions in Biology</w:t>
      </w:r>
      <w:r w:rsidR="001C6541" w:rsidRPr="00654166">
        <w:rPr>
          <w:rFonts w:ascii="Arial" w:hAnsi="Arial" w:cs="Arial"/>
          <w:sz w:val="18"/>
          <w:szCs w:val="18"/>
        </w:rPr>
        <w:t xml:space="preserve"> and Disease of Skeletal Muscle,</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New Orleans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Louisiana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lastRenderedPageBreak/>
        <w:t>2008</w:t>
      </w:r>
      <w:r w:rsidRPr="00654166">
        <w:rPr>
          <w:rFonts w:ascii="Arial" w:hAnsi="Arial" w:cs="Arial"/>
          <w:sz w:val="18"/>
          <w:szCs w:val="18"/>
        </w:rPr>
        <w:tab/>
      </w:r>
      <w:r w:rsidRPr="00654166">
        <w:rPr>
          <w:rFonts w:ascii="Arial" w:hAnsi="Arial" w:cs="Arial"/>
          <w:sz w:val="18"/>
          <w:szCs w:val="18"/>
        </w:rPr>
        <w:tab/>
        <w:t xml:space="preserve">International Workshop for Glycosylation Defects in Muscular Dystrophy, </w:t>
      </w:r>
      <w:smartTag w:uri="urn:schemas-microsoft-com:office:smarttags" w:element="place">
        <w:smartTag w:uri="urn:schemas-microsoft-com:office:smarttags" w:element="City">
          <w:r w:rsidRPr="00654166">
            <w:rPr>
              <w:rFonts w:ascii="Arial" w:hAnsi="Arial" w:cs="Arial"/>
              <w:sz w:val="18"/>
              <w:szCs w:val="18"/>
            </w:rPr>
            <w:t>Charlotte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North Carolina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Sloan-Kettering</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Cancer</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Seminar, </w:t>
      </w:r>
      <w:smartTag w:uri="urn:schemas-microsoft-com:office:smarttags" w:element="place">
        <w:smartTag w:uri="urn:schemas-microsoft-com:office:smarttags" w:element="City">
          <w:r w:rsidRPr="00654166">
            <w:rPr>
              <w:rFonts w:ascii="Arial" w:hAnsi="Arial" w:cs="Arial"/>
              <w:sz w:val="18"/>
              <w:szCs w:val="18"/>
            </w:rPr>
            <w:t>New York</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Harvard</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r w:rsidRPr="00654166">
        <w:rPr>
          <w:rFonts w:ascii="Arial" w:hAnsi="Arial" w:cs="Arial"/>
          <w:sz w:val="18"/>
          <w:szCs w:val="18"/>
        </w:rPr>
        <w:t xml:space="preserve"> Grand Rounds, </w:t>
      </w:r>
      <w:smartTag w:uri="urn:schemas-microsoft-com:office:smarttags" w:element="place">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Gordon Research Conference on Basement Membranes, </w:t>
      </w:r>
      <w:smartTag w:uri="urn:schemas-microsoft-com:office:smarttags" w:element="place">
        <w:smartTag w:uri="urn:schemas-microsoft-com:office:smarttags" w:element="City">
          <w:r w:rsidRPr="00654166">
            <w:rPr>
              <w:rFonts w:ascii="Arial" w:hAnsi="Arial" w:cs="Arial"/>
              <w:sz w:val="18"/>
              <w:szCs w:val="18"/>
            </w:rPr>
            <w:t>Biddeford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Maine</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Iowa Congenital Muscular Dystrophy Meeting,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Society for General Physiologists, Woods Hole, </w:t>
      </w:r>
      <w:smartTag w:uri="urn:schemas-microsoft-com:office:smarttags" w:element="State">
        <w:smartTag w:uri="urn:schemas-microsoft-com:office:smarttags" w:element="place">
          <w:r w:rsidRPr="00654166">
            <w:rPr>
              <w:rFonts w:ascii="Arial" w:hAnsi="Arial" w:cs="Arial"/>
              <w:sz w:val="18"/>
              <w:szCs w:val="18"/>
            </w:rPr>
            <w:t>Massachusetts</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Kentucky</w:t>
        </w:r>
      </w:smartTag>
      <w:r w:rsidRPr="00654166">
        <w:rPr>
          <w:rFonts w:ascii="Arial" w:hAnsi="Arial" w:cs="Arial"/>
          <w:sz w:val="18"/>
          <w:szCs w:val="18"/>
        </w:rPr>
        <w:t xml:space="preserve"> Distinguished Speaker Series, </w:t>
      </w:r>
      <w:smartTag w:uri="urn:schemas-microsoft-com:office:smarttags" w:element="place">
        <w:smartTag w:uri="urn:schemas-microsoft-com:office:smarttags" w:element="City">
          <w:r w:rsidRPr="00654166">
            <w:rPr>
              <w:rFonts w:ascii="Arial" w:hAnsi="Arial" w:cs="Arial"/>
              <w:sz w:val="18"/>
              <w:szCs w:val="18"/>
            </w:rPr>
            <w:t>Lexington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Kentucky</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t>4</w:t>
      </w:r>
      <w:r w:rsidRPr="00654166">
        <w:rPr>
          <w:rFonts w:ascii="Arial" w:hAnsi="Arial" w:cs="Arial"/>
          <w:sz w:val="18"/>
          <w:szCs w:val="18"/>
          <w:vertAlign w:val="superscript"/>
        </w:rPr>
        <w:t>th</w:t>
      </w:r>
      <w:r w:rsidRPr="00654166">
        <w:rPr>
          <w:rFonts w:ascii="Arial" w:hAnsi="Arial" w:cs="Arial"/>
          <w:sz w:val="18"/>
          <w:szCs w:val="18"/>
        </w:rPr>
        <w:t xml:space="preserve"> Banbury Conference on SMA: Taking on New Complexities in S</w:t>
      </w:r>
      <w:r w:rsidR="004E3E8D" w:rsidRPr="00654166">
        <w:rPr>
          <w:rFonts w:ascii="Arial" w:hAnsi="Arial" w:cs="Arial"/>
          <w:sz w:val="18"/>
          <w:szCs w:val="18"/>
        </w:rPr>
        <w:t xml:space="preserve">MA Biology, </w:t>
      </w:r>
      <w:smartTag w:uri="urn:schemas-microsoft-com:office:smarttags" w:element="place">
        <w:smartTag w:uri="urn:schemas-microsoft-com:office:smarttags" w:element="PlaceName">
          <w:r w:rsidR="004E3E8D" w:rsidRPr="00654166">
            <w:rPr>
              <w:rFonts w:ascii="Arial" w:hAnsi="Arial" w:cs="Arial"/>
              <w:sz w:val="18"/>
              <w:szCs w:val="18"/>
            </w:rPr>
            <w:t>Cold</w:t>
          </w:r>
        </w:smartTag>
        <w:r w:rsidR="004E3E8D" w:rsidRPr="00654166">
          <w:rPr>
            <w:rFonts w:ascii="Arial" w:hAnsi="Arial" w:cs="Arial"/>
            <w:sz w:val="18"/>
            <w:szCs w:val="18"/>
          </w:rPr>
          <w:t xml:space="preserve"> </w:t>
        </w:r>
        <w:smartTag w:uri="urn:schemas-microsoft-com:office:smarttags" w:element="PlaceType">
          <w:r w:rsidR="004E3E8D" w:rsidRPr="00654166">
            <w:rPr>
              <w:rFonts w:ascii="Arial" w:hAnsi="Arial" w:cs="Arial"/>
              <w:sz w:val="18"/>
              <w:szCs w:val="18"/>
            </w:rPr>
            <w:t>Spring</w:t>
          </w:r>
        </w:smartTag>
        <w:r w:rsidR="004E3E8D" w:rsidRPr="00654166">
          <w:rPr>
            <w:rFonts w:ascii="Arial" w:hAnsi="Arial" w:cs="Arial"/>
            <w:sz w:val="18"/>
            <w:szCs w:val="18"/>
          </w:rPr>
          <w:t xml:space="preserve"> </w:t>
        </w:r>
        <w:smartTag w:uri="urn:schemas-microsoft-com:office:smarttags" w:element="PlaceType">
          <w:r w:rsidR="004E3E8D" w:rsidRPr="00654166">
            <w:rPr>
              <w:rFonts w:ascii="Arial" w:hAnsi="Arial" w:cs="Arial"/>
              <w:sz w:val="18"/>
              <w:szCs w:val="18"/>
            </w:rPr>
            <w:t>Harbor</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CFA Symposium, </w:t>
      </w:r>
      <w:smartTag w:uri="urn:schemas-microsoft-com:office:smarttags" w:element="place">
        <w:smartTag w:uri="urn:schemas-microsoft-com:office:smarttags" w:element="City">
          <w:r w:rsidRPr="00654166">
            <w:rPr>
              <w:rFonts w:ascii="Arial" w:hAnsi="Arial" w:cs="Arial"/>
              <w:sz w:val="18"/>
              <w:szCs w:val="18"/>
            </w:rPr>
            <w:t>Philadelphia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Pennsylvania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HHMI Science Meeting, </w:t>
      </w:r>
      <w:smartTag w:uri="urn:schemas-microsoft-com:office:smarttags" w:element="place">
        <w:smartTag w:uri="urn:schemas-microsoft-com:office:smarttags" w:element="City">
          <w:r w:rsidRPr="00654166">
            <w:rPr>
              <w:rFonts w:ascii="Arial" w:hAnsi="Arial" w:cs="Arial"/>
              <w:sz w:val="18"/>
              <w:szCs w:val="18"/>
            </w:rPr>
            <w:t>Chevy Chase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The Scripps Research Institute Bernard Field Lecture, </w:t>
      </w:r>
      <w:smartTag w:uri="urn:schemas-microsoft-com:office:smarttags" w:element="place">
        <w:smartTag w:uri="urn:schemas-microsoft-com:office:smarttags" w:element="City">
          <w:r w:rsidRPr="00654166">
            <w:rPr>
              <w:rFonts w:ascii="Arial" w:hAnsi="Arial" w:cs="Arial"/>
              <w:sz w:val="18"/>
              <w:szCs w:val="18"/>
            </w:rPr>
            <w:t>La Jolla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Vanderbilt Discovery Lecture, </w:t>
      </w:r>
      <w:smartTag w:uri="urn:schemas-microsoft-com:office:smarttags" w:element="place">
        <w:smartTag w:uri="urn:schemas-microsoft-com:office:smarttags" w:element="City">
          <w:r w:rsidRPr="00654166">
            <w:rPr>
              <w:rFonts w:ascii="Arial" w:hAnsi="Arial" w:cs="Arial"/>
              <w:sz w:val="18"/>
              <w:szCs w:val="18"/>
            </w:rPr>
            <w:t>Nashville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Tennessee</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t xml:space="preserve">Columbia University Making Muscle in the Embryo and Adult joint meeting with Frontiers in </w:t>
      </w:r>
      <w:smartTag w:uri="urn:schemas-microsoft-com:office:smarttags" w:element="City">
        <w:r w:rsidRPr="00654166">
          <w:rPr>
            <w:rFonts w:ascii="Arial" w:hAnsi="Arial" w:cs="Arial"/>
            <w:sz w:val="18"/>
            <w:szCs w:val="18"/>
          </w:rPr>
          <w:t>Myogenesis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r w:rsidRPr="00654166">
        <w:rPr>
          <w:rFonts w:ascii="Arial" w:hAnsi="Arial" w:cs="Arial"/>
          <w:sz w:val="18"/>
          <w:szCs w:val="18"/>
        </w:rPr>
        <w:t xml:space="preserve">, </w:t>
      </w:r>
      <w:smartTag w:uri="urn:schemas-microsoft-com:office:smarttags" w:element="place">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March of Dimes Prize in Developmental Biology Acceptance Lecture, </w:t>
      </w:r>
      <w:smartTag w:uri="urn:schemas-microsoft-com:office:smarttags" w:element="place">
        <w:smartTag w:uri="urn:schemas-microsoft-com:office:smarttags" w:element="City">
          <w:r w:rsidRPr="00654166">
            <w:rPr>
              <w:rFonts w:ascii="Arial" w:hAnsi="Arial" w:cs="Arial"/>
              <w:sz w:val="18"/>
              <w:szCs w:val="18"/>
            </w:rPr>
            <w:t>Baltimore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Novartis Institutes for BioMedical Research, Inc., </w:t>
      </w:r>
      <w:smartTag w:uri="urn:schemas-microsoft-com:office:smarttags" w:element="place">
        <w:smartTag w:uri="urn:schemas-microsoft-com:office:smarttags" w:element="City">
          <w:r w:rsidRPr="00654166">
            <w:rPr>
              <w:rFonts w:ascii="Arial" w:hAnsi="Arial" w:cs="Arial"/>
              <w:sz w:val="18"/>
              <w:szCs w:val="18"/>
            </w:rPr>
            <w:t>Cambridge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r>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Biomedical Research Institute (BBRI), </w:t>
      </w:r>
      <w:smartTag w:uri="urn:schemas-microsoft-com:office:smarttags" w:element="place">
        <w:smartTag w:uri="urn:schemas-microsoft-com:office:smarttags" w:element="City">
          <w:r w:rsidRPr="00654166">
            <w:rPr>
              <w:rFonts w:ascii="Arial" w:hAnsi="Arial" w:cs="Arial"/>
              <w:sz w:val="18"/>
              <w:szCs w:val="18"/>
            </w:rPr>
            <w:t>Watertown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CMD Therapeutic Target Conference, </w:t>
      </w:r>
      <w:smartTag w:uri="urn:schemas-microsoft-com:office:smarttags" w:element="place">
        <w:smartTag w:uri="urn:schemas-microsoft-com:office:smarttags" w:element="City">
          <w:r w:rsidRPr="00654166">
            <w:rPr>
              <w:rFonts w:ascii="Arial" w:hAnsi="Arial" w:cs="Arial"/>
              <w:sz w:val="18"/>
              <w:szCs w:val="18"/>
            </w:rPr>
            <w:t>Atlanta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Keynote Speaker, Society of General Physiologists, Woods Hole, </w:t>
      </w:r>
      <w:smartTag w:uri="urn:schemas-microsoft-com:office:smarttags" w:element="State">
        <w:smartTag w:uri="urn:schemas-microsoft-com:office:smarttags" w:element="plac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Society of Glycobiology,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49</w:t>
      </w:r>
      <w:r w:rsidRPr="00654166">
        <w:rPr>
          <w:rFonts w:ascii="Arial" w:hAnsi="Arial" w:cs="Arial"/>
          <w:sz w:val="18"/>
          <w:szCs w:val="18"/>
          <w:vertAlign w:val="superscript"/>
        </w:rPr>
        <w:t>th</w:t>
      </w:r>
      <w:r w:rsidRPr="00654166">
        <w:rPr>
          <w:rFonts w:ascii="Arial" w:hAnsi="Arial" w:cs="Arial"/>
          <w:sz w:val="18"/>
          <w:szCs w:val="18"/>
        </w:rPr>
        <w:t xml:space="preserve"> American Society for Cell Biology Annual Meeting,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ENMC Workshop on Dysferlinopathy, Naarden,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UC Santa Barbara, </w:t>
      </w:r>
      <w:smartTag w:uri="urn:schemas-microsoft-com:office:smarttags" w:element="place">
        <w:smartTag w:uri="urn:schemas-microsoft-com:office:smarttags" w:element="City">
          <w:r w:rsidRPr="00654166">
            <w:rPr>
              <w:rFonts w:ascii="Arial" w:hAnsi="Arial" w:cs="Arial"/>
              <w:sz w:val="18"/>
              <w:szCs w:val="18"/>
            </w:rPr>
            <w:t>Santa Barbara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Loyola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Chicago, </w:t>
      </w:r>
      <w:smartTag w:uri="urn:schemas-microsoft-com:office:smarttags" w:element="place">
        <w:smartTag w:uri="urn:schemas-microsoft-com:office:smarttags" w:element="City">
          <w:r w:rsidRPr="00654166">
            <w:rPr>
              <w:rFonts w:ascii="Arial" w:hAnsi="Arial" w:cs="Arial"/>
              <w:sz w:val="18"/>
              <w:szCs w:val="18"/>
            </w:rPr>
            <w:t>Chicago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Illinois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Genzyme Corp., </w:t>
      </w:r>
      <w:smartTag w:uri="urn:schemas-microsoft-com:office:smarttags" w:element="place">
        <w:smartTag w:uri="urn:schemas-microsoft-com:office:smarttags" w:element="City">
          <w:r w:rsidRPr="00654166">
            <w:rPr>
              <w:rFonts w:ascii="Arial" w:hAnsi="Arial" w:cs="Arial"/>
              <w:sz w:val="18"/>
              <w:szCs w:val="18"/>
            </w:rPr>
            <w:t>Framingham</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Georgia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Athens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t xml:space="preserve">The </w:t>
      </w:r>
      <w:smartTag w:uri="urn:schemas-microsoft-com:office:smarttags" w:element="City">
        <w:r w:rsidRPr="00654166">
          <w:rPr>
            <w:rFonts w:ascii="Arial" w:hAnsi="Arial" w:cs="Arial"/>
            <w:sz w:val="18"/>
            <w:szCs w:val="18"/>
          </w:rPr>
          <w:t>Ottawa</w:t>
        </w:r>
      </w:smartTag>
      <w:r w:rsidRPr="00654166">
        <w:rPr>
          <w:rFonts w:ascii="Arial" w:hAnsi="Arial" w:cs="Arial"/>
          <w:sz w:val="18"/>
          <w:szCs w:val="18"/>
        </w:rPr>
        <w:t xml:space="preserve"> Conference on New Directions in Biology &amp; Disease in Skeletal Muscle, </w:t>
      </w:r>
      <w:smartTag w:uri="urn:schemas-microsoft-com:office:smarttags" w:element="place">
        <w:smartTag w:uri="urn:schemas-microsoft-com:office:smarttags" w:element="City">
          <w:r w:rsidRPr="00654166">
            <w:rPr>
              <w:rFonts w:ascii="Arial" w:hAnsi="Arial" w:cs="Arial"/>
              <w:sz w:val="18"/>
              <w:szCs w:val="18"/>
            </w:rPr>
            <w:t>Ottawa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Ontario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Nebraska</w:t>
        </w:r>
      </w:smartTag>
      <w:r w:rsidRPr="00654166">
        <w:rPr>
          <w:rFonts w:ascii="Arial" w:hAnsi="Arial" w:cs="Arial"/>
          <w:sz w:val="18"/>
          <w:szCs w:val="18"/>
        </w:rPr>
        <w:t xml:space="preserve"> Medical Center, </w:t>
      </w:r>
      <w:smartTag w:uri="urn:schemas-microsoft-com:office:smarttags" w:element="place">
        <w:smartTag w:uri="urn:schemas-microsoft-com:office:smarttags" w:element="City">
          <w:r w:rsidRPr="00654166">
            <w:rPr>
              <w:rFonts w:ascii="Arial" w:hAnsi="Arial" w:cs="Arial"/>
              <w:sz w:val="18"/>
              <w:szCs w:val="18"/>
            </w:rPr>
            <w:t>Omaha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Nebraska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University of Minnesota, Lillehei Heart Institute, </w:t>
      </w:r>
      <w:smartTag w:uri="urn:schemas-microsoft-com:office:smarttags" w:element="place">
        <w:smartTag w:uri="urn:schemas-microsoft-com:office:smarttags" w:element="City">
          <w:r w:rsidRPr="00654166">
            <w:rPr>
              <w:rFonts w:ascii="Arial" w:hAnsi="Arial" w:cs="Arial"/>
              <w:sz w:val="18"/>
              <w:szCs w:val="18"/>
            </w:rPr>
            <w:t>Minneapolis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Minnesota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University of </w:t>
      </w:r>
      <w:smartTag w:uri="urn:schemas-microsoft-com:office:smarttags" w:element="PlaceName">
        <w:r w:rsidRPr="00654166">
          <w:rPr>
            <w:rFonts w:ascii="Arial" w:hAnsi="Arial" w:cs="Arial"/>
            <w:sz w:val="18"/>
            <w:szCs w:val="18"/>
          </w:rPr>
          <w:t>Texas</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Health</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Science</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 Houston, Institute of Molecular Medicine, </w:t>
      </w:r>
      <w:smartTag w:uri="urn:schemas-microsoft-com:office:smarttags" w:element="place">
        <w:smartTag w:uri="urn:schemas-microsoft-com:office:smarttags" w:element="City">
          <w:r w:rsidRPr="00654166">
            <w:rPr>
              <w:rFonts w:ascii="Arial" w:hAnsi="Arial" w:cs="Arial"/>
              <w:sz w:val="18"/>
              <w:szCs w:val="18"/>
            </w:rPr>
            <w:t>Houston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XII International Congress on Neuromuscular Diseases, </w:t>
      </w:r>
      <w:smartTag w:uri="urn:schemas-microsoft-com:office:smarttags" w:element="place">
        <w:smartTag w:uri="urn:schemas-microsoft-com:office:smarttags" w:element="City">
          <w:r w:rsidRPr="00654166">
            <w:rPr>
              <w:rFonts w:ascii="Arial" w:hAnsi="Arial" w:cs="Arial"/>
              <w:sz w:val="18"/>
              <w:szCs w:val="18"/>
            </w:rPr>
            <w:t>Naples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Italy</w:t>
          </w:r>
        </w:smartTag>
      </w:smartTag>
    </w:p>
    <w:p w:rsidR="008C5DD6" w:rsidRPr="00654166" w:rsidRDefault="008C5DD6" w:rsidP="009A1E16">
      <w:pPr>
        <w:pStyle w:val="NormalArial"/>
        <w:ind w:left="180" w:hanging="180"/>
      </w:pPr>
      <w:r w:rsidRPr="00654166">
        <w:t>2010</w:t>
      </w:r>
      <w:r w:rsidRPr="00654166">
        <w:tab/>
      </w:r>
      <w:r w:rsidRPr="00654166">
        <w:tab/>
      </w:r>
      <w:smartTag w:uri="urn:schemas-microsoft-com:office:smarttags" w:element="PlaceType">
        <w:r w:rsidRPr="00654166">
          <w:t>University</w:t>
        </w:r>
      </w:smartTag>
      <w:r w:rsidRPr="00654166">
        <w:t xml:space="preserve"> of </w:t>
      </w:r>
      <w:smartTag w:uri="urn:schemas-microsoft-com:office:smarttags" w:element="PlaceName">
        <w:r w:rsidRPr="00654166">
          <w:t>Wisconsin</w:t>
        </w:r>
      </w:smartTag>
      <w:r w:rsidRPr="00654166">
        <w:t xml:space="preserve">, Cardiovascular Research Conference, </w:t>
      </w:r>
      <w:smartTag w:uri="urn:schemas-microsoft-com:office:smarttags" w:element="place">
        <w:smartTag w:uri="urn:schemas-microsoft-com:office:smarttags" w:element="City">
          <w:r w:rsidRPr="00654166">
            <w:t>Madison</w:t>
          </w:r>
        </w:smartTag>
        <w:r w:rsidRPr="00654166">
          <w:t xml:space="preserve">, </w:t>
        </w:r>
        <w:smartTag w:uri="urn:schemas-microsoft-com:office:smarttags" w:element="State">
          <w:r w:rsidRPr="00654166">
            <w:t>Wisconsin</w:t>
          </w:r>
        </w:smartTag>
      </w:smartTag>
    </w:p>
    <w:p w:rsidR="00E864FA" w:rsidRPr="00654166" w:rsidRDefault="00E864FA" w:rsidP="009A1E16">
      <w:pPr>
        <w:pStyle w:val="NormalArial"/>
        <w:ind w:left="180" w:hanging="180"/>
      </w:pPr>
      <w:r w:rsidRPr="00654166">
        <w:t>2010</w:t>
      </w:r>
      <w:r w:rsidRPr="00654166">
        <w:tab/>
      </w:r>
      <w:r w:rsidRPr="00654166">
        <w:tab/>
        <w:t xml:space="preserve">American Society of Matrix Biology meeting, </w:t>
      </w:r>
      <w:smartTag w:uri="urn:schemas-microsoft-com:office:smarttags" w:element="place">
        <w:smartTag w:uri="urn:schemas-microsoft-com:office:smarttags" w:element="City">
          <w:r w:rsidRPr="00654166">
            <w:t>Charleston</w:t>
          </w:r>
        </w:smartTag>
        <w:r w:rsidRPr="00654166">
          <w:t xml:space="preserve">, </w:t>
        </w:r>
        <w:smartTag w:uri="urn:schemas-microsoft-com:office:smarttags" w:element="State">
          <w:r w:rsidRPr="00654166">
            <w:t>South Carolina</w:t>
          </w:r>
        </w:smartTag>
      </w:smartTag>
    </w:p>
    <w:p w:rsidR="0054061A" w:rsidRDefault="0054061A" w:rsidP="009A1E16">
      <w:pPr>
        <w:pStyle w:val="NormalArial"/>
        <w:ind w:left="180" w:hanging="180"/>
      </w:pPr>
      <w:r w:rsidRPr="00654166">
        <w:t>2010</w:t>
      </w:r>
      <w:r w:rsidRPr="00654166">
        <w:tab/>
      </w:r>
      <w:r w:rsidRPr="00654166">
        <w:tab/>
      </w:r>
      <w:smartTag w:uri="urn:schemas-microsoft-com:office:smarttags" w:element="PlaceType">
        <w:r w:rsidRPr="00654166">
          <w:t>University</w:t>
        </w:r>
      </w:smartTag>
      <w:r w:rsidRPr="00654166">
        <w:t xml:space="preserve"> of </w:t>
      </w:r>
      <w:smartTag w:uri="urn:schemas-microsoft-com:office:smarttags" w:element="PlaceName">
        <w:r w:rsidRPr="00654166">
          <w:t>Texas</w:t>
        </w:r>
      </w:smartTag>
      <w:r w:rsidRPr="00654166">
        <w:t xml:space="preserve"> Southwestern, </w:t>
      </w:r>
      <w:smartTag w:uri="urn:schemas-microsoft-com:office:smarttags" w:element="place">
        <w:smartTag w:uri="urn:schemas-microsoft-com:office:smarttags" w:element="City">
          <w:r w:rsidRPr="00654166">
            <w:t>Dallas</w:t>
          </w:r>
        </w:smartTag>
        <w:r w:rsidRPr="00654166">
          <w:t xml:space="preserve">, </w:t>
        </w:r>
        <w:smartTag w:uri="urn:schemas-microsoft-com:office:smarttags" w:element="State">
          <w:r w:rsidRPr="00654166">
            <w:t>Texas</w:t>
          </w:r>
        </w:smartTag>
      </w:smartTag>
    </w:p>
    <w:p w:rsidR="003173DD" w:rsidRDefault="003173DD" w:rsidP="009A1E16">
      <w:pPr>
        <w:pStyle w:val="NormalArial"/>
        <w:ind w:left="180" w:hanging="180"/>
      </w:pPr>
      <w:r>
        <w:t>2010</w:t>
      </w:r>
      <w:r>
        <w:tab/>
      </w:r>
      <w:r>
        <w:tab/>
        <w:t xml:space="preserve">Muscular Dystrophy Workshop, </w:t>
      </w:r>
      <w:smartTag w:uri="urn:schemas-microsoft-com:office:smarttags" w:element="place">
        <w:smartTag w:uri="urn:schemas-microsoft-com:office:smarttags" w:element="City">
          <w:r>
            <w:t>Charlotte</w:t>
          </w:r>
        </w:smartTag>
        <w:r>
          <w:t xml:space="preserve">, </w:t>
        </w:r>
        <w:smartTag w:uri="urn:schemas-microsoft-com:office:smarttags" w:element="State">
          <w:r>
            <w:t>North Carolina</w:t>
          </w:r>
        </w:smartTag>
      </w:smartTag>
    </w:p>
    <w:p w:rsidR="005C4F0D" w:rsidRDefault="005C4F0D" w:rsidP="009A1E16">
      <w:pPr>
        <w:pStyle w:val="NormalArial"/>
        <w:ind w:left="180" w:hanging="180"/>
      </w:pPr>
      <w:r>
        <w:t>2010</w:t>
      </w:r>
      <w:r>
        <w:tab/>
      </w:r>
      <w:r>
        <w:tab/>
        <w:t xml:space="preserve">Children’s </w:t>
      </w:r>
      <w:smartTag w:uri="urn:schemas-microsoft-com:office:smarttags" w:element="City">
        <w:r>
          <w:t>National Medical Center</w:t>
        </w:r>
      </w:smartTag>
      <w:r>
        <w:t xml:space="preserve">, </w:t>
      </w:r>
      <w:smartTag w:uri="urn:schemas-microsoft-com:office:smarttags" w:element="State">
        <w:r>
          <w:t>Washington</w:t>
        </w:r>
      </w:smartTag>
      <w:r>
        <w:t xml:space="preserve">, </w:t>
      </w:r>
      <w:smartTag w:uri="urn:schemas-microsoft-com:office:smarttags" w:element="State">
        <w:smartTag w:uri="urn:schemas-microsoft-com:office:smarttags" w:element="place">
          <w:r>
            <w:t>District of Columbia</w:t>
          </w:r>
        </w:smartTag>
      </w:smartTag>
    </w:p>
    <w:p w:rsidR="004E7F3B" w:rsidRDefault="004E7F3B" w:rsidP="004E7F3B">
      <w:pPr>
        <w:pStyle w:val="NormalArial"/>
        <w:ind w:left="180" w:hanging="180"/>
      </w:pPr>
      <w:r>
        <w:t>2011</w:t>
      </w:r>
      <w:r>
        <w:tab/>
      </w:r>
      <w:r>
        <w:tab/>
        <w:t xml:space="preserve">NGM Biopharmceuticals, Inc.,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p>
    <w:p w:rsidR="004E7F3B" w:rsidRDefault="004E7F3B" w:rsidP="004E7F3B">
      <w:pPr>
        <w:pStyle w:val="NormalArial"/>
        <w:ind w:left="180" w:hanging="180"/>
      </w:pPr>
      <w:r>
        <w:t>2011</w:t>
      </w:r>
      <w:r>
        <w:tab/>
      </w:r>
      <w:r>
        <w:tab/>
        <w:t xml:space="preserve">UC San Diego,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4E7F3B" w:rsidRDefault="004E7F3B" w:rsidP="009A1E16">
      <w:pPr>
        <w:pStyle w:val="NormalArial"/>
        <w:ind w:left="180" w:hanging="180"/>
      </w:pPr>
      <w:r>
        <w:t>2011</w:t>
      </w:r>
      <w:r>
        <w:tab/>
      </w:r>
      <w:r>
        <w:tab/>
        <w:t xml:space="preserve">Glycobiology Symposium,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2C0E75" w:rsidRDefault="002C0E75" w:rsidP="009A1E16">
      <w:pPr>
        <w:pStyle w:val="NormalArial"/>
        <w:ind w:left="180" w:hanging="180"/>
      </w:pPr>
      <w:r>
        <w:t>2011</w:t>
      </w:r>
      <w:r>
        <w:tab/>
      </w:r>
      <w:r>
        <w:tab/>
        <w:t>2</w:t>
      </w:r>
      <w:r w:rsidRPr="002C0E75">
        <w:rPr>
          <w:vertAlign w:val="superscript"/>
        </w:rPr>
        <w:t>nd</w:t>
      </w:r>
      <w:r>
        <w:t xml:space="preserve"> Annual SBMRI Rare Disease Symposium,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DC1455" w:rsidRDefault="00F63FB3" w:rsidP="009A1E16">
      <w:pPr>
        <w:pStyle w:val="NormalArial"/>
        <w:ind w:left="180" w:hanging="180"/>
      </w:pPr>
      <w:r>
        <w:t>2011</w:t>
      </w:r>
      <w:r>
        <w:tab/>
      </w:r>
      <w:r>
        <w:tab/>
        <w:t xml:space="preserve">UC Davis, </w:t>
      </w:r>
      <w:smartTag w:uri="urn:schemas-microsoft-com:office:smarttags" w:element="place">
        <w:smartTag w:uri="urn:schemas-microsoft-com:office:smarttags" w:element="City">
          <w:r>
            <w:t>Davis</w:t>
          </w:r>
        </w:smartTag>
        <w:r>
          <w:t xml:space="preserve">, </w:t>
        </w:r>
        <w:smartTag w:uri="urn:schemas-microsoft-com:office:smarttags" w:element="State">
          <w:r>
            <w:t>California</w:t>
          </w:r>
        </w:smartTag>
      </w:smartTag>
    </w:p>
    <w:p w:rsidR="00F63FB3" w:rsidRDefault="00F63FB3" w:rsidP="009A1E16">
      <w:pPr>
        <w:pStyle w:val="NormalArial"/>
        <w:ind w:left="180" w:hanging="180"/>
      </w:pPr>
      <w:r>
        <w:t>2011</w:t>
      </w:r>
      <w:r>
        <w:tab/>
      </w:r>
      <w:r>
        <w:tab/>
        <w:t xml:space="preserve">UC San Francisco, Gladstone Institute,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p>
    <w:p w:rsidR="00F63FB3" w:rsidRDefault="00F63FB3" w:rsidP="009A1E16">
      <w:pPr>
        <w:pStyle w:val="NormalArial"/>
        <w:ind w:left="180" w:hanging="180"/>
      </w:pPr>
      <w:r>
        <w:t>2011</w:t>
      </w:r>
      <w:r>
        <w:tab/>
      </w:r>
      <w:r>
        <w:tab/>
        <w:t>1</w:t>
      </w:r>
      <w:r w:rsidRPr="00F63FB3">
        <w:rPr>
          <w:vertAlign w:val="superscript"/>
        </w:rPr>
        <w:t>st</w:t>
      </w:r>
      <w:r>
        <w:t xml:space="preserve"> Chinese conference on translational research in Duchenne muscular dystrophy, </w:t>
      </w:r>
      <w:smartTag w:uri="urn:schemas-microsoft-com:office:smarttags" w:element="place">
        <w:smartTag w:uri="urn:schemas-microsoft-com:office:smarttags" w:element="City">
          <w:r>
            <w:t>Guangzhou</w:t>
          </w:r>
        </w:smartTag>
        <w:r>
          <w:t xml:space="preserve">, </w:t>
        </w:r>
        <w:smartTag w:uri="urn:schemas-microsoft-com:office:smarttags" w:element="country-region">
          <w:r>
            <w:t>China</w:t>
          </w:r>
        </w:smartTag>
      </w:smartTag>
    </w:p>
    <w:p w:rsidR="009D1C86" w:rsidRDefault="009D1C86" w:rsidP="009D1C86">
      <w:pPr>
        <w:autoSpaceDE w:val="0"/>
        <w:autoSpaceDN w:val="0"/>
        <w:adjustRightInd w:val="0"/>
        <w:ind w:left="540" w:hanging="540"/>
        <w:rPr>
          <w:rFonts w:ascii="Arial" w:hAnsi="Arial" w:cs="Arial"/>
          <w:sz w:val="18"/>
          <w:szCs w:val="18"/>
        </w:rPr>
      </w:pPr>
      <w:r>
        <w:rPr>
          <w:rFonts w:ascii="Arial" w:hAnsi="Arial" w:cs="Arial"/>
          <w:sz w:val="18"/>
          <w:szCs w:val="18"/>
        </w:rPr>
        <w:t>2011</w:t>
      </w:r>
      <w:r>
        <w:rPr>
          <w:rFonts w:ascii="Arial" w:hAnsi="Arial" w:cs="Arial"/>
          <w:sz w:val="18"/>
          <w:szCs w:val="18"/>
        </w:rPr>
        <w:tab/>
      </w:r>
      <w:r>
        <w:rPr>
          <w:rFonts w:ascii="Arial" w:hAnsi="Arial" w:cs="Arial"/>
          <w:sz w:val="18"/>
          <w:szCs w:val="18"/>
        </w:rPr>
        <w:tab/>
      </w:r>
      <w:r>
        <w:rPr>
          <w:rFonts w:ascii="Arial" w:hAnsi="Arial" w:cs="Arial"/>
          <w:sz w:val="18"/>
          <w:szCs w:val="18"/>
        </w:rPr>
        <w:tab/>
      </w:r>
      <w:r w:rsidRPr="00DE4480">
        <w:rPr>
          <w:rFonts w:ascii="Arial" w:hAnsi="Arial" w:cs="Arial"/>
          <w:sz w:val="18"/>
          <w:szCs w:val="18"/>
        </w:rPr>
        <w:t xml:space="preserve">The Sanford-Burnham Medical Research Institute, </w:t>
      </w:r>
      <w:smartTag w:uri="urn:schemas-microsoft-com:office:smarttags" w:element="place">
        <w:smartTag w:uri="urn:schemas-microsoft-com:office:smarttags" w:element="City">
          <w:r>
            <w:rPr>
              <w:rFonts w:ascii="Arial" w:hAnsi="Arial" w:cs="Arial"/>
              <w:sz w:val="18"/>
              <w:szCs w:val="18"/>
            </w:rPr>
            <w:t>La Jolla</w:t>
          </w:r>
        </w:smartTag>
        <w:r>
          <w:rPr>
            <w:rFonts w:ascii="Arial" w:hAnsi="Arial" w:cs="Arial"/>
            <w:sz w:val="18"/>
            <w:szCs w:val="18"/>
          </w:rPr>
          <w:t xml:space="preserve">, </w:t>
        </w:r>
        <w:smartTag w:uri="urn:schemas-microsoft-com:office:smarttags" w:element="State">
          <w:r>
            <w:rPr>
              <w:rFonts w:ascii="Arial" w:hAnsi="Arial" w:cs="Arial"/>
              <w:sz w:val="18"/>
              <w:szCs w:val="18"/>
            </w:rPr>
            <w:t>California</w:t>
          </w:r>
        </w:smartTag>
      </w:smartTag>
    </w:p>
    <w:p w:rsidR="009D1C86" w:rsidRDefault="009D1C86" w:rsidP="009D1C86">
      <w:pPr>
        <w:autoSpaceDE w:val="0"/>
        <w:autoSpaceDN w:val="0"/>
        <w:adjustRightInd w:val="0"/>
        <w:ind w:left="540" w:hanging="540"/>
        <w:rPr>
          <w:rFonts w:ascii="Arial" w:hAnsi="Arial" w:cs="Arial"/>
          <w:sz w:val="18"/>
          <w:szCs w:val="18"/>
        </w:rPr>
      </w:pPr>
      <w:r>
        <w:rPr>
          <w:rFonts w:ascii="Arial" w:hAnsi="Arial" w:cs="Arial"/>
          <w:sz w:val="18"/>
          <w:szCs w:val="18"/>
        </w:rPr>
        <w:t>2011</w:t>
      </w:r>
      <w:r>
        <w:rPr>
          <w:rFonts w:ascii="Arial" w:hAnsi="Arial" w:cs="Arial"/>
          <w:sz w:val="18"/>
          <w:szCs w:val="18"/>
        </w:rPr>
        <w:tab/>
      </w:r>
      <w:r>
        <w:rPr>
          <w:rFonts w:ascii="Arial" w:hAnsi="Arial" w:cs="Arial"/>
          <w:sz w:val="18"/>
          <w:szCs w:val="18"/>
        </w:rPr>
        <w:tab/>
      </w:r>
      <w:r>
        <w:rPr>
          <w:rFonts w:ascii="Arial" w:hAnsi="Arial" w:cs="Arial"/>
          <w:sz w:val="18"/>
          <w:szCs w:val="18"/>
        </w:rPr>
        <w:tab/>
      </w:r>
      <w:r w:rsidRPr="00DE4480">
        <w:rPr>
          <w:rFonts w:ascii="Arial" w:hAnsi="Arial" w:cs="Arial"/>
          <w:sz w:val="18"/>
          <w:szCs w:val="18"/>
        </w:rPr>
        <w:t xml:space="preserve">Nationwide Children’s Hospital, The Ohio State University, </w:t>
      </w:r>
      <w:smartTag w:uri="urn:schemas-microsoft-com:office:smarttags" w:element="City">
        <w:r>
          <w:rPr>
            <w:rFonts w:ascii="Arial" w:hAnsi="Arial" w:cs="Arial"/>
            <w:sz w:val="18"/>
            <w:szCs w:val="18"/>
          </w:rPr>
          <w:t>Columbus</w:t>
        </w:r>
      </w:smartTag>
      <w:r>
        <w:rPr>
          <w:rFonts w:ascii="Arial" w:hAnsi="Arial" w:cs="Arial"/>
          <w:sz w:val="18"/>
          <w:szCs w:val="18"/>
        </w:rPr>
        <w:t>, Ohio</w:t>
      </w:r>
    </w:p>
    <w:p w:rsidR="00BB0898" w:rsidRDefault="00BB0898" w:rsidP="00BB0898">
      <w:pPr>
        <w:pStyle w:val="NormalArial"/>
        <w:ind w:left="180" w:hanging="180"/>
      </w:pPr>
      <w:r>
        <w:t>2011</w:t>
      </w:r>
      <w:r>
        <w:tab/>
      </w:r>
      <w:r>
        <w:tab/>
        <w:t>AANP Annual Meeting, Presidential Symposium, Seattle, Washington</w:t>
      </w:r>
    </w:p>
    <w:p w:rsidR="00BB0898" w:rsidRDefault="00BB0898" w:rsidP="00BB0898">
      <w:pPr>
        <w:pStyle w:val="NormalArial"/>
        <w:ind w:left="180" w:hanging="180"/>
      </w:pPr>
      <w:r>
        <w:t>2011</w:t>
      </w:r>
      <w:r>
        <w:tab/>
      </w:r>
      <w:r>
        <w:tab/>
        <w:t>Gordon Research Conference on Collagen, New London, New Hampshire</w:t>
      </w:r>
    </w:p>
    <w:p w:rsidR="004F4AAC" w:rsidRDefault="004F4AAC" w:rsidP="00BB0898">
      <w:pPr>
        <w:pStyle w:val="NormalArial"/>
        <w:ind w:left="180" w:hanging="180"/>
      </w:pPr>
      <w:r>
        <w:t>2011</w:t>
      </w:r>
      <w:r>
        <w:tab/>
      </w:r>
      <w:r>
        <w:tab/>
        <w:t>Consortium for Functional Glycomics PI Meeting, Bethesda, Maryland</w:t>
      </w:r>
    </w:p>
    <w:p w:rsidR="004F4AAC" w:rsidRDefault="004F4AAC" w:rsidP="00BB0898">
      <w:pPr>
        <w:pStyle w:val="NormalArial"/>
        <w:ind w:left="180" w:hanging="180"/>
      </w:pPr>
      <w:r>
        <w:t>2011</w:t>
      </w:r>
      <w:r>
        <w:tab/>
      </w:r>
      <w:r>
        <w:tab/>
        <w:t>International Conference on Muscle Wasting 2011, Ascona, Switzerland</w:t>
      </w:r>
    </w:p>
    <w:p w:rsidR="006E24B1" w:rsidRDefault="006E24B1" w:rsidP="00BB0898">
      <w:pPr>
        <w:pStyle w:val="NormalArial"/>
        <w:ind w:left="180" w:hanging="180"/>
      </w:pPr>
      <w:r>
        <w:t>2011</w:t>
      </w:r>
      <w:r>
        <w:tab/>
      </w:r>
      <w:r>
        <w:tab/>
      </w:r>
      <w:r w:rsidRPr="00FD1981">
        <w:t>Coalition to Cure Calpain3 L</w:t>
      </w:r>
      <w:r>
        <w:t>GMD2A Workshop, Santa Monica, California</w:t>
      </w:r>
    </w:p>
    <w:p w:rsidR="006E24B1" w:rsidRDefault="006E24B1" w:rsidP="00BB0898">
      <w:pPr>
        <w:pStyle w:val="NormalArial"/>
        <w:ind w:left="180" w:hanging="180"/>
      </w:pPr>
      <w:r>
        <w:t>2011</w:t>
      </w:r>
      <w:r>
        <w:tab/>
      </w:r>
      <w:r>
        <w:tab/>
        <w:t>Kurt Ebner Discovery Lecture, University of Kansas Medical Center, Kansas City, Kansas</w:t>
      </w:r>
    </w:p>
    <w:p w:rsidR="006E24B1" w:rsidRDefault="006E24B1" w:rsidP="00BB0898">
      <w:pPr>
        <w:pStyle w:val="NormalArial"/>
        <w:ind w:left="180" w:hanging="180"/>
      </w:pPr>
      <w:r>
        <w:t>2011</w:t>
      </w:r>
      <w:r>
        <w:tab/>
      </w:r>
      <w:r>
        <w:tab/>
      </w:r>
      <w:r w:rsidRPr="00A44E7A">
        <w:rPr>
          <w:smallCaps/>
        </w:rPr>
        <w:t xml:space="preserve">ENMC </w:t>
      </w:r>
      <w:r w:rsidRPr="00A44E7A">
        <w:t>Dystroglycan and Dystroglycanopathies Workshop, Naarden, The Netherlands</w:t>
      </w:r>
    </w:p>
    <w:p w:rsidR="00DC4192" w:rsidRDefault="00DC4192" w:rsidP="00DC4192">
      <w:pPr>
        <w:pStyle w:val="NormalArial"/>
        <w:ind w:left="180" w:hanging="180"/>
      </w:pPr>
      <w:r>
        <w:t>2012</w:t>
      </w:r>
      <w:r>
        <w:tab/>
      </w:r>
      <w:r>
        <w:tab/>
        <w:t>Iowa State University, Ames, Iowa</w:t>
      </w:r>
    </w:p>
    <w:p w:rsidR="00DC4192" w:rsidRDefault="00DC4192" w:rsidP="00DC4192">
      <w:pPr>
        <w:pStyle w:val="NormalArial"/>
        <w:ind w:left="180" w:hanging="180"/>
      </w:pPr>
      <w:r>
        <w:t>2012</w:t>
      </w:r>
      <w:r>
        <w:tab/>
      </w:r>
      <w:r>
        <w:tab/>
        <w:t>CMD: Exploring the Role of Myomatrix, Reno, Nevada</w:t>
      </w:r>
    </w:p>
    <w:p w:rsidR="00DC4192" w:rsidRDefault="00DC4192" w:rsidP="00DC4192">
      <w:pPr>
        <w:pStyle w:val="NormalArial"/>
        <w:ind w:left="180" w:hanging="180"/>
      </w:pPr>
      <w:r>
        <w:t>2012</w:t>
      </w:r>
      <w:r>
        <w:tab/>
      </w:r>
      <w:r>
        <w:tab/>
        <w:t>University of Nebraska-Lincoln, Lincoln, Nebraska</w:t>
      </w:r>
    </w:p>
    <w:p w:rsidR="00DC4192" w:rsidRDefault="00DC4192" w:rsidP="00DC4192">
      <w:pPr>
        <w:pStyle w:val="NormalArial"/>
        <w:ind w:left="180" w:hanging="180"/>
      </w:pPr>
      <w:r>
        <w:t>2012</w:t>
      </w:r>
      <w:r>
        <w:tab/>
      </w:r>
      <w:r>
        <w:tab/>
        <w:t>Yeshiva University, Einstein College of Medicine, Bronx, New York</w:t>
      </w:r>
    </w:p>
    <w:p w:rsidR="00DC4192" w:rsidRDefault="00DC4192" w:rsidP="00DC4192">
      <w:pPr>
        <w:pStyle w:val="NormalArial"/>
        <w:ind w:left="180" w:hanging="180"/>
      </w:pPr>
      <w:r>
        <w:t>2012</w:t>
      </w:r>
      <w:r>
        <w:tab/>
      </w:r>
      <w:r>
        <w:tab/>
        <w:t>Frontiers in Myogenesis Meeting, New York, New York</w:t>
      </w:r>
    </w:p>
    <w:p w:rsidR="00DC4192" w:rsidRDefault="00DC4192" w:rsidP="00DC4192">
      <w:pPr>
        <w:pStyle w:val="NormalArial"/>
        <w:ind w:left="180" w:hanging="180"/>
      </w:pPr>
      <w:r>
        <w:t>2012</w:t>
      </w:r>
      <w:r>
        <w:tab/>
      </w:r>
      <w:r>
        <w:tab/>
        <w:t>New Directions in Biology and Disease of Skeletal Muscle Conference, New Orleans, Louisiana</w:t>
      </w:r>
    </w:p>
    <w:p w:rsidR="00F32A34" w:rsidRDefault="00F32A34" w:rsidP="00DC4192">
      <w:pPr>
        <w:pStyle w:val="NormalArial"/>
        <w:ind w:left="180" w:hanging="180"/>
      </w:pPr>
      <w:r>
        <w:t>2012</w:t>
      </w:r>
      <w:r>
        <w:tab/>
      </w:r>
      <w:r>
        <w:tab/>
        <w:t>Institut Pasteur, Paris, France</w:t>
      </w:r>
    </w:p>
    <w:p w:rsidR="00E11093" w:rsidRDefault="00E11093" w:rsidP="00DC4192">
      <w:pPr>
        <w:pStyle w:val="NormalArial"/>
        <w:ind w:left="180" w:hanging="180"/>
      </w:pPr>
      <w:r>
        <w:lastRenderedPageBreak/>
        <w:t>2012</w:t>
      </w:r>
      <w:r>
        <w:tab/>
      </w:r>
      <w:r>
        <w:tab/>
        <w:t>Duke University, Durham, North Carolina</w:t>
      </w:r>
    </w:p>
    <w:p w:rsidR="002277C4" w:rsidRPr="00654166" w:rsidRDefault="002277C4" w:rsidP="002277C4">
      <w:pPr>
        <w:autoSpaceDE w:val="0"/>
        <w:autoSpaceDN w:val="0"/>
        <w:adjustRightInd w:val="0"/>
        <w:ind w:left="734" w:hanging="734"/>
        <w:rPr>
          <w:rFonts w:ascii="Arial" w:eastAsia="SimSun" w:hAnsi="Arial" w:cs="Arial"/>
          <w:sz w:val="18"/>
          <w:szCs w:val="18"/>
          <w:lang w:eastAsia="zh-CN" w:bidi="th-TH"/>
        </w:rPr>
      </w:pPr>
      <w:r>
        <w:rPr>
          <w:rFonts w:ascii="Arial" w:eastAsia="SimSun" w:hAnsi="Arial" w:cs="Arial"/>
          <w:sz w:val="18"/>
          <w:szCs w:val="18"/>
          <w:lang w:eastAsia="zh-CN" w:bidi="th-TH"/>
        </w:rPr>
        <w:t>2012</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World Muscle Society Meeting, </w:t>
      </w:r>
      <w:r>
        <w:rPr>
          <w:rFonts w:ascii="Arial" w:eastAsia="SimSun" w:hAnsi="Arial" w:cs="Arial"/>
          <w:sz w:val="18"/>
          <w:szCs w:val="18"/>
          <w:lang w:eastAsia="zh-CN" w:bidi="th-TH"/>
        </w:rPr>
        <w:t>Perth, Australia</w:t>
      </w:r>
    </w:p>
    <w:p w:rsidR="002277C4" w:rsidRDefault="001657B4" w:rsidP="00DC4192">
      <w:pPr>
        <w:pStyle w:val="NormalArial"/>
        <w:ind w:left="180" w:hanging="180"/>
      </w:pPr>
      <w:r>
        <w:t>2012</w:t>
      </w:r>
      <w:r>
        <w:tab/>
      </w:r>
      <w:r>
        <w:tab/>
        <w:t>Panel Discussion: Disease Pathogenesis, Wellstone Centers Meeting, Watertown, Massachusetts</w:t>
      </w:r>
    </w:p>
    <w:p w:rsidR="001657B4" w:rsidRDefault="001657B4" w:rsidP="00DC4192">
      <w:pPr>
        <w:pStyle w:val="NormalArial"/>
        <w:ind w:left="180" w:hanging="180"/>
      </w:pPr>
      <w:r>
        <w:t>2012</w:t>
      </w:r>
      <w:r>
        <w:tab/>
      </w:r>
      <w:r>
        <w:tab/>
      </w:r>
      <w:r w:rsidR="00A71BA5">
        <w:t xml:space="preserve">College of Medicine Dean’s Distinguished Lecture, </w:t>
      </w:r>
      <w:r>
        <w:t>University of Kentucky, Lexington, Kentucky</w:t>
      </w:r>
    </w:p>
    <w:p w:rsidR="001657B4" w:rsidRDefault="001657B4" w:rsidP="00DC4192">
      <w:pPr>
        <w:pStyle w:val="NormalArial"/>
        <w:ind w:left="180" w:hanging="180"/>
      </w:pPr>
      <w:r>
        <w:t>2012</w:t>
      </w:r>
      <w:r>
        <w:tab/>
      </w:r>
      <w:r>
        <w:tab/>
        <w:t>Center for Muscle Biology</w:t>
      </w:r>
      <w:r w:rsidR="00A71BA5">
        <w:t xml:space="preserve"> Fall Retreat</w:t>
      </w:r>
      <w:r>
        <w:t>, University of Kentucky, Lexington, Kentucky</w:t>
      </w:r>
    </w:p>
    <w:p w:rsidR="00DA7A9B" w:rsidRDefault="00DA7A9B" w:rsidP="00DC4192">
      <w:pPr>
        <w:pStyle w:val="NormalArial"/>
        <w:ind w:left="180" w:hanging="180"/>
      </w:pPr>
      <w:r>
        <w:t>2013</w:t>
      </w:r>
      <w:r>
        <w:tab/>
      </w:r>
      <w:r>
        <w:tab/>
        <w:t>Glycobiology Research Conference, Ventura, California</w:t>
      </w:r>
    </w:p>
    <w:p w:rsidR="00DA7A9B" w:rsidRDefault="00DA7A9B" w:rsidP="00DC4192">
      <w:pPr>
        <w:pStyle w:val="NormalArial"/>
        <w:ind w:left="180" w:hanging="180"/>
      </w:pPr>
      <w:r>
        <w:t>2013</w:t>
      </w:r>
      <w:r>
        <w:tab/>
      </w:r>
      <w:r>
        <w:tab/>
        <w:t>Glycosylation Workshop, Charlotte, North Carolina</w:t>
      </w:r>
    </w:p>
    <w:p w:rsidR="00DA7A9B" w:rsidRDefault="00DA7A9B" w:rsidP="00DC4192">
      <w:pPr>
        <w:pStyle w:val="NormalArial"/>
        <w:ind w:left="180" w:hanging="180"/>
      </w:pPr>
      <w:r>
        <w:t>2013</w:t>
      </w:r>
      <w:r>
        <w:tab/>
      </w:r>
      <w:r>
        <w:tab/>
        <w:t xml:space="preserve">ASBMB Annual Meeting, Boston, Massachusetts </w:t>
      </w:r>
    </w:p>
    <w:p w:rsidR="00DA7A9B" w:rsidRDefault="006155A3" w:rsidP="00DC4192">
      <w:pPr>
        <w:pStyle w:val="NormalArial"/>
        <w:ind w:left="180" w:hanging="180"/>
      </w:pPr>
      <w:r>
        <w:t>2013</w:t>
      </w:r>
      <w:r>
        <w:tab/>
      </w:r>
      <w:r>
        <w:tab/>
        <w:t>HHMI Scientific</w:t>
      </w:r>
      <w:r w:rsidR="00DA7A9B">
        <w:t xml:space="preserve"> Meeting, Ashburn, Virginia</w:t>
      </w:r>
    </w:p>
    <w:p w:rsidR="00DA7A9B" w:rsidRDefault="00DA7A9B" w:rsidP="00DC4192">
      <w:pPr>
        <w:pStyle w:val="NormalArial"/>
        <w:ind w:left="180" w:hanging="180"/>
      </w:pPr>
      <w:r>
        <w:t>2013</w:t>
      </w:r>
      <w:r>
        <w:tab/>
      </w:r>
      <w:r>
        <w:tab/>
        <w:t>Johnson-Sokatch Lectureship, University of Oklahoma, Oklahoma City, Oklahoma</w:t>
      </w:r>
    </w:p>
    <w:p w:rsidR="00DA7A9B" w:rsidRDefault="00DA7A9B" w:rsidP="00DC4192">
      <w:pPr>
        <w:pStyle w:val="NormalArial"/>
        <w:ind w:left="180" w:hanging="180"/>
      </w:pPr>
      <w:r>
        <w:t>2013</w:t>
      </w:r>
      <w:r>
        <w:tab/>
      </w:r>
      <w:r>
        <w:tab/>
        <w:t>Dept. of Biological Chemistry Seminar Program, Johns Hopkins University, Baltimore, Maryland</w:t>
      </w:r>
    </w:p>
    <w:p w:rsidR="00DA7A9B" w:rsidRDefault="00DA7A9B" w:rsidP="00DC4192">
      <w:pPr>
        <w:pStyle w:val="NormalArial"/>
        <w:ind w:left="180" w:hanging="180"/>
      </w:pPr>
      <w:r>
        <w:t>2013</w:t>
      </w:r>
      <w:r>
        <w:tab/>
      </w:r>
      <w:r>
        <w:tab/>
        <w:t>55</w:t>
      </w:r>
      <w:r w:rsidRPr="00DA7A9B">
        <w:rPr>
          <w:vertAlign w:val="superscript"/>
        </w:rPr>
        <w:t>th</w:t>
      </w:r>
      <w:r>
        <w:t xml:space="preserve"> Annual Meeting of the Japanese Society of Child Neurology, Oita, Japan</w:t>
      </w:r>
    </w:p>
    <w:p w:rsidR="00DA7A9B" w:rsidRDefault="00DA7A9B" w:rsidP="00DC4192">
      <w:pPr>
        <w:pStyle w:val="NormalArial"/>
        <w:ind w:left="180" w:hanging="180"/>
      </w:pPr>
      <w:r>
        <w:t>2013</w:t>
      </w:r>
      <w:r>
        <w:tab/>
      </w:r>
      <w:r>
        <w:tab/>
        <w:t>Segawa Neurological Clinic for Children Symposium, Tokyo, Japan</w:t>
      </w:r>
    </w:p>
    <w:p w:rsidR="005559C0" w:rsidRDefault="005559C0" w:rsidP="00DC4192">
      <w:pPr>
        <w:pStyle w:val="NormalArial"/>
        <w:ind w:left="180" w:hanging="180"/>
      </w:pPr>
      <w:r>
        <w:t>2013</w:t>
      </w:r>
      <w:r>
        <w:tab/>
      </w:r>
      <w:r>
        <w:tab/>
        <w:t>John and Margaret Faulkner Lectureship, University of Michigan, Ann Arbor, Michigan</w:t>
      </w:r>
    </w:p>
    <w:p w:rsidR="005559C0" w:rsidRDefault="005559C0" w:rsidP="00DC4192">
      <w:pPr>
        <w:pStyle w:val="NormalArial"/>
        <w:ind w:left="180" w:hanging="180"/>
      </w:pPr>
      <w:r>
        <w:t>2013</w:t>
      </w:r>
      <w:r>
        <w:tab/>
      </w:r>
      <w:r>
        <w:tab/>
        <w:t>EMBO Workshop on Muscle Wasting, Ascona, Switzerland</w:t>
      </w:r>
    </w:p>
    <w:p w:rsidR="005559C0" w:rsidRDefault="005559C0" w:rsidP="00DC4192">
      <w:pPr>
        <w:pStyle w:val="NormalArial"/>
        <w:ind w:left="180" w:hanging="180"/>
      </w:pPr>
      <w:r>
        <w:t>2013</w:t>
      </w:r>
      <w:r>
        <w:tab/>
      </w:r>
      <w:r>
        <w:tab/>
        <w:t>Cornell University Physiology Biophysics and Systems Biology Seminar Series, New York , New York</w:t>
      </w:r>
    </w:p>
    <w:p w:rsidR="005559C0" w:rsidRDefault="005559C0" w:rsidP="00DC4192">
      <w:pPr>
        <w:pStyle w:val="NormalArial"/>
        <w:ind w:left="180" w:hanging="180"/>
      </w:pPr>
      <w:r>
        <w:t>2013</w:t>
      </w:r>
      <w:r>
        <w:tab/>
      </w:r>
      <w:r>
        <w:tab/>
        <w:t>University of Georgia, Athens, Georgia</w:t>
      </w:r>
    </w:p>
    <w:p w:rsidR="005559C0" w:rsidRDefault="005559C0" w:rsidP="00DC4192">
      <w:pPr>
        <w:pStyle w:val="NormalArial"/>
        <w:ind w:left="180" w:hanging="180"/>
      </w:pPr>
      <w:r>
        <w:t>2014</w:t>
      </w:r>
      <w:r>
        <w:tab/>
      </w:r>
      <w:r>
        <w:tab/>
        <w:t>Cincinnati Children’s Heart Institute Seminar Series, Cincinnati, Ohio</w:t>
      </w:r>
    </w:p>
    <w:p w:rsidR="006312E1" w:rsidRDefault="006312E1" w:rsidP="00DC4192">
      <w:pPr>
        <w:pStyle w:val="NormalArial"/>
        <w:ind w:left="180" w:hanging="180"/>
      </w:pPr>
      <w:r>
        <w:t>2014</w:t>
      </w:r>
      <w:r>
        <w:tab/>
      </w:r>
      <w:r>
        <w:tab/>
        <w:t>Pediatrics Frontiers in Research seminar, University of Iowa, Iowa City, Iowa</w:t>
      </w:r>
    </w:p>
    <w:p w:rsidR="008E6EE9" w:rsidRDefault="0074556B" w:rsidP="00DC4192">
      <w:pPr>
        <w:pStyle w:val="NormalArial"/>
        <w:ind w:left="180" w:hanging="180"/>
      </w:pPr>
      <w:r>
        <w:t>2014</w:t>
      </w:r>
      <w:r>
        <w:tab/>
      </w:r>
      <w:r>
        <w:tab/>
        <w:t>Neurology Grand Rounds, University of California Los Angeles, Los Angeles, California</w:t>
      </w:r>
    </w:p>
    <w:p w:rsidR="008E6EE9" w:rsidRDefault="008E6EE9" w:rsidP="00DC4192">
      <w:pPr>
        <w:pStyle w:val="NormalArial"/>
        <w:ind w:left="180" w:hanging="180"/>
      </w:pPr>
      <w:r>
        <w:t>2014</w:t>
      </w:r>
      <w:r>
        <w:tab/>
      </w:r>
      <w:r>
        <w:tab/>
        <w:t>Baylor College of Medicine Seminar, Baylor University, Houston, Texas</w:t>
      </w:r>
    </w:p>
    <w:p w:rsidR="008E6EE9" w:rsidRPr="002B3FEC" w:rsidRDefault="008E6EE9" w:rsidP="00DC4192">
      <w:pPr>
        <w:pStyle w:val="NormalArial"/>
        <w:ind w:left="180" w:hanging="180"/>
      </w:pPr>
      <w:r w:rsidRPr="002B3FEC">
        <w:t>2014</w:t>
      </w:r>
      <w:r w:rsidRPr="002B3FEC">
        <w:tab/>
      </w:r>
      <w:r w:rsidRPr="002B3FEC">
        <w:tab/>
        <w:t>Presentation to the Carver Trust, University of Iowa, Iowa City, Iowa</w:t>
      </w:r>
    </w:p>
    <w:p w:rsidR="00B76EE9" w:rsidRDefault="00B76EE9" w:rsidP="00DC4192">
      <w:pPr>
        <w:pStyle w:val="NormalArial"/>
        <w:ind w:left="180" w:hanging="180"/>
      </w:pPr>
      <w:r>
        <w:t>2014</w:t>
      </w:r>
      <w:r>
        <w:tab/>
      </w:r>
      <w:r>
        <w:tab/>
        <w:t>Neurogenetics Symposium, University of Iowa, Iowa City, Iowa</w:t>
      </w:r>
    </w:p>
    <w:p w:rsidR="008E6EE9" w:rsidRDefault="008E6EE9" w:rsidP="00DC4192">
      <w:pPr>
        <w:pStyle w:val="NormalArial"/>
        <w:ind w:left="180" w:hanging="180"/>
      </w:pPr>
      <w:r>
        <w:t>2014</w:t>
      </w:r>
      <w:r>
        <w:tab/>
      </w:r>
      <w:r>
        <w:tab/>
        <w:t>Texas A&amp;M University Neuroscience Seminar, Texas A&amp;M University, College Station, Texas</w:t>
      </w:r>
    </w:p>
    <w:p w:rsidR="006F7768" w:rsidRDefault="008E6EE9" w:rsidP="00DC4192">
      <w:pPr>
        <w:pStyle w:val="NormalArial"/>
        <w:ind w:left="180" w:hanging="180"/>
      </w:pPr>
      <w:r>
        <w:t>2014</w:t>
      </w:r>
      <w:r>
        <w:tab/>
      </w:r>
      <w:r>
        <w:tab/>
        <w:t>Duke University Biochemistry Seminar, Duke University, Durham, North Carolina</w:t>
      </w:r>
    </w:p>
    <w:p w:rsidR="00217873" w:rsidRDefault="006F7768" w:rsidP="000A0CD9">
      <w:pPr>
        <w:pStyle w:val="NormalArial"/>
        <w:ind w:left="1440" w:hanging="1440"/>
      </w:pPr>
      <w:r>
        <w:t>2015</w:t>
      </w:r>
      <w:r>
        <w:tab/>
      </w:r>
      <w:r w:rsidR="00217873">
        <w:t>Frontiers in Biomedical Research Symposium, Scripps Research Institute, Indian Wells, California</w:t>
      </w:r>
    </w:p>
    <w:p w:rsidR="00217873" w:rsidRDefault="00217873" w:rsidP="000A0CD9">
      <w:pPr>
        <w:pStyle w:val="NormalArial"/>
        <w:ind w:left="1440" w:hanging="1440"/>
      </w:pPr>
      <w:r>
        <w:t>2015</w:t>
      </w:r>
      <w:r>
        <w:tab/>
        <w:t>Muscular Dystrophy Association Scientific Conference, Washington, DC</w:t>
      </w:r>
    </w:p>
    <w:p w:rsidR="0074556B" w:rsidRDefault="00217873" w:rsidP="000A0CD9">
      <w:pPr>
        <w:pStyle w:val="NormalArial"/>
        <w:ind w:left="1440" w:hanging="1440"/>
      </w:pPr>
      <w:r>
        <w:t>2015</w:t>
      </w:r>
      <w:r>
        <w:tab/>
      </w:r>
      <w:r w:rsidR="000A0CD9">
        <w:t>Biochemistry, Biophysics and Molecular Biology Seminar, Iowa State University, Ames, Iowa</w:t>
      </w:r>
      <w:r w:rsidR="0074556B">
        <w:t xml:space="preserve"> </w:t>
      </w:r>
    </w:p>
    <w:p w:rsidR="00217873" w:rsidRDefault="00217873" w:rsidP="000A0CD9">
      <w:pPr>
        <w:pStyle w:val="NormalArial"/>
        <w:ind w:left="1440" w:hanging="1440"/>
      </w:pPr>
      <w:r>
        <w:t>2015</w:t>
      </w:r>
      <w:r>
        <w:tab/>
        <w:t>Pfizer Frontiers in Human Disease Symposium, New York, New York</w:t>
      </w:r>
    </w:p>
    <w:p w:rsidR="000A0CD9" w:rsidRDefault="000A0CD9" w:rsidP="000A0CD9">
      <w:pPr>
        <w:pStyle w:val="NormalArial"/>
        <w:ind w:left="1440" w:hanging="1440"/>
      </w:pPr>
      <w:r>
        <w:t>2015</w:t>
      </w:r>
      <w:r>
        <w:tab/>
        <w:t>University of Minnesota Biochemistry Seminar, Minneapolis, Minnesota</w:t>
      </w:r>
    </w:p>
    <w:p w:rsidR="000A0CD9" w:rsidRDefault="000A0CD9" w:rsidP="000A0CD9">
      <w:pPr>
        <w:pStyle w:val="NormalArial"/>
        <w:ind w:left="1440" w:hanging="1440"/>
      </w:pPr>
      <w:r>
        <w:t>2015</w:t>
      </w:r>
      <w:r>
        <w:tab/>
        <w:t xml:space="preserve">Translational Biology and Molecular Medicine Bench to Bedside seminar, Baylor University, Houston, Texas </w:t>
      </w:r>
    </w:p>
    <w:p w:rsidR="00605CD6" w:rsidRDefault="00605CD6" w:rsidP="008C5DD6">
      <w:pPr>
        <w:rPr>
          <w:rFonts w:ascii="Arial" w:hAnsi="Arial" w:cs="Arial"/>
          <w:b/>
          <w:sz w:val="22"/>
          <w:szCs w:val="22"/>
          <w:u w:val="single"/>
        </w:rPr>
      </w:pPr>
    </w:p>
    <w:p w:rsidR="00210266" w:rsidRDefault="00210266" w:rsidP="008C5DD6">
      <w:pPr>
        <w:rPr>
          <w:rFonts w:ascii="Arial" w:hAnsi="Arial" w:cs="Arial"/>
          <w:b/>
          <w:sz w:val="22"/>
          <w:szCs w:val="22"/>
          <w:u w:val="single"/>
        </w:rPr>
      </w:pPr>
    </w:p>
    <w:p w:rsidR="00210266" w:rsidRDefault="00210266" w:rsidP="008C5DD6">
      <w:pPr>
        <w:rPr>
          <w:rFonts w:ascii="Arial" w:hAnsi="Arial" w:cs="Arial"/>
          <w:b/>
          <w:sz w:val="22"/>
          <w:szCs w:val="22"/>
          <w:u w:val="single"/>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Patents</w:t>
      </w:r>
    </w:p>
    <w:p w:rsidR="008C5DD6" w:rsidRPr="00654166" w:rsidRDefault="008C5DD6" w:rsidP="008C5DD6">
      <w:pPr>
        <w:ind w:left="180"/>
        <w:rPr>
          <w:rFonts w:ascii="Garamond" w:hAnsi="Garamond"/>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w:t>
      </w:r>
      <w:r w:rsidRPr="00654166">
        <w:rPr>
          <w:rFonts w:ascii="Garamond" w:hAnsi="Garamond"/>
          <w:sz w:val="24"/>
          <w:szCs w:val="24"/>
        </w:rPr>
        <w:tab/>
      </w:r>
      <w:r w:rsidRPr="00654166">
        <w:rPr>
          <w:rFonts w:ascii="Arial" w:hAnsi="Arial" w:cs="Arial"/>
          <w:sz w:val="18"/>
          <w:szCs w:val="18"/>
        </w:rPr>
        <w:t>Title:  Immunogen Conjugates and the Use Thereof in a Dihydropyridine Assay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4,784,955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15, 1988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w:t>
      </w:r>
      <w:r w:rsidRPr="00654166">
        <w:rPr>
          <w:rFonts w:ascii="Arial" w:hAnsi="Arial" w:cs="Arial"/>
          <w:sz w:val="18"/>
          <w:szCs w:val="18"/>
        </w:rPr>
        <w:tab/>
        <w:t>Title:  Dihydropyridine Receptor and Antibodies Thereto</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Toshiaki Imagawa and Albert T. Leung</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4,912,202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27, 1990</w:t>
      </w:r>
    </w:p>
    <w:p w:rsidR="008C5DD6" w:rsidRPr="00654166" w:rsidRDefault="008C5DD6" w:rsidP="008C5DD6">
      <w:pPr>
        <w:keepLines/>
        <w:spacing w:line="240" w:lineRule="exact"/>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3.</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5,187,063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February 16, 1993</w:t>
      </w:r>
    </w:p>
    <w:p w:rsidR="008C5DD6" w:rsidRPr="00654166" w:rsidRDefault="008C5DD6" w:rsidP="008C5DD6">
      <w:pPr>
        <w:pStyle w:val="paragraghsubheading"/>
        <w:ind w:left="720"/>
        <w:rPr>
          <w:rFonts w:ascii="Arial" w:hAnsi="Arial" w:cs="Arial"/>
          <w:sz w:val="18"/>
          <w:szCs w:val="18"/>
          <w:u w:val="none"/>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4.</w:t>
      </w:r>
      <w:r w:rsidRPr="00654166">
        <w:rPr>
          <w:rFonts w:ascii="Arial" w:hAnsi="Arial" w:cs="Arial"/>
          <w:sz w:val="18"/>
          <w:szCs w:val="18"/>
        </w:rPr>
        <w:tab/>
        <w:t xml:space="preserve">Title:  Diagnosing Malignant Hyperthermia Susceptibility by Detection of Abnormal Proteolytic Enzyme Digestion Fragments of the Ryanodine Receptor </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C. Michael Knudson, Steven D. Kahl, Charles F. Louis and James R. Mickelson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5,242,801</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7, 1993</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5.</w:t>
      </w:r>
      <w:r w:rsidRPr="00654166">
        <w:rPr>
          <w:rFonts w:ascii="Arial" w:hAnsi="Arial" w:cs="Arial"/>
          <w:sz w:val="18"/>
          <w:szCs w:val="18"/>
        </w:rPr>
        <w:tab/>
        <w:t>Title:  Nucleic Acids Encoding Dystrophin-Associated Proteins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Oxana Ibraghimov-Beskrovnaya, James M. Ervasti and Cynthia J. Leveille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lastRenderedPageBreak/>
        <w:t>Patent No.:  5,260,209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9, 1993</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6.</w:t>
      </w:r>
      <w:r w:rsidRPr="00654166">
        <w:rPr>
          <w:rFonts w:ascii="Arial" w:hAnsi="Arial" w:cs="Arial"/>
          <w:sz w:val="18"/>
          <w:szCs w:val="18"/>
        </w:rPr>
        <w:tab/>
        <w:t>Title:  Diagnosis of Autosomal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and Kiichiro Matsumura</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5,308,752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3, 1994</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7.</w:t>
      </w:r>
      <w:r w:rsidRPr="00654166">
        <w:rPr>
          <w:rFonts w:ascii="Arial" w:hAnsi="Arial" w:cs="Arial"/>
          <w:sz w:val="18"/>
          <w:szCs w:val="18"/>
        </w:rPr>
        <w:tab/>
        <w:t>Title:  Calcium Channel Compositions and Methods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Scott Jay, Steven B. Ellis, Michael M. Harpold and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5,386,025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January 31,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8.</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5,413,910</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9,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9.</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653536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April 6,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10.</w:t>
      </w:r>
      <w:r w:rsidRPr="00654166">
        <w:rPr>
          <w:rFonts w:ascii="Arial" w:hAnsi="Arial" w:cs="Arial"/>
          <w:sz w:val="18"/>
          <w:szCs w:val="18"/>
        </w:rPr>
        <w:tab/>
        <w:t>Title:  Method for Screening for Cardiomyopathy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5,418,139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23,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11.</w:t>
      </w:r>
      <w:r w:rsidRPr="00654166">
        <w:rPr>
          <w:rFonts w:ascii="Arial" w:hAnsi="Arial" w:cs="Arial"/>
          <w:sz w:val="18"/>
          <w:szCs w:val="18"/>
        </w:rPr>
        <w:tab/>
        <w:t>Title:  Purified, Native Dystrophin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Steven D. Kahl and James M. Ervasti</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5,430,129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July 4,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clear" w:pos="4608"/>
          <w:tab w:val="left" w:pos="720"/>
        </w:tabs>
        <w:ind w:firstLine="180"/>
        <w:rPr>
          <w:rFonts w:ascii="Arial" w:hAnsi="Arial" w:cs="Arial"/>
          <w:sz w:val="18"/>
          <w:szCs w:val="18"/>
        </w:rPr>
      </w:pPr>
      <w:r w:rsidRPr="00654166">
        <w:rPr>
          <w:rFonts w:ascii="Arial" w:hAnsi="Arial" w:cs="Arial"/>
          <w:sz w:val="18"/>
          <w:szCs w:val="18"/>
        </w:rPr>
        <w:t>12.</w:t>
      </w:r>
      <w:r w:rsidRPr="00654166">
        <w:rPr>
          <w:rFonts w:ascii="Arial" w:hAnsi="Arial" w:cs="Arial"/>
          <w:sz w:val="18"/>
          <w:szCs w:val="18"/>
        </w:rPr>
        <w:tab/>
        <w:t>Title:  Nucleic Acid Encoding Dystrophin-Associated Protein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Steven L. Roberds and Richard D. Anderson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5,449,616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12,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13.</w:t>
      </w:r>
      <w:r w:rsidRPr="00654166">
        <w:rPr>
          <w:rFonts w:ascii="Arial" w:hAnsi="Arial" w:cs="Arial"/>
          <w:sz w:val="18"/>
          <w:szCs w:val="18"/>
        </w:rPr>
        <w:tab/>
        <w:t>Title:  Diagnosing Malignant Hyperthermia Susceptibility by Detection of Abnormal Proteolytic Enzyme Digestion Fragments of the Ryanodine Receptor</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C. Michael Knudson, Steven D. Kahl, Charles F. Louis and James R. Mickelson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5,462,857</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October 11,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14.</w:t>
      </w:r>
      <w:r w:rsidRPr="00654166">
        <w:rPr>
          <w:rFonts w:ascii="Arial" w:hAnsi="Arial" w:cs="Arial"/>
          <w:sz w:val="18"/>
          <w:szCs w:val="18"/>
        </w:rPr>
        <w:tab/>
        <w:t>Title:  Immunogenic Ryanodine Derivative and Related Uses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Derrick R. Witcher, Peter McPherson, Steven D. Kahl, John D. Windass, Terence Lewis and Philip Bentley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5,492,839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February 20, 1996</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15.</w:t>
      </w:r>
      <w:r w:rsidRPr="00654166">
        <w:rPr>
          <w:rFonts w:ascii="Arial" w:hAnsi="Arial" w:cs="Arial"/>
          <w:sz w:val="18"/>
          <w:szCs w:val="18"/>
        </w:rPr>
        <w:tab/>
        <w:t>Title:  β-Sarcoglycan Nucleic Acid Sequence, Deleterious Mutations and Applications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Leland Lim, Franck Duclos, Yoshihide Sunada, Jacques Beckmann, Odile Broux, Fernando M. S. Tomé, Michel Fardeau and Charles E. Jackson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5,672,694</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30, 1997</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16.</w:t>
      </w:r>
      <w:r w:rsidRPr="00654166">
        <w:rPr>
          <w:rFonts w:ascii="Arial" w:hAnsi="Arial" w:cs="Arial"/>
          <w:sz w:val="18"/>
          <w:szCs w:val="18"/>
        </w:rPr>
        <w:tab/>
        <w:t>Title:  Polyclonal and Monoclonal Antibodies Against a 43 kDa Dystrophin Associated Protein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Oxana B. Ibraghimov, James M. Ervasti and Cynthia J. Leveille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5,686,073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11, 1997</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17.</w:t>
      </w:r>
      <w:r w:rsidRPr="00654166">
        <w:rPr>
          <w:rFonts w:ascii="Arial" w:hAnsi="Arial" w:cs="Arial"/>
          <w:sz w:val="18"/>
          <w:szCs w:val="18"/>
        </w:rPr>
        <w:tab/>
        <w:t>Title:  Recombinant Production of Mammalian Calcium Channel Gamma Subunits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Scott D. Jay, Steven B. Ellis, Michael M. Harpold and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5,726,035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10,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18.</w:t>
      </w:r>
      <w:r w:rsidRPr="00654166">
        <w:rPr>
          <w:rFonts w:ascii="Arial" w:hAnsi="Arial" w:cs="Arial"/>
          <w:sz w:val="18"/>
          <w:szCs w:val="18"/>
        </w:rPr>
        <w:tab/>
        <w:t>Title:  Methods for Detecting Primary Adhalinopathy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lastRenderedPageBreak/>
        <w:t>Inventors:  Kevin P. Campbell, Steven Roberds, Yoshihide Sunada, Federica Piccolo, Marc Jeanpierre and Jean-Claude Kaplan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5,733,732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31,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19.</w:t>
      </w:r>
      <w:r w:rsidRPr="00654166">
        <w:rPr>
          <w:rFonts w:ascii="Arial" w:hAnsi="Arial" w:cs="Arial"/>
          <w:sz w:val="18"/>
          <w:szCs w:val="18"/>
        </w:rPr>
        <w:tab/>
        <w:t>Title:  δ-Sarcoglycan Nucleic Acid Sequences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 xml:space="preserve">Inventor:  Kevin P. Campbell, Daniel Jung, Franck Duclos, Volker Straub and John McPherson </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5,837,537</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17,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20.</w:t>
      </w:r>
      <w:r w:rsidRPr="00654166">
        <w:rPr>
          <w:rFonts w:ascii="Arial" w:hAnsi="Arial" w:cs="Arial"/>
          <w:sz w:val="18"/>
          <w:szCs w:val="18"/>
        </w:rPr>
        <w:tab/>
        <w:t>Title:  Merosin Deficiency-Type Congenital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Yoshihide Sunada, Fernando M.S. Tomé, Michel Fardeau</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5,863,743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Issued:  January 26, 1999</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clear" w:pos="4608"/>
          <w:tab w:val="num" w:pos="720"/>
        </w:tabs>
        <w:ind w:left="720" w:hanging="630"/>
        <w:rPr>
          <w:rFonts w:ascii="Arial" w:hAnsi="Arial" w:cs="Arial"/>
          <w:sz w:val="18"/>
          <w:szCs w:val="18"/>
        </w:rPr>
      </w:pPr>
      <w:r w:rsidRPr="00654166">
        <w:rPr>
          <w:rFonts w:ascii="Arial" w:hAnsi="Arial" w:cs="Arial"/>
          <w:sz w:val="18"/>
          <w:szCs w:val="18"/>
        </w:rPr>
        <w:t xml:space="preserve"> 21.</w:t>
      </w:r>
      <w:r w:rsidRPr="00654166">
        <w:rPr>
          <w:rFonts w:ascii="Arial" w:hAnsi="Arial" w:cs="Arial"/>
          <w:sz w:val="18"/>
          <w:szCs w:val="18"/>
        </w:rPr>
        <w:tab/>
        <w:t>Title:  Arenavirus Receptor and Methods of Use.</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Michael Henry, Hiroki Yamada, Roger Williamson, Wei Cao, Michael Oldstone</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6,083,911</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Issued:  July 4, 2000</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 xml:space="preserve">  </w:t>
      </w:r>
    </w:p>
    <w:p w:rsidR="008C5DD6" w:rsidRPr="00654166" w:rsidRDefault="008C5DD6" w:rsidP="008C5DD6">
      <w:pPr>
        <w:pStyle w:val="paragraphstandard"/>
        <w:tabs>
          <w:tab w:val="clear" w:pos="4608"/>
          <w:tab w:val="num" w:pos="720"/>
        </w:tabs>
        <w:ind w:left="720" w:right="-360" w:hanging="540"/>
        <w:rPr>
          <w:rFonts w:ascii="Arial" w:hAnsi="Arial" w:cs="Arial"/>
          <w:sz w:val="18"/>
          <w:szCs w:val="18"/>
        </w:rPr>
      </w:pPr>
      <w:r w:rsidRPr="00654166">
        <w:rPr>
          <w:rFonts w:ascii="Arial" w:hAnsi="Arial" w:cs="Arial"/>
          <w:sz w:val="18"/>
          <w:szCs w:val="18"/>
        </w:rPr>
        <w:t>22.</w:t>
      </w:r>
      <w:r w:rsidRPr="00654166">
        <w:rPr>
          <w:rFonts w:ascii="Arial" w:hAnsi="Arial" w:cs="Arial"/>
          <w:sz w:val="18"/>
          <w:szCs w:val="18"/>
        </w:rPr>
        <w:tab/>
        <w:t>Title: Method for Aiding the Diagnosis of In-Frame Deletion Type Congenital Muscular Dystrophy</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Valérie Allamand, Yoshihide Sunada, Voker Straub, Mustafa Salih</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6,136,546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October 30, 2000</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numPr>
          <w:ilvl w:val="0"/>
          <w:numId w:val="37"/>
        </w:numPr>
        <w:rPr>
          <w:rFonts w:ascii="Arial" w:hAnsi="Arial" w:cs="Arial"/>
          <w:sz w:val="18"/>
          <w:szCs w:val="18"/>
        </w:rPr>
      </w:pPr>
      <w:r w:rsidRPr="00654166">
        <w:rPr>
          <w:rFonts w:ascii="Arial" w:hAnsi="Arial" w:cs="Arial"/>
          <w:sz w:val="18"/>
          <w:szCs w:val="18"/>
        </w:rPr>
        <w:t>Title:  Pathogenesis of Cardiomyopathy</w:t>
      </w:r>
    </w:p>
    <w:p w:rsidR="008C5DD6" w:rsidRPr="00654166" w:rsidRDefault="008C5DD6" w:rsidP="008C5DD6">
      <w:pPr>
        <w:pStyle w:val="paragraphstandard"/>
        <w:tabs>
          <w:tab w:val="left" w:pos="720"/>
        </w:tabs>
        <w:ind w:right="-360"/>
        <w:rPr>
          <w:rFonts w:ascii="Arial" w:hAnsi="Arial" w:cs="Arial"/>
          <w:sz w:val="18"/>
          <w:szCs w:val="18"/>
        </w:rPr>
      </w:pPr>
      <w:r w:rsidRPr="00654166">
        <w:rPr>
          <w:rFonts w:ascii="Arial" w:hAnsi="Arial" w:cs="Arial"/>
          <w:sz w:val="18"/>
          <w:szCs w:val="18"/>
        </w:rPr>
        <w:tab/>
        <w:t>Inventors:  Kevin P. Campbell, Ramon Coral, Ronald Cohn, Roger Williamson and Madeleine Durbeej</w:t>
      </w:r>
    </w:p>
    <w:p w:rsidR="008C5DD6" w:rsidRPr="00654166" w:rsidRDefault="008C5DD6" w:rsidP="008C5DD6">
      <w:pPr>
        <w:pStyle w:val="paragraphstandard"/>
        <w:tabs>
          <w:tab w:val="clear" w:pos="4608"/>
          <w:tab w:val="left" w:pos="720"/>
          <w:tab w:val="left" w:pos="5040"/>
        </w:tabs>
        <w:rPr>
          <w:rFonts w:ascii="Arial" w:hAnsi="Arial" w:cs="Arial"/>
          <w:sz w:val="18"/>
          <w:szCs w:val="18"/>
        </w:rPr>
      </w:pPr>
      <w:r w:rsidRPr="00654166">
        <w:rPr>
          <w:rFonts w:ascii="Arial" w:hAnsi="Arial" w:cs="Arial"/>
          <w:sz w:val="18"/>
          <w:szCs w:val="18"/>
        </w:rPr>
        <w:tab/>
        <w:t>Patent No: 6,201,168</w:t>
      </w:r>
      <w:r w:rsidRPr="00654166">
        <w:rPr>
          <w:rFonts w:ascii="Arial" w:hAnsi="Arial" w:cs="Arial"/>
          <w:sz w:val="18"/>
          <w:szCs w:val="18"/>
        </w:rPr>
        <w:tab/>
        <w:t>Patent Issue:  March 13, 2001</w:t>
      </w:r>
    </w:p>
    <w:p w:rsidR="008C5DD6" w:rsidRPr="00654166" w:rsidRDefault="008C5DD6" w:rsidP="008C5DD6">
      <w:pPr>
        <w:pStyle w:val="paragraphstandard"/>
        <w:tabs>
          <w:tab w:val="left" w:pos="720"/>
        </w:tabs>
        <w:ind w:left="720" w:hanging="720"/>
        <w:rPr>
          <w:rFonts w:ascii="Arial" w:hAnsi="Arial" w:cs="Arial"/>
          <w:sz w:val="18"/>
          <w:szCs w:val="18"/>
        </w:rPr>
      </w:pPr>
      <w:r w:rsidRPr="00654166">
        <w:rPr>
          <w:rFonts w:ascii="Arial" w:hAnsi="Arial" w:cs="Arial"/>
          <w:sz w:val="18"/>
          <w:szCs w:val="18"/>
        </w:rPr>
        <w:t xml:space="preserve">  </w:t>
      </w:r>
    </w:p>
    <w:p w:rsidR="008C5DD6" w:rsidRPr="00654166" w:rsidRDefault="008C5DD6" w:rsidP="008C5DD6">
      <w:pPr>
        <w:pStyle w:val="paragraphstandard"/>
        <w:tabs>
          <w:tab w:val="left" w:pos="180"/>
          <w:tab w:val="left" w:pos="720"/>
        </w:tabs>
        <w:ind w:left="720" w:hanging="720"/>
        <w:rPr>
          <w:rFonts w:ascii="Arial" w:hAnsi="Arial" w:cs="Arial"/>
          <w:sz w:val="18"/>
          <w:szCs w:val="18"/>
        </w:rPr>
      </w:pPr>
      <w:r w:rsidRPr="00654166">
        <w:rPr>
          <w:rFonts w:ascii="Arial" w:hAnsi="Arial" w:cs="Arial"/>
          <w:sz w:val="18"/>
          <w:szCs w:val="18"/>
        </w:rPr>
        <w:t xml:space="preserve"> </w:t>
      </w:r>
      <w:r w:rsidRPr="00654166">
        <w:rPr>
          <w:rFonts w:ascii="Arial" w:hAnsi="Arial" w:cs="Arial"/>
          <w:sz w:val="18"/>
          <w:szCs w:val="18"/>
        </w:rPr>
        <w:tab/>
        <w:t>24.     Title:  Sarcospan-Deficient Mouse as a Model for Clinical Disorders A</w:t>
      </w:r>
      <w:r w:rsidR="00AB6AA6" w:rsidRPr="00654166">
        <w:rPr>
          <w:rFonts w:ascii="Arial" w:hAnsi="Arial" w:cs="Arial"/>
          <w:sz w:val="18"/>
          <w:szCs w:val="18"/>
        </w:rPr>
        <w:t>ssociated with Sarcospan Mutations</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Connie Lebakken, Rachelle Crosbie, Roger Williamson</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6,207,878</w:t>
      </w:r>
      <w:r w:rsidRPr="00654166">
        <w:rPr>
          <w:rFonts w:ascii="Arial" w:hAnsi="Arial" w:cs="Arial"/>
          <w:sz w:val="18"/>
          <w:szCs w:val="18"/>
        </w:rPr>
        <w:tab/>
      </w:r>
      <w:r w:rsidRPr="00654166">
        <w:rPr>
          <w:rFonts w:ascii="Arial" w:hAnsi="Arial" w:cs="Arial"/>
          <w:sz w:val="18"/>
          <w:szCs w:val="18"/>
        </w:rPr>
        <w:tab/>
        <w:t>Patent Issue:  March 27,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25.</w:t>
      </w:r>
      <w:r w:rsidRPr="00654166">
        <w:rPr>
          <w:rFonts w:ascii="Arial" w:hAnsi="Arial" w:cs="Arial"/>
          <w:sz w:val="18"/>
          <w:szCs w:val="18"/>
        </w:rPr>
        <w:tab/>
        <w:t>Title:  δ-Sarcoglycan Nucleic Acid Sequences, Amino Acid Sequences and Applications</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Inventors:  Kevin P. Campbell, Daniel Jung, Franck Duclos, Volker Straub and John McPherson</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6,211,340</w:t>
      </w:r>
      <w:r w:rsidRPr="00654166">
        <w:rPr>
          <w:rFonts w:ascii="Arial" w:hAnsi="Arial" w:cs="Arial"/>
          <w:sz w:val="18"/>
          <w:szCs w:val="18"/>
        </w:rPr>
        <w:tab/>
      </w:r>
      <w:r w:rsidRPr="00654166">
        <w:rPr>
          <w:rFonts w:ascii="Arial" w:hAnsi="Arial" w:cs="Arial"/>
          <w:sz w:val="18"/>
          <w:szCs w:val="18"/>
        </w:rPr>
        <w:tab/>
        <w:t>Patent Issue:  April 3,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26.</w:t>
      </w:r>
      <w:r w:rsidRPr="00654166">
        <w:rPr>
          <w:rFonts w:ascii="Arial" w:hAnsi="Arial" w:cs="Arial"/>
          <w:sz w:val="18"/>
          <w:szCs w:val="18"/>
        </w:rPr>
        <w:tab/>
        <w:t>Title:  Gene Replacement Therapy for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Kathleen H. Holt, Franck Duclos, Leland E. Lim, Volker Straub, Beverly Davidson, Roger Williamson and Kevin P. Campbell</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6,262,035</w:t>
      </w:r>
      <w:r w:rsidRPr="00654166">
        <w:rPr>
          <w:rFonts w:ascii="Arial" w:hAnsi="Arial" w:cs="Arial"/>
          <w:sz w:val="18"/>
          <w:szCs w:val="18"/>
        </w:rPr>
        <w:tab/>
      </w:r>
      <w:r w:rsidRPr="00654166">
        <w:rPr>
          <w:rFonts w:ascii="Arial" w:hAnsi="Arial" w:cs="Arial"/>
          <w:sz w:val="18"/>
          <w:szCs w:val="18"/>
        </w:rPr>
        <w:tab/>
        <w:t>Patent Issue:  July 17,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tabs>
          <w:tab w:val="left" w:pos="720"/>
        </w:tabs>
        <w:ind w:left="90" w:firstLine="90"/>
        <w:rPr>
          <w:rFonts w:ascii="Arial" w:hAnsi="Arial" w:cs="Arial"/>
          <w:sz w:val="18"/>
          <w:szCs w:val="18"/>
        </w:rPr>
      </w:pPr>
      <w:r w:rsidRPr="00654166">
        <w:rPr>
          <w:rFonts w:ascii="Arial" w:hAnsi="Arial" w:cs="Arial"/>
          <w:sz w:val="18"/>
          <w:szCs w:val="18"/>
        </w:rPr>
        <w:t xml:space="preserve">27. </w:t>
      </w:r>
      <w:r w:rsidRPr="00654166">
        <w:rPr>
          <w:rFonts w:ascii="Arial" w:hAnsi="Arial" w:cs="Arial"/>
          <w:sz w:val="18"/>
          <w:szCs w:val="18"/>
        </w:rPr>
        <w:tab/>
        <w:t>Title:  Receptor for Mycobacterium Leprae and Methods of Use Thereof</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Anura Rambukkana, Vincent A. Fischetti and Kevin P. Campbell</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6,331,405</w:t>
      </w:r>
      <w:r w:rsidRPr="00654166">
        <w:rPr>
          <w:rFonts w:ascii="Arial" w:hAnsi="Arial" w:cs="Arial"/>
          <w:sz w:val="18"/>
          <w:szCs w:val="18"/>
        </w:rPr>
        <w:tab/>
      </w:r>
      <w:r w:rsidRPr="00654166">
        <w:rPr>
          <w:rFonts w:ascii="Arial" w:hAnsi="Arial" w:cs="Arial"/>
          <w:sz w:val="18"/>
          <w:szCs w:val="18"/>
        </w:rPr>
        <w:tab/>
        <w:t>Patent Issue:  December 18,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28.</w:t>
      </w:r>
      <w:r w:rsidRPr="00654166">
        <w:rPr>
          <w:rFonts w:ascii="Arial" w:hAnsi="Arial" w:cs="Arial"/>
          <w:sz w:val="18"/>
          <w:szCs w:val="18"/>
        </w:rPr>
        <w:tab/>
        <w:t>Title:  Genes Encoding Neuronal Voltage-Gated Calcium Channel γ Subunits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Verity A. Letts, Wayne N. Frankel, Kevin P. Campbell, Ricardo Felix, Gloria Biddlecome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6,365,337</w:t>
      </w:r>
      <w:r w:rsidRPr="00654166">
        <w:rPr>
          <w:rFonts w:ascii="Arial" w:hAnsi="Arial" w:cs="Arial"/>
          <w:sz w:val="18"/>
          <w:szCs w:val="18"/>
        </w:rPr>
        <w:tab/>
      </w:r>
      <w:r w:rsidRPr="00654166">
        <w:rPr>
          <w:rFonts w:ascii="Arial" w:hAnsi="Arial" w:cs="Arial"/>
          <w:sz w:val="18"/>
          <w:szCs w:val="18"/>
        </w:rPr>
        <w:tab/>
        <w:t>Patent Issue:  April 2, 2002</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left" w:pos="720"/>
        </w:tabs>
        <w:ind w:left="90" w:right="-720" w:firstLine="90"/>
        <w:rPr>
          <w:rFonts w:ascii="Arial" w:hAnsi="Arial" w:cs="Arial"/>
          <w:sz w:val="18"/>
          <w:szCs w:val="18"/>
        </w:rPr>
      </w:pPr>
      <w:r w:rsidRPr="00654166">
        <w:rPr>
          <w:rFonts w:ascii="Arial" w:hAnsi="Arial" w:cs="Arial"/>
          <w:sz w:val="18"/>
          <w:szCs w:val="18"/>
        </w:rPr>
        <w:t>29.    Title:  Evaluation of Adenocarcinoma of the Prostate and Breast Using Anti-Dystroglycan Antibodies</w:t>
      </w:r>
    </w:p>
    <w:p w:rsidR="008C5DD6" w:rsidRPr="00654166" w:rsidRDefault="008C5DD6" w:rsidP="008C5DD6">
      <w:pPr>
        <w:pStyle w:val="paragraphstandard"/>
        <w:tabs>
          <w:tab w:val="left" w:pos="720"/>
        </w:tabs>
        <w:ind w:left="720"/>
        <w:rPr>
          <w:rFonts w:ascii="Arial" w:hAnsi="Arial" w:cs="Arial"/>
          <w:sz w:val="18"/>
          <w:szCs w:val="18"/>
        </w:rPr>
      </w:pPr>
      <w:r w:rsidRPr="00654166">
        <w:rPr>
          <w:rFonts w:ascii="Arial" w:hAnsi="Arial" w:cs="Arial"/>
          <w:sz w:val="18"/>
          <w:szCs w:val="18"/>
        </w:rPr>
        <w:t>Inventors:  Kevin P. Campbell, Michael Henry, Michael B. Cohen</w:t>
      </w:r>
    </w:p>
    <w:p w:rsidR="008C5DD6" w:rsidRPr="00654166" w:rsidRDefault="008C5DD6" w:rsidP="008C5DD6">
      <w:pPr>
        <w:pStyle w:val="paragraphstandard"/>
        <w:tabs>
          <w:tab w:val="left" w:pos="720"/>
        </w:tabs>
        <w:ind w:left="720"/>
        <w:rPr>
          <w:rFonts w:ascii="Arial" w:hAnsi="Arial" w:cs="Arial"/>
          <w:sz w:val="18"/>
          <w:szCs w:val="18"/>
          <w:lang w:val="fr-FR"/>
        </w:rPr>
      </w:pPr>
      <w:r w:rsidRPr="00654166">
        <w:rPr>
          <w:rFonts w:ascii="Arial" w:hAnsi="Arial" w:cs="Arial"/>
          <w:sz w:val="18"/>
          <w:szCs w:val="18"/>
        </w:rPr>
        <w:t>Patent No:  6,379,893</w:t>
      </w:r>
      <w:r w:rsidRPr="00654166">
        <w:rPr>
          <w:rFonts w:ascii="Arial" w:hAnsi="Arial" w:cs="Arial"/>
          <w:sz w:val="18"/>
          <w:szCs w:val="18"/>
        </w:rPr>
        <w:tab/>
      </w:r>
      <w:r w:rsidRPr="00654166">
        <w:rPr>
          <w:rFonts w:ascii="Arial" w:hAnsi="Arial" w:cs="Arial"/>
          <w:sz w:val="18"/>
          <w:szCs w:val="18"/>
        </w:rPr>
        <w:tab/>
        <w:t>Patent Issue:  April 30, 2002</w:t>
      </w:r>
    </w:p>
    <w:p w:rsidR="008C5DD6" w:rsidRPr="00654166" w:rsidRDefault="008C5DD6" w:rsidP="008C5DD6">
      <w:pPr>
        <w:pStyle w:val="paragraphstandard"/>
        <w:tabs>
          <w:tab w:val="left" w:pos="720"/>
        </w:tabs>
        <w:rPr>
          <w:rFonts w:ascii="Arial" w:hAnsi="Arial" w:cs="Arial"/>
          <w:sz w:val="18"/>
          <w:szCs w:val="18"/>
          <w:lang w:val="fr-FR"/>
        </w:rPr>
      </w:pPr>
    </w:p>
    <w:p w:rsidR="008C5DD6" w:rsidRPr="00654166" w:rsidRDefault="008C5DD6" w:rsidP="008C5DD6">
      <w:pPr>
        <w:pStyle w:val="paragraphstandard"/>
        <w:tabs>
          <w:tab w:val="left" w:pos="720"/>
        </w:tabs>
        <w:ind w:left="720" w:hanging="540"/>
        <w:rPr>
          <w:rFonts w:ascii="Arial" w:hAnsi="Arial" w:cs="Arial"/>
          <w:sz w:val="18"/>
          <w:szCs w:val="18"/>
        </w:rPr>
      </w:pPr>
      <w:r w:rsidRPr="00654166">
        <w:rPr>
          <w:rFonts w:ascii="Arial" w:hAnsi="Arial" w:cs="Arial"/>
          <w:sz w:val="18"/>
          <w:szCs w:val="18"/>
        </w:rPr>
        <w:t>30.</w:t>
      </w:r>
      <w:r w:rsidRPr="00654166">
        <w:rPr>
          <w:rFonts w:ascii="Arial" w:hAnsi="Arial" w:cs="Arial"/>
          <w:sz w:val="18"/>
          <w:szCs w:val="18"/>
        </w:rPr>
        <w:tab/>
        <w:t>Title:  Disruption of the Sarcoglycan-Sarcospan Complex in Vascular Smooth Muscle:  A Novel Mechanism in the Pathogenesis of Cardiomyopathy and Muscular Dystrophy.</w:t>
      </w:r>
    </w:p>
    <w:p w:rsidR="008C5DD6" w:rsidRPr="00654166" w:rsidRDefault="008C5DD6" w:rsidP="008C5DD6">
      <w:pPr>
        <w:pStyle w:val="paragraphstandard"/>
        <w:tabs>
          <w:tab w:val="clear" w:pos="4608"/>
          <w:tab w:val="left" w:pos="720"/>
        </w:tabs>
        <w:ind w:left="720"/>
        <w:rPr>
          <w:rFonts w:ascii="Arial" w:hAnsi="Arial" w:cs="Arial"/>
          <w:sz w:val="18"/>
          <w:szCs w:val="18"/>
        </w:rPr>
      </w:pPr>
      <w:r w:rsidRPr="00654166">
        <w:rPr>
          <w:rFonts w:ascii="Arial" w:hAnsi="Arial" w:cs="Arial"/>
          <w:sz w:val="18"/>
          <w:szCs w:val="18"/>
        </w:rPr>
        <w:t>Inventors:  Kevin P. Campbell, Roger Williamson, Ramon Coral, Ronald D. Cohn</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Patent Application:  August 20, 1999</w:t>
      </w:r>
    </w:p>
    <w:p w:rsidR="008C5DD6" w:rsidRPr="00654166" w:rsidRDefault="008C5DD6" w:rsidP="008C5DD6">
      <w:pPr>
        <w:pStyle w:val="paragraphstandard"/>
        <w:tabs>
          <w:tab w:val="clear" w:pos="4608"/>
          <w:tab w:val="left" w:pos="720"/>
        </w:tabs>
        <w:ind w:left="180"/>
        <w:rPr>
          <w:rFonts w:ascii="Arial" w:hAnsi="Arial" w:cs="Arial"/>
          <w:sz w:val="18"/>
          <w:szCs w:val="18"/>
        </w:rPr>
      </w:pPr>
    </w:p>
    <w:p w:rsidR="008C5DD6" w:rsidRPr="00654166" w:rsidRDefault="008C5DD6" w:rsidP="008C5DD6">
      <w:pPr>
        <w:pStyle w:val="paragraphstandard"/>
        <w:tabs>
          <w:tab w:val="clear" w:pos="4608"/>
          <w:tab w:val="left" w:pos="720"/>
        </w:tabs>
        <w:ind w:left="180"/>
        <w:rPr>
          <w:rFonts w:ascii="Arial" w:hAnsi="Arial" w:cs="Arial"/>
          <w:sz w:val="18"/>
          <w:szCs w:val="18"/>
        </w:rPr>
      </w:pPr>
      <w:r w:rsidRPr="00654166">
        <w:rPr>
          <w:rFonts w:ascii="Arial" w:hAnsi="Arial" w:cs="Arial"/>
          <w:sz w:val="18"/>
          <w:szCs w:val="18"/>
        </w:rPr>
        <w:t>31.</w:t>
      </w:r>
      <w:r w:rsidRPr="00654166">
        <w:rPr>
          <w:rFonts w:ascii="Arial" w:hAnsi="Arial" w:cs="Arial"/>
          <w:sz w:val="18"/>
          <w:szCs w:val="18"/>
        </w:rPr>
        <w:tab/>
        <w:t>Title:  Receptor for Mycobacterium Leprae and Methods of Use Thereof</w:t>
      </w:r>
    </w:p>
    <w:p w:rsidR="008C5DD6" w:rsidRPr="00654166" w:rsidRDefault="008C5DD6" w:rsidP="008C5DD6">
      <w:pPr>
        <w:pStyle w:val="paragraphstandard"/>
        <w:tabs>
          <w:tab w:val="clear" w:pos="4608"/>
          <w:tab w:val="left" w:pos="720"/>
        </w:tabs>
        <w:ind w:left="180"/>
        <w:rPr>
          <w:rFonts w:ascii="Arial" w:hAnsi="Arial" w:cs="Arial"/>
          <w:sz w:val="18"/>
          <w:szCs w:val="18"/>
        </w:rPr>
      </w:pPr>
      <w:r w:rsidRPr="00654166">
        <w:rPr>
          <w:rFonts w:ascii="Arial" w:hAnsi="Arial" w:cs="Arial"/>
          <w:sz w:val="18"/>
          <w:szCs w:val="18"/>
        </w:rPr>
        <w:lastRenderedPageBreak/>
        <w:tab/>
        <w:t>Inventors:  Anura Rambukkana, Vincent A. Fischetti, Kevin P. Campbell</w:t>
      </w:r>
    </w:p>
    <w:p w:rsidR="008C5DD6" w:rsidRPr="00654166" w:rsidRDefault="008C5DD6" w:rsidP="008C5DD6">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Patent No:  6,331,405B1</w:t>
      </w:r>
      <w:r w:rsidRPr="00654166">
        <w:rPr>
          <w:rFonts w:ascii="Arial" w:hAnsi="Arial" w:cs="Arial"/>
          <w:sz w:val="18"/>
          <w:szCs w:val="18"/>
        </w:rPr>
        <w:tab/>
        <w:t>Patent Issue:  December 18, 2001</w:t>
      </w:r>
      <w:r w:rsidRPr="00654166">
        <w:rPr>
          <w:rFonts w:ascii="Arial" w:hAnsi="Arial" w:cs="Arial"/>
          <w:sz w:val="18"/>
          <w:szCs w:val="18"/>
        </w:rPr>
        <w:tab/>
      </w:r>
    </w:p>
    <w:p w:rsidR="008C5DD6" w:rsidRPr="00654166" w:rsidRDefault="008C5DD6" w:rsidP="008C5DD6">
      <w:pPr>
        <w:pStyle w:val="paragraphstandard"/>
        <w:tabs>
          <w:tab w:val="clear" w:pos="4608"/>
          <w:tab w:val="num" w:pos="720"/>
        </w:tabs>
        <w:ind w:left="720"/>
        <w:rPr>
          <w:rFonts w:ascii="Arial" w:hAnsi="Arial" w:cs="Arial"/>
          <w:sz w:val="18"/>
          <w:szCs w:val="18"/>
        </w:rPr>
      </w:pPr>
    </w:p>
    <w:p w:rsidR="008C5DD6" w:rsidRPr="00654166" w:rsidRDefault="008C5DD6" w:rsidP="008C5DD6">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t>32.</w:t>
      </w:r>
      <w:r w:rsidRPr="00654166">
        <w:rPr>
          <w:rFonts w:ascii="Arial" w:hAnsi="Arial" w:cs="Arial"/>
          <w:sz w:val="18"/>
          <w:szCs w:val="18"/>
        </w:rPr>
        <w:tab/>
        <w:t>Title:  Increasing Functional Glycosylation of α-Dystroglycan in the Treatment of Muscle Degeneration.</w:t>
      </w:r>
    </w:p>
    <w:p w:rsidR="008C5DD6" w:rsidRPr="00654166" w:rsidRDefault="008C5DD6" w:rsidP="008C5DD6">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r w:rsidRPr="00654166">
        <w:rPr>
          <w:rFonts w:ascii="Arial" w:hAnsi="Arial" w:cs="Arial"/>
          <w:sz w:val="18"/>
          <w:szCs w:val="18"/>
        </w:rPr>
        <w:tab/>
        <w:t>Inventors:  Kevin P. Campbell and Rita Barresi</w:t>
      </w:r>
    </w:p>
    <w:p w:rsidR="0062642E" w:rsidRDefault="0062642E" w:rsidP="0062642E">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 xml:space="preserve">Patent No: </w:t>
      </w:r>
      <w:r>
        <w:rPr>
          <w:rFonts w:ascii="Arial" w:hAnsi="Arial" w:cs="Arial"/>
          <w:sz w:val="18"/>
          <w:szCs w:val="18"/>
        </w:rPr>
        <w:t>8</w:t>
      </w:r>
      <w:r w:rsidRPr="00654166">
        <w:rPr>
          <w:rFonts w:ascii="Arial" w:hAnsi="Arial" w:cs="Arial"/>
          <w:sz w:val="18"/>
          <w:szCs w:val="18"/>
        </w:rPr>
        <w:t>,</w:t>
      </w:r>
      <w:r>
        <w:rPr>
          <w:rFonts w:ascii="Arial" w:hAnsi="Arial" w:cs="Arial"/>
          <w:sz w:val="18"/>
          <w:szCs w:val="18"/>
        </w:rPr>
        <w:t>1</w:t>
      </w:r>
      <w:r w:rsidRPr="00654166">
        <w:rPr>
          <w:rFonts w:ascii="Arial" w:hAnsi="Arial" w:cs="Arial"/>
          <w:sz w:val="18"/>
          <w:szCs w:val="18"/>
        </w:rPr>
        <w:t>1</w:t>
      </w:r>
      <w:r>
        <w:rPr>
          <w:rFonts w:ascii="Arial" w:hAnsi="Arial" w:cs="Arial"/>
          <w:sz w:val="18"/>
          <w:szCs w:val="18"/>
        </w:rPr>
        <w:t>9</w:t>
      </w:r>
      <w:r w:rsidRPr="00654166">
        <w:rPr>
          <w:rFonts w:ascii="Arial" w:hAnsi="Arial" w:cs="Arial"/>
          <w:sz w:val="18"/>
          <w:szCs w:val="18"/>
        </w:rPr>
        <w:t>,</w:t>
      </w:r>
      <w:r>
        <w:rPr>
          <w:rFonts w:ascii="Arial" w:hAnsi="Arial" w:cs="Arial"/>
          <w:sz w:val="18"/>
          <w:szCs w:val="18"/>
        </w:rPr>
        <w:t>766</w:t>
      </w:r>
      <w:r w:rsidRPr="00654166">
        <w:rPr>
          <w:rFonts w:ascii="Arial" w:hAnsi="Arial" w:cs="Arial"/>
          <w:sz w:val="18"/>
          <w:szCs w:val="18"/>
        </w:rPr>
        <w:tab/>
        <w:t xml:space="preserve">Patent Issue:  </w:t>
      </w:r>
      <w:r>
        <w:rPr>
          <w:rFonts w:ascii="Arial" w:hAnsi="Arial" w:cs="Arial"/>
          <w:sz w:val="18"/>
          <w:szCs w:val="18"/>
        </w:rPr>
        <w:t>February</w:t>
      </w:r>
      <w:r w:rsidRPr="00654166">
        <w:rPr>
          <w:rFonts w:ascii="Arial" w:hAnsi="Arial" w:cs="Arial"/>
          <w:sz w:val="18"/>
          <w:szCs w:val="18"/>
        </w:rPr>
        <w:t xml:space="preserve"> </w:t>
      </w:r>
      <w:r>
        <w:rPr>
          <w:rFonts w:ascii="Arial" w:hAnsi="Arial" w:cs="Arial"/>
          <w:sz w:val="18"/>
          <w:szCs w:val="18"/>
        </w:rPr>
        <w:t>21</w:t>
      </w:r>
      <w:r w:rsidRPr="00654166">
        <w:rPr>
          <w:rFonts w:ascii="Arial" w:hAnsi="Arial" w:cs="Arial"/>
          <w:sz w:val="18"/>
          <w:szCs w:val="18"/>
        </w:rPr>
        <w:t>, 201</w:t>
      </w:r>
      <w:r>
        <w:rPr>
          <w:rFonts w:ascii="Arial" w:hAnsi="Arial" w:cs="Arial"/>
          <w:sz w:val="18"/>
          <w:szCs w:val="18"/>
        </w:rPr>
        <w:t>2</w:t>
      </w:r>
      <w:r w:rsidRPr="00654166">
        <w:rPr>
          <w:rFonts w:ascii="Arial" w:hAnsi="Arial" w:cs="Arial"/>
          <w:sz w:val="18"/>
          <w:szCs w:val="18"/>
        </w:rPr>
        <w:tab/>
      </w:r>
    </w:p>
    <w:p w:rsidR="00921A05" w:rsidRDefault="00921A05" w:rsidP="00921A05">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p>
    <w:p w:rsidR="00921A05" w:rsidRPr="00654166" w:rsidRDefault="00921A05" w:rsidP="00921A05">
      <w:pPr>
        <w:pStyle w:val="paragraphstandard"/>
        <w:tabs>
          <w:tab w:val="clear" w:pos="4608"/>
          <w:tab w:val="left" w:pos="180"/>
          <w:tab w:val="num" w:pos="720"/>
        </w:tabs>
        <w:ind w:left="720" w:hanging="720"/>
        <w:rPr>
          <w:rFonts w:ascii="Arial" w:hAnsi="Arial" w:cs="Arial"/>
          <w:sz w:val="18"/>
          <w:szCs w:val="18"/>
        </w:rPr>
      </w:pPr>
      <w:r>
        <w:rPr>
          <w:rFonts w:ascii="Arial" w:hAnsi="Arial" w:cs="Arial"/>
          <w:sz w:val="18"/>
          <w:szCs w:val="18"/>
        </w:rPr>
        <w:t xml:space="preserve">    </w:t>
      </w:r>
      <w:r w:rsidRPr="00654166">
        <w:rPr>
          <w:rFonts w:ascii="Arial" w:hAnsi="Arial" w:cs="Arial"/>
          <w:sz w:val="18"/>
          <w:szCs w:val="18"/>
        </w:rPr>
        <w:t>3</w:t>
      </w:r>
      <w:r>
        <w:rPr>
          <w:rFonts w:ascii="Arial" w:hAnsi="Arial" w:cs="Arial"/>
          <w:sz w:val="18"/>
          <w:szCs w:val="18"/>
        </w:rPr>
        <w:t>3</w:t>
      </w:r>
      <w:r w:rsidRPr="00654166">
        <w:rPr>
          <w:rFonts w:ascii="Arial" w:hAnsi="Arial" w:cs="Arial"/>
          <w:sz w:val="18"/>
          <w:szCs w:val="18"/>
        </w:rPr>
        <w:t>.</w:t>
      </w:r>
      <w:r w:rsidRPr="00654166">
        <w:rPr>
          <w:rFonts w:ascii="Arial" w:hAnsi="Arial" w:cs="Arial"/>
          <w:sz w:val="18"/>
          <w:szCs w:val="18"/>
        </w:rPr>
        <w:tab/>
        <w:t xml:space="preserve">Title:  </w:t>
      </w:r>
      <w:r>
        <w:rPr>
          <w:rFonts w:ascii="Arial" w:hAnsi="Arial" w:cs="Arial"/>
          <w:sz w:val="18"/>
          <w:szCs w:val="18"/>
        </w:rPr>
        <w:t xml:space="preserve">Inhibitors of Phosphodiesterase Type 5A for Treating or Preventing Muscle Disease or the Symptoms Thereof in a Patient. </w:t>
      </w:r>
    </w:p>
    <w:p w:rsidR="00921A05" w:rsidRPr="00654166" w:rsidRDefault="00921A05" w:rsidP="00921A05">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r w:rsidRPr="00654166">
        <w:rPr>
          <w:rFonts w:ascii="Arial" w:hAnsi="Arial" w:cs="Arial"/>
          <w:sz w:val="18"/>
          <w:szCs w:val="18"/>
        </w:rPr>
        <w:tab/>
        <w:t>Inventors:  Kevin P. Campbell</w:t>
      </w:r>
      <w:r>
        <w:rPr>
          <w:rFonts w:ascii="Arial" w:hAnsi="Arial" w:cs="Arial"/>
          <w:sz w:val="18"/>
          <w:szCs w:val="18"/>
        </w:rPr>
        <w:t>, Yvonne Kobayashi, and Robert Crawford</w:t>
      </w:r>
    </w:p>
    <w:p w:rsidR="000E12BF" w:rsidRDefault="00921A05" w:rsidP="000E12BF">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 xml:space="preserve">Patent No: </w:t>
      </w:r>
      <w:r>
        <w:rPr>
          <w:rFonts w:ascii="Arial" w:hAnsi="Arial" w:cs="Arial"/>
          <w:sz w:val="18"/>
          <w:szCs w:val="18"/>
        </w:rPr>
        <w:t>20140005202</w:t>
      </w:r>
      <w:r w:rsidRPr="00654166">
        <w:rPr>
          <w:rFonts w:ascii="Arial" w:hAnsi="Arial" w:cs="Arial"/>
          <w:sz w:val="18"/>
          <w:szCs w:val="18"/>
        </w:rPr>
        <w:tab/>
      </w:r>
      <w:r w:rsidR="005559C0">
        <w:rPr>
          <w:rFonts w:ascii="Arial" w:hAnsi="Arial" w:cs="Arial"/>
          <w:sz w:val="18"/>
          <w:szCs w:val="18"/>
        </w:rPr>
        <w:t>Application</w:t>
      </w:r>
      <w:r w:rsidRPr="00654166">
        <w:rPr>
          <w:rFonts w:ascii="Arial" w:hAnsi="Arial" w:cs="Arial"/>
          <w:sz w:val="18"/>
          <w:szCs w:val="18"/>
        </w:rPr>
        <w:t xml:space="preserve"> Issue:  </w:t>
      </w:r>
      <w:r>
        <w:rPr>
          <w:rFonts w:ascii="Arial" w:hAnsi="Arial" w:cs="Arial"/>
          <w:sz w:val="18"/>
          <w:szCs w:val="18"/>
        </w:rPr>
        <w:t>January 2, 2014</w:t>
      </w:r>
      <w:r w:rsidRPr="00654166">
        <w:rPr>
          <w:rFonts w:ascii="Arial" w:hAnsi="Arial" w:cs="Arial"/>
          <w:sz w:val="18"/>
          <w:szCs w:val="18"/>
        </w:rPr>
        <w:tab/>
      </w:r>
    </w:p>
    <w:p w:rsidR="009A1E16" w:rsidRPr="00654166" w:rsidRDefault="009A1E16" w:rsidP="00D601EB">
      <w:pPr>
        <w:rPr>
          <w:rFonts w:ascii="Arial" w:hAnsi="Arial" w:cs="Arial"/>
          <w:b/>
          <w:sz w:val="22"/>
          <w:szCs w:val="22"/>
          <w:u w:val="single"/>
        </w:rPr>
      </w:pPr>
    </w:p>
    <w:p w:rsidR="00D601EB" w:rsidRPr="00654166" w:rsidRDefault="009A1E16" w:rsidP="00D601EB">
      <w:pPr>
        <w:rPr>
          <w:rFonts w:ascii="Arial" w:hAnsi="Arial" w:cs="Arial"/>
          <w:b/>
          <w:sz w:val="22"/>
          <w:szCs w:val="22"/>
          <w:u w:val="single"/>
        </w:rPr>
      </w:pPr>
      <w:r w:rsidRPr="00654166">
        <w:rPr>
          <w:rFonts w:ascii="Arial" w:hAnsi="Arial" w:cs="Arial"/>
          <w:b/>
          <w:sz w:val="22"/>
          <w:szCs w:val="22"/>
          <w:u w:val="single"/>
        </w:rPr>
        <w:br w:type="page"/>
      </w:r>
      <w:r w:rsidR="00D601EB" w:rsidRPr="00654166">
        <w:rPr>
          <w:rFonts w:ascii="Arial" w:hAnsi="Arial" w:cs="Arial"/>
          <w:b/>
          <w:sz w:val="22"/>
          <w:szCs w:val="22"/>
          <w:u w:val="single"/>
        </w:rPr>
        <w:lastRenderedPageBreak/>
        <w:t>Bibliography</w:t>
      </w:r>
    </w:p>
    <w:p w:rsidR="00D601EB" w:rsidRPr="00654166" w:rsidRDefault="00D601EB" w:rsidP="00D601EB">
      <w:pPr>
        <w:rPr>
          <w:rFonts w:ascii="Arial" w:hAnsi="Arial" w:cs="Arial"/>
          <w:b/>
          <w:sz w:val="22"/>
          <w:szCs w:val="22"/>
          <w:u w:val="single"/>
        </w:rPr>
      </w:pPr>
    </w:p>
    <w:p w:rsidR="008C5DD6" w:rsidRPr="00654166" w:rsidRDefault="003C09A9" w:rsidP="008C5DD6">
      <w:pPr>
        <w:rPr>
          <w:rFonts w:ascii="Arial" w:hAnsi="Arial" w:cs="Arial"/>
          <w:b/>
          <w:sz w:val="20"/>
          <w:szCs w:val="20"/>
        </w:rPr>
      </w:pPr>
      <w:r>
        <w:rPr>
          <w:rFonts w:ascii="Arial" w:hAnsi="Arial" w:cs="Arial"/>
          <w:b/>
          <w:sz w:val="20"/>
          <w:szCs w:val="20"/>
        </w:rPr>
        <w:t>Reviews,</w:t>
      </w:r>
      <w:r w:rsidR="008C5DD6" w:rsidRPr="00654166">
        <w:rPr>
          <w:rFonts w:ascii="Arial" w:hAnsi="Arial" w:cs="Arial"/>
          <w:b/>
          <w:sz w:val="20"/>
          <w:szCs w:val="20"/>
        </w:rPr>
        <w:t xml:space="preserve"> Book Chapters</w:t>
      </w:r>
      <w:r>
        <w:rPr>
          <w:rFonts w:ascii="Arial" w:hAnsi="Arial" w:cs="Arial"/>
          <w:b/>
          <w:sz w:val="20"/>
          <w:szCs w:val="20"/>
        </w:rPr>
        <w:t>, and Editorials</w:t>
      </w:r>
    </w:p>
    <w:p w:rsidR="008C5DD6" w:rsidRPr="00654166" w:rsidRDefault="008C5DD6" w:rsidP="008C5DD6">
      <w:pPr>
        <w:spacing w:line="240" w:lineRule="exact"/>
        <w:rPr>
          <w:rFonts w:ascii="Arial" w:hAnsi="Arial" w:cs="Arial"/>
          <w:sz w:val="22"/>
          <w:szCs w:val="22"/>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and Shamoo, A.E.  Identification of Two Intrinsic Proteins Uniquely Associated with the Terminal Cisternae of the Sarcoplasmic Reticulum.  In:  Calcium Binding Proteins and Calcium Function. (R.H. Wasserman, R.A. Corradino, E. Carafoli, R.H. Kretsinger, D.H. MacLennan, F.L. Siegel, eds.) North Holland Press, New York, pp. 185-187, 1977.</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MacLennan, D.H. and Campbell, K.P.  Structure, Function and Biosynthesis of Sarcoplasmic Reticulum Proteins.  </w:t>
      </w:r>
      <w:r w:rsidRPr="00F946B4">
        <w:rPr>
          <w:rFonts w:ascii="Arial" w:hAnsi="Arial" w:cs="Arial"/>
          <w:i/>
          <w:sz w:val="18"/>
          <w:szCs w:val="18"/>
        </w:rPr>
        <w:t>Trends Biochem. 4,</w:t>
      </w:r>
      <w:r w:rsidRPr="00F946B4">
        <w:rPr>
          <w:rFonts w:ascii="Arial" w:hAnsi="Arial" w:cs="Arial"/>
          <w:sz w:val="18"/>
          <w:szCs w:val="18"/>
        </w:rPr>
        <w:t>148-151, 1979.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Klip, A., Reithmeier, R.A.F., Michalak, M. and Campbell, K.P.  Possible Sites of Ion Flow in the Sarcoplasmic Reticulum Membrane.  In:  Membrane Bioenergetics (Lee, C.P., Schatz, G. and Ernster, L., eds.). Addison-Wesley Reading, Mass., pp. 255-266, 1979.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MacLennan, D.H., Reithmeier, R.A.F., Shoshan, V., Campbell, K.P., LeBel, D., Herrmann, T.R. and Shamoo, A.E.  Ion Pathways in Proteins of the Sarcoplasmic Reticulum. </w:t>
      </w:r>
      <w:r w:rsidRPr="00F946B4">
        <w:rPr>
          <w:rFonts w:ascii="Arial" w:hAnsi="Arial" w:cs="Arial"/>
          <w:i/>
          <w:sz w:val="18"/>
          <w:szCs w:val="18"/>
        </w:rPr>
        <w:t xml:space="preserve"> Ann</w:t>
      </w:r>
      <w:r w:rsidR="00BA646F" w:rsidRPr="00F946B4">
        <w:rPr>
          <w:rFonts w:ascii="Arial" w:hAnsi="Arial" w:cs="Arial"/>
          <w:i/>
          <w:sz w:val="18"/>
          <w:szCs w:val="18"/>
        </w:rPr>
        <w:t>.</w:t>
      </w:r>
      <w:r w:rsidRPr="00F946B4">
        <w:rPr>
          <w:rFonts w:ascii="Arial" w:hAnsi="Arial" w:cs="Arial"/>
          <w:i/>
          <w:sz w:val="18"/>
          <w:szCs w:val="18"/>
        </w:rPr>
        <w:t xml:space="preserve"> N</w:t>
      </w:r>
      <w:r w:rsidR="00BA646F" w:rsidRPr="00F946B4">
        <w:rPr>
          <w:rFonts w:ascii="Arial" w:hAnsi="Arial" w:cs="Arial"/>
          <w:i/>
          <w:sz w:val="18"/>
          <w:szCs w:val="18"/>
        </w:rPr>
        <w:t>.</w:t>
      </w:r>
      <w:r w:rsidRPr="00F946B4">
        <w:rPr>
          <w:rFonts w:ascii="Arial" w:hAnsi="Arial" w:cs="Arial"/>
          <w:i/>
          <w:sz w:val="18"/>
          <w:szCs w:val="18"/>
        </w:rPr>
        <w:t>Y</w:t>
      </w:r>
      <w:r w:rsidR="00BA646F" w:rsidRPr="00F946B4">
        <w:rPr>
          <w:rFonts w:ascii="Arial" w:hAnsi="Arial" w:cs="Arial"/>
          <w:i/>
          <w:sz w:val="18"/>
          <w:szCs w:val="18"/>
        </w:rPr>
        <w:t>.</w:t>
      </w:r>
      <w:r w:rsidRPr="00F946B4">
        <w:rPr>
          <w:rFonts w:ascii="Arial" w:hAnsi="Arial" w:cs="Arial"/>
          <w:i/>
          <w:sz w:val="18"/>
          <w:szCs w:val="18"/>
        </w:rPr>
        <w:t xml:space="preserve"> Acad</w:t>
      </w:r>
      <w:r w:rsidR="00BA646F" w:rsidRPr="00F946B4">
        <w:rPr>
          <w:rFonts w:ascii="Arial" w:hAnsi="Arial" w:cs="Arial"/>
          <w:i/>
          <w:sz w:val="18"/>
          <w:szCs w:val="18"/>
        </w:rPr>
        <w:t>.</w:t>
      </w:r>
      <w:r w:rsidRPr="00F946B4">
        <w:rPr>
          <w:rFonts w:ascii="Arial" w:hAnsi="Arial" w:cs="Arial"/>
          <w:i/>
          <w:sz w:val="18"/>
          <w:szCs w:val="18"/>
        </w:rPr>
        <w:t xml:space="preserve"> Sci.</w:t>
      </w:r>
      <w:r w:rsidRPr="00F946B4">
        <w:rPr>
          <w:rFonts w:ascii="Arial" w:hAnsi="Arial" w:cs="Arial"/>
          <w:sz w:val="18"/>
          <w:szCs w:val="18"/>
        </w:rPr>
        <w:t xml:space="preserve"> </w:t>
      </w:r>
      <w:r w:rsidRPr="00F946B4">
        <w:rPr>
          <w:rFonts w:ascii="Arial" w:hAnsi="Arial" w:cs="Arial"/>
          <w:i/>
          <w:sz w:val="18"/>
          <w:szCs w:val="18"/>
        </w:rPr>
        <w:t>358</w:t>
      </w:r>
      <w:r w:rsidRPr="00F946B4">
        <w:rPr>
          <w:rFonts w:ascii="Arial" w:hAnsi="Arial" w:cs="Arial"/>
          <w:sz w:val="18"/>
          <w:szCs w:val="18"/>
        </w:rPr>
        <w:t>, 138-148, 1980.</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Campbell, K.P. and Reithmeier, R.A.F.  Calsequestrin. In: Calcium and Cell Function (W. Cheung, ed.) Academic Press, New York, Vol. IV, pp. 151-173, 1983.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Campbell, K.P., Takisawa, H. and Tuana, B.S.  A Calmodulin-Dependent Protein Kinase System from Skeletal Muscle Sarcoplasmic Reticulum.  In:  Advances in Cyclic Nucleotide and Protein Phosphorylation Research. (P. Greengard, G.A. Robison, R. Paoletti and S. Nicosia, eds.) Raven Press, New York, Vol. XVII, pp. 393-401, 1984.</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Protein Components and Their Roles in Sarcoplasmic Reticulum Function.  In:  Sarcoplasmic Reticulum in Muscle Physiology. (M.L. Entman and W.B. Van Winkle, eds.) CRC Press, Boca Raton, Florida, Vol. I, pp. 65-99, 1986.</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Campbell, K.P., Leung, A.T. and Sharp, A.H.  The Biochemistry and Molecular Biology of the Dihydropyridine-Sensitive Calcium Channel.  </w:t>
      </w:r>
      <w:r w:rsidRPr="00F946B4">
        <w:rPr>
          <w:rFonts w:ascii="Arial" w:hAnsi="Arial" w:cs="Arial"/>
          <w:i/>
          <w:sz w:val="18"/>
          <w:szCs w:val="18"/>
        </w:rPr>
        <w:t>Trends Neurosci.</w:t>
      </w:r>
      <w:r w:rsidRPr="00F946B4">
        <w:rPr>
          <w:rFonts w:ascii="Arial" w:hAnsi="Arial" w:cs="Arial"/>
          <w:sz w:val="18"/>
          <w:szCs w:val="18"/>
        </w:rPr>
        <w:t xml:space="preserve"> </w:t>
      </w:r>
      <w:r w:rsidRPr="00F946B4">
        <w:rPr>
          <w:rFonts w:ascii="Arial" w:hAnsi="Arial" w:cs="Arial"/>
          <w:i/>
          <w:sz w:val="18"/>
          <w:szCs w:val="18"/>
        </w:rPr>
        <w:t>11</w:t>
      </w:r>
      <w:r w:rsidRPr="00F946B4">
        <w:rPr>
          <w:rFonts w:ascii="Arial" w:hAnsi="Arial" w:cs="Arial"/>
          <w:sz w:val="18"/>
          <w:szCs w:val="18"/>
        </w:rPr>
        <w:t>, 425-430, 1988.</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Leung, A.T. and Imagawa, T.  Structural Characterization of the Nitrendipine Receptor of the Voltage-Dependent Ca</w:t>
      </w:r>
      <w:r w:rsidRPr="00F946B4">
        <w:rPr>
          <w:rFonts w:ascii="Arial" w:hAnsi="Arial" w:cs="Arial"/>
          <w:sz w:val="18"/>
          <w:szCs w:val="18"/>
          <w:vertAlign w:val="superscript"/>
        </w:rPr>
        <w:t>2+</w:t>
      </w:r>
      <w:r w:rsidRPr="00F946B4">
        <w:rPr>
          <w:rFonts w:ascii="Arial" w:hAnsi="Arial" w:cs="Arial"/>
          <w:sz w:val="18"/>
          <w:szCs w:val="18"/>
        </w:rPr>
        <w:t xml:space="preserve"> Channel:  Evidence for a 52,000 Dalton Subunit.  </w:t>
      </w:r>
      <w:r w:rsidRPr="00F946B4">
        <w:rPr>
          <w:rFonts w:ascii="Arial" w:hAnsi="Arial" w:cs="Arial"/>
          <w:i/>
          <w:sz w:val="18"/>
          <w:szCs w:val="18"/>
        </w:rPr>
        <w:t>J Cardiovasc Pharmacol. 12</w:t>
      </w:r>
      <w:r w:rsidRPr="00F946B4">
        <w:rPr>
          <w:rFonts w:ascii="Arial" w:hAnsi="Arial" w:cs="Arial"/>
          <w:sz w:val="18"/>
          <w:szCs w:val="18"/>
        </w:rPr>
        <w:t>(Suppl.4), S86-S90, 1988.</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lang w:val="de-DE"/>
        </w:rPr>
      </w:pPr>
      <w:r w:rsidRPr="00F946B4">
        <w:rPr>
          <w:rFonts w:ascii="Arial" w:hAnsi="Arial" w:cs="Arial"/>
          <w:sz w:val="18"/>
          <w:szCs w:val="18"/>
        </w:rPr>
        <w:t>Campbell, K.P., Leung, A.T., Sharp, A.H., Imagawa, T. and Kahl, S.D.  Ca</w:t>
      </w:r>
      <w:r w:rsidRPr="00F946B4">
        <w:rPr>
          <w:rFonts w:ascii="Arial" w:hAnsi="Arial" w:cs="Arial"/>
          <w:sz w:val="18"/>
          <w:szCs w:val="18"/>
          <w:vertAlign w:val="superscript"/>
        </w:rPr>
        <w:t>2+</w:t>
      </w:r>
      <w:r w:rsidRPr="00F946B4">
        <w:rPr>
          <w:rFonts w:ascii="Arial" w:hAnsi="Arial" w:cs="Arial"/>
          <w:sz w:val="18"/>
          <w:szCs w:val="18"/>
        </w:rPr>
        <w:t xml:space="preserve"> Channel Antibodies: Subunit-Specific Antibodies as Probes for Structure and Function.  Proceedings from the Bayer Centenary Symposium. In:  The Calcium Channel: Structure, Function and Implications. </w:t>
      </w:r>
      <w:r w:rsidRPr="00F946B4">
        <w:rPr>
          <w:rFonts w:ascii="Arial" w:hAnsi="Arial" w:cs="Arial"/>
          <w:sz w:val="18"/>
          <w:szCs w:val="18"/>
          <w:lang w:val="de-DE"/>
        </w:rPr>
        <w:t>(M. Morad, W. Nayler, S. Kazda, M. Schramm, eds.) Springer-Verlag Berlin Heidelberg, Germany, pp. 586-600, 1988.</w:t>
      </w:r>
    </w:p>
    <w:p w:rsidR="008C5DD6" w:rsidRPr="00F946B4" w:rsidRDefault="008C5DD6" w:rsidP="009A1E16">
      <w:pPr>
        <w:pStyle w:val="paragraphstandard"/>
        <w:rPr>
          <w:rFonts w:ascii="Arial" w:hAnsi="Arial" w:cs="Arial"/>
          <w:sz w:val="18"/>
          <w:szCs w:val="18"/>
          <w:lang w:val="de-DE"/>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Fill, M.J., Ma, J., Knudson, C.M., Imagawa, T., Campbell, K.P. and Coronado, R.  Role of the Ryanodine Receptor of Skeletal Muscle in Excitation-Contraction Coupling.  </w:t>
      </w:r>
      <w:r w:rsidRPr="00F946B4">
        <w:rPr>
          <w:rFonts w:ascii="Arial" w:hAnsi="Arial" w:cs="Arial"/>
          <w:i/>
          <w:sz w:val="18"/>
          <w:szCs w:val="18"/>
        </w:rPr>
        <w:t>Ann NY Acad Sci</w:t>
      </w:r>
      <w:r w:rsidRPr="00F946B4">
        <w:rPr>
          <w:rFonts w:ascii="Arial" w:hAnsi="Arial" w:cs="Arial"/>
          <w:sz w:val="18"/>
          <w:szCs w:val="18"/>
        </w:rPr>
        <w:t xml:space="preserve">. </w:t>
      </w:r>
      <w:r w:rsidRPr="00F946B4">
        <w:rPr>
          <w:rFonts w:ascii="Arial" w:hAnsi="Arial" w:cs="Arial"/>
          <w:i/>
          <w:sz w:val="18"/>
          <w:szCs w:val="18"/>
        </w:rPr>
        <w:t>560</w:t>
      </w:r>
      <w:r w:rsidRPr="00F946B4">
        <w:rPr>
          <w:rFonts w:ascii="Arial" w:hAnsi="Arial" w:cs="Arial"/>
          <w:sz w:val="18"/>
          <w:szCs w:val="18"/>
        </w:rPr>
        <w:t>, 155-162, 1989.</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pStyle w:val="paragraphstandard"/>
        <w:rPr>
          <w:rFonts w:ascii="Arial" w:hAnsi="Arial" w:cs="Arial"/>
          <w:i/>
          <w:sz w:val="18"/>
          <w:szCs w:val="18"/>
        </w:rPr>
      </w:pPr>
      <w:r w:rsidRPr="00F946B4">
        <w:rPr>
          <w:rFonts w:ascii="Arial" w:hAnsi="Arial" w:cs="Arial"/>
          <w:sz w:val="18"/>
          <w:szCs w:val="18"/>
        </w:rPr>
        <w:t xml:space="preserve">Campbell, K.P., Sharp, A.H. and Leung, A.T.  32,000-Dalton Subunit of the 1,4-Dihydropyridine Receptor.  </w:t>
      </w:r>
      <w:r w:rsidRPr="00F946B4">
        <w:rPr>
          <w:rFonts w:ascii="Arial" w:hAnsi="Arial" w:cs="Arial"/>
          <w:i/>
          <w:sz w:val="18"/>
          <w:szCs w:val="18"/>
        </w:rPr>
        <w:t>Ann NY Acad Sci.</w:t>
      </w:r>
      <w:r w:rsidRPr="00F946B4">
        <w:rPr>
          <w:rFonts w:ascii="Arial" w:hAnsi="Arial" w:cs="Arial"/>
          <w:sz w:val="18"/>
          <w:szCs w:val="18"/>
        </w:rPr>
        <w:t xml:space="preserve"> </w:t>
      </w:r>
      <w:r w:rsidRPr="00F946B4">
        <w:rPr>
          <w:rFonts w:ascii="Arial" w:hAnsi="Arial" w:cs="Arial"/>
          <w:i/>
          <w:sz w:val="18"/>
          <w:szCs w:val="18"/>
        </w:rPr>
        <w:t>560</w:t>
      </w:r>
      <w:r w:rsidRPr="00F946B4">
        <w:rPr>
          <w:rFonts w:ascii="Arial" w:hAnsi="Arial" w:cs="Arial"/>
          <w:sz w:val="18"/>
          <w:szCs w:val="18"/>
        </w:rPr>
        <w:t>, 251-257, 1989.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Krause, K.-H., Campbell, K.P., Welsh, M.J. and Lew, D.P.  The Calcium Signal and Neutrophil Activation.  </w:t>
      </w:r>
      <w:r w:rsidRPr="00F946B4">
        <w:rPr>
          <w:rFonts w:ascii="Arial" w:hAnsi="Arial" w:cs="Arial"/>
          <w:i/>
          <w:sz w:val="18"/>
          <w:szCs w:val="18"/>
        </w:rPr>
        <w:t>Clin Biochem.</w:t>
      </w:r>
      <w:r w:rsidRPr="00F946B4">
        <w:rPr>
          <w:rFonts w:ascii="Arial" w:hAnsi="Arial" w:cs="Arial"/>
          <w:sz w:val="18"/>
          <w:szCs w:val="18"/>
        </w:rPr>
        <w:t xml:space="preserve"> </w:t>
      </w:r>
      <w:r w:rsidRPr="00F946B4">
        <w:rPr>
          <w:rFonts w:ascii="Arial" w:hAnsi="Arial" w:cs="Arial"/>
          <w:i/>
          <w:sz w:val="18"/>
          <w:szCs w:val="18"/>
        </w:rPr>
        <w:t>23</w:t>
      </w:r>
      <w:r w:rsidRPr="00F946B4">
        <w:rPr>
          <w:rFonts w:ascii="Arial" w:hAnsi="Arial" w:cs="Arial"/>
          <w:sz w:val="18"/>
          <w:szCs w:val="18"/>
        </w:rPr>
        <w:t>, 159-166, 1990.</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Ervasti, J.M., Ohlendieck, K. and Kahl, S.D.  The Dystrophin-Glycoprotein Complex:  Identification and Biochemical Characterization.  In:  Frontiers in Muscle Research. (E. Ozawa, T. Masaki and Y. Nabeshima, eds.).  Proceedings of the Uehara Memorial Foundation Symposium on Frontiers of Muscle Research, Elsevier Science Publishers International Congress Series, pp. 321-340, 1991.</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McPherson, P.S. and Campbell, K.P.  The Ryanodine Receptor/ Ca</w:t>
      </w:r>
      <w:r w:rsidRPr="00F946B4">
        <w:rPr>
          <w:rFonts w:ascii="Arial" w:hAnsi="Arial" w:cs="Arial"/>
          <w:sz w:val="18"/>
          <w:szCs w:val="18"/>
          <w:vertAlign w:val="superscript"/>
        </w:rPr>
        <w:t>2+</w:t>
      </w:r>
      <w:r w:rsidRPr="00F946B4">
        <w:rPr>
          <w:rFonts w:ascii="Arial" w:hAnsi="Arial" w:cs="Arial"/>
          <w:sz w:val="18"/>
          <w:szCs w:val="18"/>
        </w:rPr>
        <w:t xml:space="preserve"> Release Channel. </w:t>
      </w:r>
      <w:r w:rsidRPr="00F946B4">
        <w:rPr>
          <w:rFonts w:ascii="Arial" w:hAnsi="Arial" w:cs="Arial"/>
          <w:i/>
          <w:sz w:val="18"/>
          <w:szCs w:val="18"/>
        </w:rPr>
        <w:t xml:space="preserve"> J Biol Chem.</w:t>
      </w:r>
      <w:r w:rsidRPr="00F946B4">
        <w:rPr>
          <w:rFonts w:ascii="Arial" w:hAnsi="Arial" w:cs="Arial"/>
          <w:sz w:val="18"/>
          <w:szCs w:val="18"/>
        </w:rPr>
        <w:t xml:space="preserve"> </w:t>
      </w:r>
      <w:r w:rsidRPr="00F946B4">
        <w:rPr>
          <w:rFonts w:ascii="Arial" w:hAnsi="Arial" w:cs="Arial"/>
          <w:i/>
          <w:sz w:val="18"/>
          <w:szCs w:val="18"/>
        </w:rPr>
        <w:t>268</w:t>
      </w:r>
      <w:r w:rsidRPr="00F946B4">
        <w:rPr>
          <w:rFonts w:ascii="Arial" w:hAnsi="Arial" w:cs="Arial"/>
          <w:sz w:val="18"/>
          <w:szCs w:val="18"/>
        </w:rPr>
        <w:t>, 13765-13768, 1993.</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Ervasti, J.M. and Campbell, K.P.  Dystrophin and the Membrane Skeleton.  </w:t>
      </w:r>
      <w:r w:rsidRPr="00F946B4">
        <w:rPr>
          <w:rFonts w:ascii="Arial" w:hAnsi="Arial" w:cs="Arial"/>
          <w:i/>
          <w:sz w:val="18"/>
          <w:szCs w:val="18"/>
        </w:rPr>
        <w:t>Curr Opin Cell Biol.</w:t>
      </w:r>
      <w:r w:rsidRPr="00F946B4">
        <w:rPr>
          <w:rFonts w:ascii="Arial" w:hAnsi="Arial" w:cs="Arial"/>
          <w:sz w:val="18"/>
          <w:szCs w:val="18"/>
        </w:rPr>
        <w:t xml:space="preserve"> </w:t>
      </w:r>
      <w:r w:rsidRPr="00F946B4">
        <w:rPr>
          <w:rFonts w:ascii="Arial" w:hAnsi="Arial" w:cs="Arial"/>
          <w:i/>
          <w:sz w:val="18"/>
          <w:szCs w:val="18"/>
        </w:rPr>
        <w:t>5</w:t>
      </w:r>
      <w:r w:rsidRPr="00F946B4">
        <w:rPr>
          <w:rFonts w:ascii="Arial" w:hAnsi="Arial" w:cs="Arial"/>
          <w:sz w:val="18"/>
          <w:szCs w:val="18"/>
        </w:rPr>
        <w:t>, 82-87,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Ervasti, J.M. and Campbell, K.P.  Dystrophin-Associated Glycoproteins:  Their Possible Roles in the Pathogenesis of Duchenne Muscular Dystrophy.  In:  Molecular and Cell Biology of Muscular Dystrophy (T. Partridge, ed.) Chapman and Hall, London, United Kingdom, pp. 139-166,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Matsumura, K. and Campbell, K.P.  Deficiency of Dystrophin-Associated Proteins:  A Common Mechanism Leading to Muscle Cell Necrosis in Severe Childhood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109-118,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1260"/>
        </w:tabs>
        <w:spacing w:line="240" w:lineRule="exact"/>
        <w:rPr>
          <w:rFonts w:ascii="Arial" w:hAnsi="Arial" w:cs="Arial"/>
          <w:sz w:val="18"/>
          <w:szCs w:val="18"/>
        </w:rPr>
      </w:pPr>
      <w:r w:rsidRPr="00F946B4">
        <w:rPr>
          <w:rFonts w:ascii="Arial" w:hAnsi="Arial" w:cs="Arial"/>
          <w:sz w:val="18"/>
          <w:szCs w:val="18"/>
        </w:rPr>
        <w:t xml:space="preserve">Matsumura, K., Ohlendieck, K., Ionasescu, V.V., Tome, F.M.S., Ikuya, N., Burghes, A.H.M., Mora, M., Kaplan, J.-C., Fardeau, M. and Campbell, K.P.  The Role of the Dystrophin-Glycoprotein Complex in the Molecular Pathogenesis of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533-535, 1993.</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Matsumura, K. and Campbell, K.P.  Dystrophin-Glycoprotein Complex:  Its Role in the Molecular Pathogenesis of Muscular Dystrophies. </w:t>
      </w:r>
      <w:r w:rsidRPr="00F946B4">
        <w:rPr>
          <w:rFonts w:ascii="Arial" w:hAnsi="Arial" w:cs="Arial"/>
          <w:i/>
          <w:sz w:val="18"/>
          <w:szCs w:val="18"/>
        </w:rPr>
        <w:t>Muscle Nerve</w:t>
      </w:r>
      <w:r w:rsidRPr="00F946B4">
        <w:rPr>
          <w:rFonts w:ascii="Arial" w:hAnsi="Arial" w:cs="Arial"/>
          <w:sz w:val="18"/>
          <w:szCs w:val="18"/>
        </w:rPr>
        <w:t xml:space="preserve"> </w:t>
      </w:r>
      <w:r w:rsidRPr="00F946B4">
        <w:rPr>
          <w:rFonts w:ascii="Arial" w:hAnsi="Arial" w:cs="Arial"/>
          <w:i/>
          <w:sz w:val="18"/>
          <w:szCs w:val="18"/>
        </w:rPr>
        <w:t>17</w:t>
      </w:r>
      <w:r w:rsidRPr="00F946B4">
        <w:rPr>
          <w:rFonts w:ascii="Arial" w:hAnsi="Arial" w:cs="Arial"/>
          <w:sz w:val="18"/>
          <w:szCs w:val="18"/>
        </w:rPr>
        <w:t>, 2-15, 1994.</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Witcher, D.R., De Waard, M., Kahl, S. D. and Campbell, K.P.  Purification and Reconstitution of N-Type Calcium Channel Complex from Rabbit Brain.  Methods in Enzymology, Chapter 28 </w:t>
      </w:r>
      <w:r w:rsidRPr="00F946B4">
        <w:rPr>
          <w:rFonts w:ascii="Arial" w:hAnsi="Arial" w:cs="Arial"/>
          <w:i/>
          <w:sz w:val="18"/>
          <w:szCs w:val="18"/>
        </w:rPr>
        <w:t>238</w:t>
      </w:r>
      <w:r w:rsidRPr="00F946B4">
        <w:rPr>
          <w:rFonts w:ascii="Arial" w:hAnsi="Arial" w:cs="Arial"/>
          <w:sz w:val="18"/>
          <w:szCs w:val="18"/>
        </w:rPr>
        <w:t>, 335-348, 1994.</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Three Muscular Dystrophies:  Loss of Cytoskeleton-Extracellular Matrix Linkage. </w:t>
      </w:r>
      <w:r w:rsidRPr="00F946B4">
        <w:rPr>
          <w:rFonts w:ascii="Arial" w:hAnsi="Arial" w:cs="Arial"/>
          <w:i/>
          <w:sz w:val="18"/>
          <w:szCs w:val="18"/>
        </w:rPr>
        <w:t>Cell</w:t>
      </w:r>
      <w:r w:rsidRPr="00F946B4">
        <w:rPr>
          <w:rFonts w:ascii="Arial" w:hAnsi="Arial" w:cs="Arial"/>
          <w:sz w:val="18"/>
          <w:szCs w:val="18"/>
        </w:rPr>
        <w:t xml:space="preserve"> </w:t>
      </w:r>
      <w:r w:rsidRPr="00F946B4">
        <w:rPr>
          <w:rFonts w:ascii="Arial" w:hAnsi="Arial" w:cs="Arial"/>
          <w:i/>
          <w:sz w:val="18"/>
          <w:szCs w:val="18"/>
        </w:rPr>
        <w:t>80</w:t>
      </w:r>
      <w:r w:rsidRPr="00F946B4">
        <w:rPr>
          <w:rFonts w:ascii="Arial" w:hAnsi="Arial" w:cs="Arial"/>
          <w:sz w:val="18"/>
          <w:szCs w:val="18"/>
        </w:rPr>
        <w:t>, 675-679, 1995.</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Adhalin Gene Mutations and Autosomal Recessive Limb-Girdle Muscular Dystrophy.  </w:t>
      </w:r>
      <w:r w:rsidRPr="00F946B4">
        <w:rPr>
          <w:rFonts w:ascii="Arial" w:hAnsi="Arial" w:cs="Arial"/>
          <w:i/>
          <w:sz w:val="18"/>
          <w:szCs w:val="18"/>
        </w:rPr>
        <w:t>Ann</w:t>
      </w:r>
      <w:r w:rsidR="00BA646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38</w:t>
      </w:r>
      <w:r w:rsidRPr="00F946B4">
        <w:rPr>
          <w:rFonts w:ascii="Arial" w:hAnsi="Arial" w:cs="Arial"/>
          <w:sz w:val="18"/>
          <w:szCs w:val="18"/>
        </w:rPr>
        <w:t>:353-354, 1995.</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Sunada, Y. and Campbell, K.P.  Dystrophin-Glycoprotein Complex:  Molecular Organization and Critical Roles in Skeletal Muscle. </w:t>
      </w:r>
      <w:r w:rsidRPr="00F946B4">
        <w:rPr>
          <w:rFonts w:ascii="Arial" w:hAnsi="Arial" w:cs="Arial"/>
          <w:i/>
          <w:sz w:val="18"/>
          <w:szCs w:val="18"/>
        </w:rPr>
        <w:t>Curr</w:t>
      </w:r>
      <w:r w:rsidR="00BA646F" w:rsidRPr="00F946B4">
        <w:rPr>
          <w:rFonts w:ascii="Arial" w:hAnsi="Arial" w:cs="Arial"/>
          <w:i/>
          <w:sz w:val="18"/>
          <w:szCs w:val="18"/>
        </w:rPr>
        <w:t>.</w:t>
      </w:r>
      <w:r w:rsidRPr="00F946B4">
        <w:rPr>
          <w:rFonts w:ascii="Arial" w:hAnsi="Arial" w:cs="Arial"/>
          <w:i/>
          <w:sz w:val="18"/>
          <w:szCs w:val="18"/>
        </w:rPr>
        <w:t xml:space="preserve"> Opin</w:t>
      </w:r>
      <w:r w:rsidR="00BA646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8</w:t>
      </w:r>
      <w:r w:rsidRPr="00F946B4">
        <w:rPr>
          <w:rFonts w:ascii="Arial" w:hAnsi="Arial" w:cs="Arial"/>
          <w:sz w:val="18"/>
          <w:szCs w:val="18"/>
        </w:rPr>
        <w:t>:379-384, 1995.</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Duclos, F., Lim, L.E., Sunada, Y., Meyer, J., Campbell, K.P., Broux, O., Bourg, N., Allamand, V., Richard, I., Beckmann, J.S., Moomaw, C., Slaughter, C., Tomé, F.M.S., Fardeau, M. and Jackson, C.E.  β</w:t>
      </w:r>
      <w:r w:rsidRPr="00F946B4">
        <w:rPr>
          <w:rFonts w:ascii="Arial" w:hAnsi="Arial" w:cs="Arial"/>
          <w:sz w:val="18"/>
          <w:szCs w:val="18"/>
          <w:lang w:val="fr-FR"/>
        </w:rPr>
        <w:t xml:space="preserve">-sarcoglycane:  Une Protéine Du Complexe Dystrophine-Glycoprotéines Est Responsable D’Une Forme Récessive De Dystrophie Musculaire.  </w:t>
      </w:r>
      <w:r w:rsidRPr="00F946B4">
        <w:rPr>
          <w:rFonts w:ascii="Arial" w:hAnsi="Arial" w:cs="Arial"/>
          <w:sz w:val="18"/>
          <w:szCs w:val="18"/>
        </w:rPr>
        <w:t xml:space="preserve">Médecine Sciences </w:t>
      </w:r>
      <w:r w:rsidRPr="00F946B4">
        <w:rPr>
          <w:rFonts w:ascii="Arial" w:hAnsi="Arial" w:cs="Arial"/>
          <w:i/>
          <w:sz w:val="18"/>
          <w:szCs w:val="18"/>
        </w:rPr>
        <w:t>11</w:t>
      </w:r>
      <w:r w:rsidRPr="00F946B4">
        <w:rPr>
          <w:rFonts w:ascii="Arial" w:hAnsi="Arial" w:cs="Arial"/>
          <w:sz w:val="18"/>
          <w:szCs w:val="18"/>
        </w:rPr>
        <w:t>, 1732-1738, 1995.</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Gurnett, C.A. and Campbell, K.P.  Transmembrane Auxiliary Subunits of Voltage-dependent Ion Channels. </w:t>
      </w:r>
      <w:r w:rsidRPr="00F946B4">
        <w:rPr>
          <w:rFonts w:ascii="Arial" w:hAnsi="Arial" w:cs="Arial"/>
          <w:i/>
          <w:sz w:val="18"/>
          <w:szCs w:val="18"/>
        </w:rPr>
        <w:t>J</w:t>
      </w:r>
      <w:r w:rsidR="00BA646F" w:rsidRPr="00F946B4">
        <w:rPr>
          <w:rFonts w:ascii="Arial" w:hAnsi="Arial" w:cs="Arial"/>
          <w:i/>
          <w:sz w:val="18"/>
          <w:szCs w:val="18"/>
        </w:rPr>
        <w:t>.</w:t>
      </w:r>
      <w:r w:rsidRPr="00F946B4">
        <w:rPr>
          <w:rFonts w:ascii="Arial" w:hAnsi="Arial" w:cs="Arial"/>
          <w:i/>
          <w:sz w:val="18"/>
          <w:szCs w:val="18"/>
        </w:rPr>
        <w:t xml:space="preserve"> Biol</w:t>
      </w:r>
      <w:r w:rsidR="00BA646F" w:rsidRPr="00F946B4">
        <w:rPr>
          <w:rFonts w:ascii="Arial" w:hAnsi="Arial" w:cs="Arial"/>
          <w:i/>
          <w:sz w:val="18"/>
          <w:szCs w:val="18"/>
        </w:rPr>
        <w:t>.</w:t>
      </w:r>
      <w:r w:rsidRPr="00F946B4">
        <w:rPr>
          <w:rFonts w:ascii="Arial" w:hAnsi="Arial" w:cs="Arial"/>
          <w:i/>
          <w:sz w:val="18"/>
          <w:szCs w:val="18"/>
        </w:rPr>
        <w:t xml:space="preserve"> Chem.</w:t>
      </w:r>
      <w:r w:rsidRPr="00F946B4">
        <w:rPr>
          <w:rFonts w:ascii="Arial" w:hAnsi="Arial" w:cs="Arial"/>
          <w:sz w:val="18"/>
          <w:szCs w:val="18"/>
        </w:rPr>
        <w:t xml:space="preserve"> </w:t>
      </w:r>
      <w:r w:rsidRPr="00F946B4">
        <w:rPr>
          <w:rFonts w:ascii="Arial" w:hAnsi="Arial" w:cs="Arial"/>
          <w:i/>
          <w:sz w:val="18"/>
          <w:szCs w:val="18"/>
        </w:rPr>
        <w:t>271</w:t>
      </w:r>
      <w:r w:rsidRPr="00F946B4">
        <w:rPr>
          <w:rFonts w:ascii="Arial" w:hAnsi="Arial" w:cs="Arial"/>
          <w:sz w:val="18"/>
          <w:szCs w:val="18"/>
        </w:rPr>
        <w:t>, 27975-27978,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De Waard, M., Gurnett, C.A. and Campbell, K.P.  Structural and Functional Diversity of Voltage-Activated Calcium Channels.  In:  Ion Channels </w:t>
      </w:r>
      <w:r w:rsidRPr="00F946B4">
        <w:rPr>
          <w:rFonts w:ascii="Arial" w:hAnsi="Arial" w:cs="Arial"/>
          <w:i/>
          <w:sz w:val="18"/>
          <w:szCs w:val="18"/>
        </w:rPr>
        <w:t>4</w:t>
      </w:r>
      <w:r w:rsidRPr="00F946B4">
        <w:rPr>
          <w:rFonts w:ascii="Arial" w:hAnsi="Arial" w:cs="Arial"/>
          <w:sz w:val="18"/>
          <w:szCs w:val="18"/>
        </w:rPr>
        <w:t>, 41-87,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Sunada, Y. and Campbell, K.P.  Dystroglycan:  A Novel Laminin Receptor and Its Involvement in the Pathogenesis of Muscular Dystrophy.  In The Laminins. (P. Ekblom, ed.) Harwood Academic Publishers GMBH </w:t>
      </w:r>
      <w:r w:rsidRPr="00F946B4">
        <w:rPr>
          <w:rFonts w:ascii="Arial" w:hAnsi="Arial" w:cs="Arial"/>
          <w:i/>
          <w:sz w:val="18"/>
          <w:szCs w:val="18"/>
        </w:rPr>
        <w:t>13</w:t>
      </w:r>
      <w:r w:rsidRPr="00F946B4">
        <w:rPr>
          <w:rFonts w:ascii="Arial" w:hAnsi="Arial" w:cs="Arial"/>
          <w:sz w:val="18"/>
          <w:szCs w:val="18"/>
        </w:rPr>
        <w:t>,  291-316,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Guo, W., Jorgensen, A.O. and Campbell, K.P.  Triadin, A Linker for Calsequestrin and the Ryanodine Receptor.  </w:t>
      </w:r>
      <w:r w:rsidRPr="00F946B4">
        <w:rPr>
          <w:rFonts w:ascii="Arial" w:hAnsi="Arial" w:cs="Arial"/>
          <w:i/>
          <w:sz w:val="18"/>
          <w:szCs w:val="18"/>
        </w:rPr>
        <w:t xml:space="preserve">J Gen Physiol. </w:t>
      </w:r>
      <w:r w:rsidRPr="00F946B4">
        <w:rPr>
          <w:rFonts w:ascii="Arial" w:hAnsi="Arial" w:cs="Arial"/>
          <w:sz w:val="18"/>
          <w:szCs w:val="18"/>
        </w:rPr>
        <w:t xml:space="preserve">Series:  Organellar Ion Channels and Transporters </w:t>
      </w:r>
      <w:r w:rsidRPr="00F946B4">
        <w:rPr>
          <w:rFonts w:ascii="Arial" w:hAnsi="Arial" w:cs="Arial"/>
          <w:i/>
          <w:sz w:val="18"/>
          <w:szCs w:val="18"/>
        </w:rPr>
        <w:t>51</w:t>
      </w:r>
      <w:r w:rsidRPr="00F946B4">
        <w:rPr>
          <w:rFonts w:ascii="Arial" w:hAnsi="Arial" w:cs="Arial"/>
          <w:sz w:val="18"/>
          <w:szCs w:val="18"/>
        </w:rPr>
        <w:t>, 19-28,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and Crosbie, R.H.  Utrophin to the Rescue.  </w:t>
      </w:r>
      <w:r w:rsidRPr="00F946B4">
        <w:rPr>
          <w:rFonts w:ascii="Arial" w:hAnsi="Arial" w:cs="Arial"/>
          <w:i/>
          <w:sz w:val="18"/>
          <w:szCs w:val="18"/>
        </w:rPr>
        <w:t>Nature</w:t>
      </w:r>
      <w:r w:rsidRPr="00F946B4">
        <w:rPr>
          <w:rFonts w:ascii="Arial" w:hAnsi="Arial" w:cs="Arial"/>
          <w:sz w:val="18"/>
          <w:szCs w:val="18"/>
        </w:rPr>
        <w:t xml:space="preserve"> </w:t>
      </w:r>
      <w:r w:rsidRPr="00F946B4">
        <w:rPr>
          <w:rFonts w:ascii="Arial" w:hAnsi="Arial" w:cs="Arial"/>
          <w:i/>
          <w:sz w:val="18"/>
          <w:szCs w:val="18"/>
        </w:rPr>
        <w:t>384</w:t>
      </w:r>
      <w:r w:rsidRPr="00F946B4">
        <w:rPr>
          <w:rFonts w:ascii="Arial" w:hAnsi="Arial" w:cs="Arial"/>
          <w:sz w:val="18"/>
          <w:szCs w:val="18"/>
        </w:rPr>
        <w:t>, 308-309,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pStyle w:val="paragraghsubheading"/>
        <w:rPr>
          <w:rFonts w:ascii="Arial" w:hAnsi="Arial" w:cs="Arial"/>
          <w:sz w:val="18"/>
          <w:szCs w:val="18"/>
          <w:u w:val="none"/>
        </w:rPr>
      </w:pPr>
      <w:r w:rsidRPr="00F946B4">
        <w:rPr>
          <w:rFonts w:ascii="Arial" w:hAnsi="Arial" w:cs="Arial"/>
          <w:sz w:val="18"/>
          <w:szCs w:val="18"/>
          <w:u w:val="none"/>
        </w:rPr>
        <w:t xml:space="preserve">Henry, M.D. and Campbell, K.P.  Dystroglycan:  An Extracellular Matrix Receptor Linked to the Cytoskeleton.  </w:t>
      </w:r>
      <w:r w:rsidRPr="00F946B4">
        <w:rPr>
          <w:rFonts w:ascii="Arial" w:hAnsi="Arial" w:cs="Arial"/>
          <w:i/>
          <w:sz w:val="18"/>
          <w:szCs w:val="18"/>
          <w:u w:val="none"/>
        </w:rPr>
        <w:t>Curr</w:t>
      </w:r>
      <w:r w:rsidR="00BA646F" w:rsidRPr="00F946B4">
        <w:rPr>
          <w:rFonts w:ascii="Arial" w:hAnsi="Arial" w:cs="Arial"/>
          <w:i/>
          <w:sz w:val="18"/>
          <w:szCs w:val="18"/>
          <w:u w:val="none"/>
        </w:rPr>
        <w:t>.</w:t>
      </w:r>
      <w:r w:rsidRPr="00F946B4">
        <w:rPr>
          <w:rFonts w:ascii="Arial" w:hAnsi="Arial" w:cs="Arial"/>
          <w:i/>
          <w:sz w:val="18"/>
          <w:szCs w:val="18"/>
          <w:u w:val="none"/>
        </w:rPr>
        <w:t xml:space="preserve"> Opin</w:t>
      </w:r>
      <w:r w:rsidR="00BA646F" w:rsidRPr="00F946B4">
        <w:rPr>
          <w:rFonts w:ascii="Arial" w:hAnsi="Arial" w:cs="Arial"/>
          <w:i/>
          <w:sz w:val="18"/>
          <w:szCs w:val="18"/>
          <w:u w:val="none"/>
        </w:rPr>
        <w:t>.</w:t>
      </w:r>
      <w:r w:rsidRPr="00F946B4">
        <w:rPr>
          <w:rFonts w:ascii="Arial" w:hAnsi="Arial" w:cs="Arial"/>
          <w:i/>
          <w:sz w:val="18"/>
          <w:szCs w:val="18"/>
          <w:u w:val="none"/>
        </w:rPr>
        <w:t xml:space="preserve"> Cell Biol.</w:t>
      </w:r>
      <w:r w:rsidRPr="00F946B4">
        <w:rPr>
          <w:rFonts w:ascii="Arial" w:hAnsi="Arial" w:cs="Arial"/>
          <w:sz w:val="18"/>
          <w:szCs w:val="18"/>
          <w:u w:val="none"/>
        </w:rPr>
        <w:t xml:space="preserve">  </w:t>
      </w:r>
      <w:r w:rsidRPr="00F946B4">
        <w:rPr>
          <w:rFonts w:ascii="Arial" w:hAnsi="Arial" w:cs="Arial"/>
          <w:i/>
          <w:sz w:val="18"/>
          <w:szCs w:val="18"/>
          <w:u w:val="none"/>
        </w:rPr>
        <w:t>8</w:t>
      </w:r>
      <w:r w:rsidRPr="00F946B4">
        <w:rPr>
          <w:rFonts w:ascii="Arial" w:hAnsi="Arial" w:cs="Arial"/>
          <w:sz w:val="18"/>
          <w:szCs w:val="18"/>
          <w:u w:val="none"/>
        </w:rPr>
        <w:t>, 625-631,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Beckmann, J.S., Richard, I., Broux, O., Fougerousse, F., Allamand, V., Chiannilkulchai, N., Lim, L.E., Duclos, F., Bourg, N., Brenguier, L., Roudaut, C., Sunada, Y., Meyer, J., Tomé, F.M.S., Cohen, D., Jackson, C.E., Campbell, K.P. and Fardeau, M.  Identification of Muscle-Specific Calpain and β-Sarcoglycan Genes in Progressive Muscular Dystrophies.  </w:t>
      </w:r>
      <w:r w:rsidRPr="00F946B4">
        <w:rPr>
          <w:rFonts w:ascii="Arial" w:hAnsi="Arial" w:cs="Arial"/>
          <w:i/>
          <w:sz w:val="18"/>
          <w:szCs w:val="18"/>
        </w:rPr>
        <w:t>Cell Pharmacol.</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189-194,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lastRenderedPageBreak/>
        <w:t>Beckmann, J.S., Richard, I., Broux, O., Fougerousse, F., Allamand, V., Chiannilkulchai, N., Lim, L.E., Duclos, F., Bourg, N., Brenguier, L., Pasturaud, P., Quétier, F., Roudaut, C., Sunada, Y., Meyer, J., Dinçer, P., Lefranc, G., Merlini, L</w:t>
      </w:r>
      <w:r w:rsidR="00BA646F" w:rsidRPr="00F946B4">
        <w:rPr>
          <w:rFonts w:ascii="Arial" w:hAnsi="Arial" w:cs="Arial"/>
          <w:sz w:val="18"/>
          <w:szCs w:val="18"/>
        </w:rPr>
        <w:t>.</w:t>
      </w:r>
      <w:r w:rsidRPr="00F946B4">
        <w:rPr>
          <w:rFonts w:ascii="Arial" w:hAnsi="Arial" w:cs="Arial"/>
          <w:sz w:val="18"/>
          <w:szCs w:val="18"/>
        </w:rPr>
        <w:t xml:space="preserve">, Topaloglu, H., Tomé, F.M.S., Cohen, D., Jackson, C.E., Campbell, K.P. and Fardeau, M.  Identification of Muscle-Specific Calpain and β-Sarcoglycan Genes in Progressive Autosomal Recessive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6</w:t>
      </w:r>
      <w:r w:rsidRPr="00F946B4">
        <w:rPr>
          <w:rFonts w:ascii="Arial" w:hAnsi="Arial" w:cs="Arial"/>
          <w:sz w:val="18"/>
          <w:szCs w:val="18"/>
        </w:rPr>
        <w:t>, 455-462,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Jeanpierre, M., Carrié, A., Piccolo, F., Leturcq, F., Azibi, K., De Toma, C., Beldjord, C., Merlini, L., Voit, T., Romero, N., Sunada, Y., Tomé, F.M.S., Fardeau, M., Campbell, K.P. and Kaplan, J.-C.  From Adhalinopathies to Alpha-Sarcoglycanopathies:  An Overview.  </w:t>
      </w:r>
      <w:r w:rsidRPr="00F946B4">
        <w:rPr>
          <w:rFonts w:ascii="Arial" w:hAnsi="Arial" w:cs="Arial"/>
          <w:i/>
          <w:sz w:val="18"/>
          <w:szCs w:val="18"/>
        </w:rPr>
        <w:t>Neuromuscular Disord.</w:t>
      </w:r>
      <w:r w:rsidRPr="00F946B4">
        <w:rPr>
          <w:rFonts w:ascii="Arial" w:hAnsi="Arial" w:cs="Arial"/>
          <w:sz w:val="18"/>
          <w:szCs w:val="18"/>
        </w:rPr>
        <w:t xml:space="preserve"> </w:t>
      </w:r>
      <w:r w:rsidRPr="00F946B4">
        <w:rPr>
          <w:rFonts w:ascii="Arial" w:hAnsi="Arial" w:cs="Arial"/>
          <w:i/>
          <w:sz w:val="18"/>
          <w:szCs w:val="18"/>
        </w:rPr>
        <w:t>6</w:t>
      </w:r>
      <w:r w:rsidRPr="00F946B4">
        <w:rPr>
          <w:rFonts w:ascii="Arial" w:hAnsi="Arial" w:cs="Arial"/>
          <w:sz w:val="18"/>
          <w:szCs w:val="18"/>
        </w:rPr>
        <w:t>, 463-465,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Straub, V. and Campbell, K.P.  Muscular Dystrophies and the Dystrophin-Glycoprotein Complex. </w:t>
      </w:r>
      <w:r w:rsidRPr="00F946B4">
        <w:rPr>
          <w:rFonts w:ascii="Arial" w:hAnsi="Arial" w:cs="Arial"/>
          <w:i/>
          <w:sz w:val="18"/>
          <w:szCs w:val="18"/>
        </w:rPr>
        <w:t xml:space="preserve"> Curr</w:t>
      </w:r>
      <w:r w:rsidR="00080DAF" w:rsidRPr="00F946B4">
        <w:rPr>
          <w:rFonts w:ascii="Arial" w:hAnsi="Arial" w:cs="Arial"/>
          <w:i/>
          <w:sz w:val="18"/>
          <w:szCs w:val="18"/>
        </w:rPr>
        <w:t>.</w:t>
      </w:r>
      <w:r w:rsidRPr="00F946B4">
        <w:rPr>
          <w:rFonts w:ascii="Arial" w:hAnsi="Arial" w:cs="Arial"/>
          <w:i/>
          <w:sz w:val="18"/>
          <w:szCs w:val="18"/>
        </w:rPr>
        <w:t xml:space="preserve"> Opin</w:t>
      </w:r>
      <w:r w:rsidR="00080DA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10</w:t>
      </w:r>
      <w:r w:rsidRPr="00F946B4">
        <w:rPr>
          <w:rFonts w:ascii="Arial" w:hAnsi="Arial" w:cs="Arial"/>
          <w:sz w:val="18"/>
          <w:szCs w:val="18"/>
        </w:rPr>
        <w:t>, 168-175, 1997.</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pStyle w:val="BodyTextIndent3"/>
        <w:ind w:left="0"/>
        <w:rPr>
          <w:rFonts w:ascii="Arial" w:hAnsi="Arial" w:cs="Arial"/>
          <w:sz w:val="18"/>
          <w:szCs w:val="18"/>
        </w:rPr>
      </w:pPr>
      <w:r w:rsidRPr="00F946B4">
        <w:rPr>
          <w:rFonts w:ascii="Arial" w:hAnsi="Arial" w:cs="Arial"/>
          <w:sz w:val="18"/>
          <w:szCs w:val="18"/>
        </w:rPr>
        <w:t>Matsumura, K., Yamada, H., Fujita, S., Fukuta-Ohi, H., Tanaka, T., Campbell, K.P. and Shimizu, T.  Peripheral Nerve Dystroglycan:  Its Function and Potential Role in the Molecular Pathogenesis of Neuromuscular Diseases.  In:  Congenital Muscular Dystrophies. (Y. Fukuyama, M. Osawa and K. Saito, eds.). Elsevier Science B.V., Chapter 22, pp. 267-273, 1997.</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Scott, V.E.S., Gurnett, C.A. and Campbell, K.P.  Overlay and Bead Assay:  Determination of Calcium Channel Subunit Interaction Domains.  Methods in Molecular Biology Protein Targeting Protocols, Chapter 7, </w:t>
      </w:r>
      <w:r w:rsidRPr="00F946B4">
        <w:rPr>
          <w:rFonts w:ascii="Arial" w:hAnsi="Arial" w:cs="Arial"/>
          <w:i/>
          <w:sz w:val="18"/>
          <w:szCs w:val="18"/>
        </w:rPr>
        <w:t>88</w:t>
      </w:r>
      <w:r w:rsidRPr="00F946B4">
        <w:rPr>
          <w:rFonts w:ascii="Arial" w:hAnsi="Arial" w:cs="Arial"/>
          <w:sz w:val="18"/>
          <w:szCs w:val="18"/>
        </w:rPr>
        <w:t>, 71-86, 1998.</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Liu, H. and Campbell, K.P.  Structural Determinants of Ca</w:t>
      </w:r>
      <w:r w:rsidRPr="00F946B4">
        <w:rPr>
          <w:rFonts w:ascii="Arial" w:hAnsi="Arial" w:cs="Arial"/>
          <w:sz w:val="18"/>
          <w:szCs w:val="18"/>
          <w:vertAlign w:val="superscript"/>
        </w:rPr>
        <w:t>2+</w:t>
      </w:r>
      <w:r w:rsidRPr="00F946B4">
        <w:rPr>
          <w:rFonts w:ascii="Arial" w:hAnsi="Arial" w:cs="Arial"/>
          <w:sz w:val="18"/>
          <w:szCs w:val="18"/>
        </w:rPr>
        <w:t xml:space="preserve"> Channel β Subunit Function.  In:  Low-Voltage-Activated T-type Calcium Channels, Proceedings from the International Electrophysiology Meeting.  (R.W. Tsien, J</w:t>
      </w:r>
      <w:r w:rsidR="00080DAF" w:rsidRPr="00F946B4">
        <w:rPr>
          <w:rFonts w:ascii="Arial" w:hAnsi="Arial" w:cs="Arial"/>
          <w:sz w:val="18"/>
          <w:szCs w:val="18"/>
        </w:rPr>
        <w:t>.</w:t>
      </w:r>
      <w:r w:rsidRPr="00F946B4">
        <w:rPr>
          <w:rFonts w:ascii="Arial" w:hAnsi="Arial" w:cs="Arial"/>
          <w:sz w:val="18"/>
          <w:szCs w:val="18"/>
        </w:rPr>
        <w:t>-P</w:t>
      </w:r>
      <w:r w:rsidR="00080DAF" w:rsidRPr="00F946B4">
        <w:rPr>
          <w:rFonts w:ascii="Arial" w:hAnsi="Arial" w:cs="Arial"/>
          <w:sz w:val="18"/>
          <w:szCs w:val="18"/>
        </w:rPr>
        <w:t>.</w:t>
      </w:r>
      <w:r w:rsidRPr="00F946B4">
        <w:rPr>
          <w:rFonts w:ascii="Arial" w:hAnsi="Arial" w:cs="Arial"/>
          <w:sz w:val="18"/>
          <w:szCs w:val="18"/>
        </w:rPr>
        <w:t xml:space="preserve"> Clozel and J. Nargeot, eds.). Montpellier Proceedings, Section 3, pp. 229-243, 1998.</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Henry, M.D., Williamson, R.A. and Campbell, K.P.  Analysis of the Role of Dystroglycan in Early Post-Implantation Mouse Development.  </w:t>
      </w:r>
      <w:r w:rsidRPr="00F946B4">
        <w:rPr>
          <w:rFonts w:ascii="Arial" w:hAnsi="Arial" w:cs="Arial"/>
          <w:i/>
          <w:sz w:val="18"/>
          <w:szCs w:val="18"/>
        </w:rPr>
        <w:t>Ann</w:t>
      </w:r>
      <w:r w:rsidR="00080DAF" w:rsidRPr="00F946B4">
        <w:rPr>
          <w:rFonts w:ascii="Arial" w:hAnsi="Arial" w:cs="Arial"/>
          <w:i/>
          <w:sz w:val="18"/>
          <w:szCs w:val="18"/>
        </w:rPr>
        <w:t>.</w:t>
      </w:r>
      <w:r w:rsidRPr="00F946B4">
        <w:rPr>
          <w:rFonts w:ascii="Arial" w:hAnsi="Arial" w:cs="Arial"/>
          <w:i/>
          <w:sz w:val="18"/>
          <w:szCs w:val="18"/>
        </w:rPr>
        <w:t xml:space="preserve"> N</w:t>
      </w:r>
      <w:r w:rsidR="00080DAF" w:rsidRPr="00F946B4">
        <w:rPr>
          <w:rFonts w:ascii="Arial" w:hAnsi="Arial" w:cs="Arial"/>
          <w:i/>
          <w:sz w:val="18"/>
          <w:szCs w:val="18"/>
        </w:rPr>
        <w:t>.</w:t>
      </w:r>
      <w:r w:rsidRPr="00F946B4">
        <w:rPr>
          <w:rFonts w:ascii="Arial" w:hAnsi="Arial" w:cs="Arial"/>
          <w:i/>
          <w:sz w:val="18"/>
          <w:szCs w:val="18"/>
        </w:rPr>
        <w:t>Y</w:t>
      </w:r>
      <w:r w:rsidR="00080DAF" w:rsidRPr="00F946B4">
        <w:rPr>
          <w:rFonts w:ascii="Arial" w:hAnsi="Arial" w:cs="Arial"/>
          <w:i/>
          <w:sz w:val="18"/>
          <w:szCs w:val="18"/>
        </w:rPr>
        <w:t>.</w:t>
      </w:r>
      <w:r w:rsidRPr="00F946B4">
        <w:rPr>
          <w:rFonts w:ascii="Arial" w:hAnsi="Arial" w:cs="Arial"/>
          <w:i/>
          <w:sz w:val="18"/>
          <w:szCs w:val="18"/>
        </w:rPr>
        <w:t xml:space="preserve"> Acad</w:t>
      </w:r>
      <w:r w:rsidR="00080DAF" w:rsidRPr="00F946B4">
        <w:rPr>
          <w:rFonts w:ascii="Arial" w:hAnsi="Arial" w:cs="Arial"/>
          <w:i/>
          <w:sz w:val="18"/>
          <w:szCs w:val="18"/>
        </w:rPr>
        <w:t>.</w:t>
      </w:r>
      <w:r w:rsidRPr="00F946B4">
        <w:rPr>
          <w:rFonts w:ascii="Arial" w:hAnsi="Arial" w:cs="Arial"/>
          <w:i/>
          <w:sz w:val="18"/>
          <w:szCs w:val="18"/>
        </w:rPr>
        <w:t xml:space="preserve"> Sci.</w:t>
      </w:r>
      <w:r w:rsidRPr="00F946B4">
        <w:rPr>
          <w:rFonts w:ascii="Arial" w:hAnsi="Arial" w:cs="Arial"/>
          <w:sz w:val="18"/>
          <w:szCs w:val="18"/>
        </w:rPr>
        <w:t xml:space="preserve"> </w:t>
      </w:r>
      <w:r w:rsidRPr="00F946B4">
        <w:rPr>
          <w:rFonts w:ascii="Arial" w:hAnsi="Arial" w:cs="Arial"/>
          <w:i/>
          <w:sz w:val="18"/>
          <w:szCs w:val="18"/>
        </w:rPr>
        <w:t>857</w:t>
      </w:r>
      <w:r w:rsidRPr="00F946B4">
        <w:rPr>
          <w:rFonts w:ascii="Arial" w:hAnsi="Arial" w:cs="Arial"/>
          <w:sz w:val="18"/>
          <w:szCs w:val="18"/>
        </w:rPr>
        <w:t>,</w:t>
      </w:r>
      <w:r w:rsidR="00080DAF" w:rsidRPr="00F946B4">
        <w:rPr>
          <w:rFonts w:ascii="Arial" w:hAnsi="Arial" w:cs="Arial"/>
          <w:sz w:val="18"/>
          <w:szCs w:val="18"/>
        </w:rPr>
        <w:t xml:space="preserve"> </w:t>
      </w:r>
      <w:r w:rsidRPr="00F946B4">
        <w:rPr>
          <w:rFonts w:ascii="Arial" w:hAnsi="Arial" w:cs="Arial"/>
          <w:sz w:val="18"/>
          <w:szCs w:val="18"/>
        </w:rPr>
        <w:t>256-260, 1998.</w:t>
      </w:r>
    </w:p>
    <w:p w:rsidR="008C5DD6" w:rsidRPr="00F946B4" w:rsidRDefault="008C5DD6" w:rsidP="009A1E16">
      <w:pPr>
        <w:spacing w:line="240" w:lineRule="exact"/>
        <w:rPr>
          <w:rFonts w:ascii="Arial" w:hAnsi="Arial" w:cs="Arial"/>
          <w:sz w:val="18"/>
          <w:szCs w:val="18"/>
        </w:rPr>
      </w:pPr>
    </w:p>
    <w:p w:rsidR="008C5DD6" w:rsidRPr="00F946B4" w:rsidRDefault="009520DE" w:rsidP="009A1E16">
      <w:pPr>
        <w:spacing w:line="240" w:lineRule="exact"/>
        <w:rPr>
          <w:rFonts w:ascii="Arial" w:hAnsi="Arial" w:cs="Arial"/>
          <w:sz w:val="18"/>
          <w:szCs w:val="18"/>
        </w:rPr>
      </w:pPr>
      <w:r w:rsidRPr="00F946B4">
        <w:rPr>
          <w:rFonts w:ascii="Arial" w:hAnsi="Arial" w:cs="Arial"/>
          <w:sz w:val="18"/>
          <w:szCs w:val="18"/>
        </w:rPr>
        <w:t>Durbeej, M., Henry, M.D.</w:t>
      </w:r>
      <w:r w:rsidR="008C5DD6" w:rsidRPr="00F946B4">
        <w:rPr>
          <w:rFonts w:ascii="Arial" w:hAnsi="Arial" w:cs="Arial"/>
          <w:sz w:val="18"/>
          <w:szCs w:val="18"/>
        </w:rPr>
        <w:t xml:space="preserve"> </w:t>
      </w:r>
      <w:r w:rsidR="00080DAF" w:rsidRPr="00F946B4">
        <w:rPr>
          <w:rFonts w:ascii="Arial" w:hAnsi="Arial" w:cs="Arial"/>
          <w:sz w:val="18"/>
          <w:szCs w:val="18"/>
        </w:rPr>
        <w:t xml:space="preserve">and </w:t>
      </w:r>
      <w:r w:rsidR="008C5DD6" w:rsidRPr="00F946B4">
        <w:rPr>
          <w:rFonts w:ascii="Arial" w:hAnsi="Arial" w:cs="Arial"/>
          <w:sz w:val="18"/>
          <w:szCs w:val="18"/>
        </w:rPr>
        <w:t xml:space="preserve">Campbell, K.P. Dystroglycan in Development and Disease. </w:t>
      </w:r>
      <w:r w:rsidR="008C5DD6" w:rsidRPr="00F946B4">
        <w:rPr>
          <w:rFonts w:ascii="Arial" w:hAnsi="Arial" w:cs="Arial"/>
          <w:i/>
          <w:sz w:val="18"/>
          <w:szCs w:val="18"/>
        </w:rPr>
        <w:t>Curr</w:t>
      </w:r>
      <w:r w:rsidR="00080DAF" w:rsidRPr="00F946B4">
        <w:rPr>
          <w:rFonts w:ascii="Arial" w:hAnsi="Arial" w:cs="Arial"/>
          <w:i/>
          <w:sz w:val="18"/>
          <w:szCs w:val="18"/>
        </w:rPr>
        <w:t>.</w:t>
      </w:r>
      <w:r w:rsidR="008C5DD6" w:rsidRPr="00F946B4">
        <w:rPr>
          <w:rFonts w:ascii="Arial" w:hAnsi="Arial" w:cs="Arial"/>
          <w:i/>
          <w:sz w:val="18"/>
          <w:szCs w:val="18"/>
        </w:rPr>
        <w:t xml:space="preserve"> Opin</w:t>
      </w:r>
      <w:r w:rsidR="00080DAF" w:rsidRPr="00F946B4">
        <w:rPr>
          <w:rFonts w:ascii="Arial" w:hAnsi="Arial" w:cs="Arial"/>
          <w:i/>
          <w:sz w:val="18"/>
          <w:szCs w:val="18"/>
        </w:rPr>
        <w:t>.</w:t>
      </w:r>
      <w:r w:rsidR="008C5DD6" w:rsidRPr="00F946B4">
        <w:rPr>
          <w:rFonts w:ascii="Arial" w:hAnsi="Arial" w:cs="Arial"/>
          <w:i/>
          <w:sz w:val="18"/>
          <w:szCs w:val="18"/>
        </w:rPr>
        <w:t xml:space="preserve"> Cell Biol.</w:t>
      </w:r>
      <w:r w:rsidR="008C5DD6" w:rsidRPr="00F946B4">
        <w:rPr>
          <w:rFonts w:ascii="Arial" w:hAnsi="Arial" w:cs="Arial"/>
          <w:sz w:val="18"/>
          <w:szCs w:val="18"/>
        </w:rPr>
        <w:t xml:space="preserve"> </w:t>
      </w:r>
      <w:r w:rsidR="008C5DD6" w:rsidRPr="00F946B4">
        <w:rPr>
          <w:rFonts w:ascii="Arial" w:hAnsi="Arial" w:cs="Arial"/>
          <w:i/>
          <w:sz w:val="18"/>
          <w:szCs w:val="18"/>
        </w:rPr>
        <w:t>10</w:t>
      </w:r>
      <w:r w:rsidR="008C5DD6" w:rsidRPr="00F946B4">
        <w:rPr>
          <w:rFonts w:ascii="Arial" w:hAnsi="Arial" w:cs="Arial"/>
          <w:sz w:val="18"/>
          <w:szCs w:val="18"/>
        </w:rPr>
        <w:t>, 594-601, 1998.</w:t>
      </w:r>
    </w:p>
    <w:p w:rsidR="008C5DD6" w:rsidRPr="00F946B4" w:rsidRDefault="008C5DD6" w:rsidP="009A1E16">
      <w:pPr>
        <w:pStyle w:val="BodyTex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Lim, L.E. and Campbell, K.P. </w:t>
      </w:r>
      <w:r w:rsidR="00080DAF" w:rsidRPr="00F946B4">
        <w:rPr>
          <w:rFonts w:ascii="Arial" w:hAnsi="Arial" w:cs="Arial"/>
          <w:sz w:val="18"/>
          <w:szCs w:val="18"/>
        </w:rPr>
        <w:t xml:space="preserve"> </w:t>
      </w:r>
      <w:r w:rsidRPr="00F946B4">
        <w:rPr>
          <w:rFonts w:ascii="Arial" w:hAnsi="Arial" w:cs="Arial"/>
          <w:sz w:val="18"/>
          <w:szCs w:val="18"/>
        </w:rPr>
        <w:t xml:space="preserve">The Sarcoglycan Complex in Limb-Girdle Muscular Dystrophy. </w:t>
      </w:r>
      <w:r w:rsidRPr="00F946B4">
        <w:rPr>
          <w:rFonts w:ascii="Arial" w:hAnsi="Arial" w:cs="Arial"/>
          <w:i/>
          <w:sz w:val="18"/>
          <w:szCs w:val="18"/>
        </w:rPr>
        <w:t>Curr</w:t>
      </w:r>
      <w:r w:rsidR="00080DAF" w:rsidRPr="00F946B4">
        <w:rPr>
          <w:rFonts w:ascii="Arial" w:hAnsi="Arial" w:cs="Arial"/>
          <w:i/>
          <w:sz w:val="18"/>
          <w:szCs w:val="18"/>
        </w:rPr>
        <w:t>.</w:t>
      </w:r>
      <w:r w:rsidRPr="00F946B4">
        <w:rPr>
          <w:rFonts w:ascii="Arial" w:hAnsi="Arial" w:cs="Arial"/>
          <w:i/>
          <w:sz w:val="18"/>
          <w:szCs w:val="18"/>
        </w:rPr>
        <w:t xml:space="preserve"> Opin</w:t>
      </w:r>
      <w:r w:rsidR="00080DA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napToGrid w:val="0"/>
          <w:sz w:val="18"/>
          <w:szCs w:val="18"/>
        </w:rPr>
        <w:t>11</w:t>
      </w:r>
      <w:r w:rsidRPr="00F946B4">
        <w:rPr>
          <w:rFonts w:ascii="Arial" w:hAnsi="Arial" w:cs="Arial"/>
          <w:snapToGrid w:val="0"/>
          <w:sz w:val="18"/>
          <w:szCs w:val="18"/>
        </w:rPr>
        <w:t>, 443-452, 1998.</w:t>
      </w:r>
      <w:r w:rsidRPr="00F946B4">
        <w:rPr>
          <w:rFonts w:ascii="Arial" w:hAnsi="Arial" w:cs="Arial"/>
          <w:sz w:val="18"/>
          <w:szCs w:val="18"/>
        </w:rPr>
        <w:t xml:space="preserve">  </w:t>
      </w:r>
    </w:p>
    <w:p w:rsidR="008C5DD6" w:rsidRPr="00F946B4" w:rsidRDefault="008C5DD6" w:rsidP="009A1E16">
      <w:pPr>
        <w:spacing w:line="240" w:lineRule="exact"/>
        <w:rPr>
          <w:rFonts w:ascii="Arial" w:hAnsi="Arial" w:cs="Arial"/>
          <w:sz w:val="18"/>
          <w:szCs w:val="18"/>
        </w:rPr>
      </w:pPr>
    </w:p>
    <w:p w:rsidR="008C5DD6" w:rsidRPr="00F946B4" w:rsidRDefault="009520DE" w:rsidP="009A1E16">
      <w:pPr>
        <w:spacing w:line="240" w:lineRule="exact"/>
        <w:rPr>
          <w:rFonts w:ascii="Arial" w:hAnsi="Arial" w:cs="Arial"/>
          <w:sz w:val="18"/>
          <w:szCs w:val="18"/>
        </w:rPr>
      </w:pPr>
      <w:r w:rsidRPr="00F946B4">
        <w:rPr>
          <w:rFonts w:ascii="Arial" w:hAnsi="Arial" w:cs="Arial"/>
          <w:sz w:val="18"/>
          <w:szCs w:val="18"/>
        </w:rPr>
        <w:t xml:space="preserve">Henry, M.D. and Campbell, K.P.  </w:t>
      </w:r>
      <w:r w:rsidR="008C5DD6" w:rsidRPr="00F946B4">
        <w:rPr>
          <w:rFonts w:ascii="Arial" w:hAnsi="Arial" w:cs="Arial"/>
          <w:sz w:val="18"/>
          <w:szCs w:val="18"/>
        </w:rPr>
        <w:t>Dag1. In: The Gene Knockout Factsbook, (Mak, Penninger, Roder, Rossant and Saunders, eds.) Academic Press, November 15, 1998.</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Cao, W., M.D. Henry, P. Borrow, H. Yamada, J.H. Elder, K.P. Campbell and M.B.A. Oldstone.  Isolation of a Cellular Receptor for Lymphocytic Choriomeningitis Virus and Lassa Fever Virus.  In: Factors in the Emergence and Control of Rodent-borne Viral Diseases (Hantaviruses and Arenal Diseases), J.F. Saluzzo, B. Dodet, eds., Elsevier Publications, France, pp. 225-231, 1999.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Henry, M.D. and Campbell, K.P.  Dystroglycan Inside and Out. </w:t>
      </w:r>
      <w:r w:rsidRPr="00F946B4">
        <w:rPr>
          <w:rFonts w:ascii="Arial" w:hAnsi="Arial" w:cs="Arial"/>
          <w:i/>
          <w:sz w:val="18"/>
          <w:szCs w:val="18"/>
        </w:rPr>
        <w:t>Curr</w:t>
      </w:r>
      <w:r w:rsidR="009520DE" w:rsidRPr="00F946B4">
        <w:rPr>
          <w:rFonts w:ascii="Arial" w:hAnsi="Arial" w:cs="Arial"/>
          <w:i/>
          <w:sz w:val="18"/>
          <w:szCs w:val="18"/>
        </w:rPr>
        <w:t>.</w:t>
      </w:r>
      <w:r w:rsidRPr="00F946B4">
        <w:rPr>
          <w:rFonts w:ascii="Arial" w:hAnsi="Arial" w:cs="Arial"/>
          <w:i/>
          <w:sz w:val="18"/>
          <w:szCs w:val="18"/>
        </w:rPr>
        <w:t xml:space="preserve"> Opin</w:t>
      </w:r>
      <w:r w:rsidR="009520DE" w:rsidRPr="00F946B4">
        <w:rPr>
          <w:rFonts w:ascii="Arial" w:hAnsi="Arial" w:cs="Arial"/>
          <w:i/>
          <w:sz w:val="18"/>
          <w:szCs w:val="18"/>
        </w:rPr>
        <w:t>.</w:t>
      </w:r>
      <w:r w:rsidRPr="00F946B4">
        <w:rPr>
          <w:rFonts w:ascii="Arial" w:hAnsi="Arial" w:cs="Arial"/>
          <w:i/>
          <w:sz w:val="18"/>
          <w:szCs w:val="18"/>
        </w:rPr>
        <w:t xml:space="preserve"> Cell Biol</w:t>
      </w:r>
      <w:r w:rsidRPr="00F946B4">
        <w:rPr>
          <w:rFonts w:ascii="Arial" w:hAnsi="Arial" w:cs="Arial"/>
          <w:sz w:val="18"/>
          <w:szCs w:val="18"/>
        </w:rPr>
        <w:t>.</w:t>
      </w:r>
      <w:r w:rsidRPr="00F946B4">
        <w:rPr>
          <w:rFonts w:ascii="Arial" w:hAnsi="Arial" w:cs="Arial"/>
          <w:i/>
          <w:sz w:val="18"/>
          <w:szCs w:val="18"/>
        </w:rPr>
        <w:t xml:space="preserve"> </w:t>
      </w:r>
      <w:r w:rsidRPr="00F946B4">
        <w:rPr>
          <w:rFonts w:ascii="Arial" w:hAnsi="Arial" w:cs="Arial"/>
          <w:i/>
          <w:iCs/>
          <w:sz w:val="18"/>
          <w:szCs w:val="18"/>
        </w:rPr>
        <w:t>11</w:t>
      </w:r>
      <w:r w:rsidRPr="00F946B4">
        <w:rPr>
          <w:rFonts w:ascii="Arial" w:hAnsi="Arial" w:cs="Arial"/>
          <w:sz w:val="18"/>
          <w:szCs w:val="18"/>
        </w:rPr>
        <w:t>, 602-607, 1999.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BodyTextIndent3"/>
        <w:ind w:left="0"/>
        <w:rPr>
          <w:rFonts w:ascii="Arial" w:hAnsi="Arial" w:cs="Arial"/>
          <w:sz w:val="18"/>
          <w:szCs w:val="18"/>
        </w:rPr>
      </w:pPr>
      <w:r w:rsidRPr="00F946B4">
        <w:rPr>
          <w:rFonts w:ascii="Arial" w:hAnsi="Arial" w:cs="Arial"/>
          <w:sz w:val="18"/>
          <w:szCs w:val="18"/>
        </w:rPr>
        <w:t>Henry, M.D. and Campbell, K.P.  Dystroglycan.  In: Guidebook to the Extracellular Matrix, Anchor and Adhesion Proteins, Oxford University Press. July 8, 1999.</w:t>
      </w: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 </w:t>
      </w:r>
    </w:p>
    <w:p w:rsidR="008C5DD6" w:rsidRPr="00F946B4" w:rsidRDefault="008C5DD6" w:rsidP="009A1E16">
      <w:pPr>
        <w:tabs>
          <w:tab w:val="left" w:pos="900"/>
        </w:tabs>
        <w:autoSpaceDE w:val="0"/>
        <w:autoSpaceDN w:val="0"/>
        <w:adjustRightInd w:val="0"/>
        <w:spacing w:line="240" w:lineRule="exact"/>
        <w:rPr>
          <w:rFonts w:ascii="Arial" w:hAnsi="Arial" w:cs="Arial"/>
          <w:sz w:val="18"/>
          <w:szCs w:val="18"/>
        </w:rPr>
      </w:pPr>
      <w:r w:rsidRPr="00F946B4">
        <w:rPr>
          <w:rFonts w:ascii="Arial" w:hAnsi="Arial" w:cs="Arial"/>
          <w:sz w:val="18"/>
          <w:szCs w:val="18"/>
        </w:rPr>
        <w:t>Wei, C., Henry, M.D., Borrow, P., Yamada, H., Campbell, K.P., Ravkov, E.</w:t>
      </w:r>
      <w:r w:rsidR="009520DE" w:rsidRPr="00F946B4">
        <w:rPr>
          <w:rFonts w:ascii="Arial" w:hAnsi="Arial" w:cs="Arial"/>
          <w:sz w:val="18"/>
          <w:szCs w:val="18"/>
        </w:rPr>
        <w:t>V., Nichol, S.T., Compans, R.W.</w:t>
      </w:r>
      <w:r w:rsidRPr="00F946B4">
        <w:rPr>
          <w:rFonts w:ascii="Arial" w:hAnsi="Arial" w:cs="Arial"/>
          <w:sz w:val="18"/>
          <w:szCs w:val="18"/>
        </w:rPr>
        <w:t xml:space="preserve"> and Oldstone, M.B.A.  Isolation of a Cellular Receptor for Lymphocytic Choriomeningitis Virus and Lassa Fever Virus. Emergence and Control of Rodent-Borne Viral Diseases (Hantaviruses and Arenaviruses) Foundation Marcel Merieux, Annecy, France, Elsevier. pp. 225-231, 1999. </w:t>
      </w:r>
    </w:p>
    <w:p w:rsidR="008C5DD6" w:rsidRPr="00F946B4" w:rsidRDefault="008C5DD6" w:rsidP="009A1E16">
      <w:pPr>
        <w:tabs>
          <w:tab w:val="left" w:pos="900"/>
        </w:tabs>
        <w:autoSpaceDE w:val="0"/>
        <w:autoSpaceDN w:val="0"/>
        <w:adjustRightInd w:val="0"/>
        <w:spacing w:line="240" w:lineRule="exact"/>
        <w:rPr>
          <w:rFonts w:ascii="Arial" w:hAnsi="Arial" w:cs="Arial"/>
          <w:sz w:val="18"/>
          <w:szCs w:val="18"/>
        </w:rPr>
      </w:pPr>
    </w:p>
    <w:p w:rsidR="008C5DD6" w:rsidRPr="00F946B4" w:rsidRDefault="008C5DD6" w:rsidP="009A1E16">
      <w:pPr>
        <w:tabs>
          <w:tab w:val="left" w:pos="720"/>
        </w:tabs>
        <w:spacing w:line="240" w:lineRule="exact"/>
        <w:ind w:hanging="7"/>
        <w:rPr>
          <w:rFonts w:ascii="Arial" w:hAnsi="Arial" w:cs="Arial"/>
          <w:sz w:val="18"/>
          <w:szCs w:val="18"/>
        </w:rPr>
      </w:pPr>
      <w:r w:rsidRPr="00F946B4">
        <w:rPr>
          <w:rFonts w:ascii="Arial" w:hAnsi="Arial" w:cs="Arial"/>
          <w:sz w:val="18"/>
          <w:szCs w:val="18"/>
        </w:rPr>
        <w:t xml:space="preserve">Ertel, E.A., Campbell, K.P., Harpold, M.M., Hofmann, F., Mori, Y., Perez-Reyes, E., Schwartz, A., Snutch, T.P., Tanabe, </w:t>
      </w:r>
      <w:r w:rsidR="009520DE" w:rsidRPr="00F946B4">
        <w:rPr>
          <w:rFonts w:ascii="Arial" w:hAnsi="Arial" w:cs="Arial"/>
          <w:sz w:val="18"/>
          <w:szCs w:val="18"/>
        </w:rPr>
        <w:t>T., Birnbaumer, L., Tsien, R.W. and</w:t>
      </w:r>
      <w:r w:rsidRPr="00F946B4">
        <w:rPr>
          <w:rFonts w:ascii="Arial" w:hAnsi="Arial" w:cs="Arial"/>
          <w:sz w:val="18"/>
          <w:szCs w:val="18"/>
        </w:rPr>
        <w:t xml:space="preserve"> Catterall, W.A.  Nomenclature of Voltage-Gated Calcium Channels.  </w:t>
      </w:r>
      <w:r w:rsidRPr="00F946B4">
        <w:rPr>
          <w:rFonts w:ascii="Arial" w:hAnsi="Arial" w:cs="Arial"/>
          <w:i/>
          <w:sz w:val="18"/>
          <w:szCs w:val="18"/>
        </w:rPr>
        <w:t>Neuron</w:t>
      </w:r>
      <w:r w:rsidRPr="00F946B4">
        <w:rPr>
          <w:rFonts w:ascii="Arial" w:hAnsi="Arial" w:cs="Arial"/>
          <w:sz w:val="18"/>
          <w:szCs w:val="18"/>
        </w:rPr>
        <w:t xml:space="preserve"> </w:t>
      </w:r>
      <w:r w:rsidRPr="00F946B4">
        <w:rPr>
          <w:rFonts w:ascii="Arial" w:hAnsi="Arial" w:cs="Arial"/>
          <w:i/>
          <w:iCs/>
          <w:sz w:val="18"/>
          <w:szCs w:val="18"/>
        </w:rPr>
        <w:t>25</w:t>
      </w:r>
      <w:r w:rsidRPr="00F946B4">
        <w:rPr>
          <w:rFonts w:ascii="Arial" w:hAnsi="Arial" w:cs="Arial"/>
          <w:sz w:val="18"/>
          <w:szCs w:val="18"/>
        </w:rPr>
        <w:t xml:space="preserve">, 533-535, 2000. </w:t>
      </w:r>
    </w:p>
    <w:p w:rsidR="008C5DD6" w:rsidRPr="00F946B4" w:rsidRDefault="008C5DD6" w:rsidP="009A1E16">
      <w:pPr>
        <w:tabs>
          <w:tab w:val="left" w:pos="720"/>
        </w:tabs>
        <w:spacing w:line="240" w:lineRule="exact"/>
        <w:ind w:hanging="7"/>
        <w:rPr>
          <w:rFonts w:ascii="Arial" w:hAnsi="Arial" w:cs="Arial"/>
          <w:sz w:val="18"/>
          <w:szCs w:val="18"/>
        </w:rPr>
      </w:pPr>
    </w:p>
    <w:p w:rsidR="008C5DD6" w:rsidRPr="00F946B4" w:rsidRDefault="009520DE" w:rsidP="009A1E16">
      <w:pPr>
        <w:tabs>
          <w:tab w:val="left" w:pos="720"/>
        </w:tabs>
        <w:spacing w:line="240" w:lineRule="exact"/>
        <w:ind w:hanging="7"/>
        <w:rPr>
          <w:rFonts w:ascii="Arial" w:hAnsi="Arial" w:cs="Arial"/>
          <w:sz w:val="18"/>
          <w:szCs w:val="18"/>
        </w:rPr>
      </w:pPr>
      <w:r w:rsidRPr="00F946B4">
        <w:rPr>
          <w:rFonts w:ascii="Arial" w:hAnsi="Arial" w:cs="Arial"/>
          <w:sz w:val="18"/>
          <w:szCs w:val="18"/>
        </w:rPr>
        <w:t>Cohn, R.D. and</w:t>
      </w:r>
      <w:r w:rsidR="008C5DD6" w:rsidRPr="00F946B4">
        <w:rPr>
          <w:rFonts w:ascii="Arial" w:hAnsi="Arial" w:cs="Arial"/>
          <w:sz w:val="18"/>
          <w:szCs w:val="18"/>
        </w:rPr>
        <w:t xml:space="preserve"> Campbell, K.P.  The Molecular Pathogenesis of Muscular Dystrophies. </w:t>
      </w:r>
      <w:r w:rsidR="008C5DD6" w:rsidRPr="00F946B4">
        <w:rPr>
          <w:rStyle w:val="Emphasis"/>
          <w:rFonts w:ascii="Arial" w:hAnsi="Arial" w:cs="Arial"/>
          <w:iCs w:val="0"/>
          <w:sz w:val="18"/>
          <w:szCs w:val="18"/>
        </w:rPr>
        <w:t>Muscle Nerve</w:t>
      </w:r>
      <w:r w:rsidR="008C5DD6" w:rsidRPr="00F946B4">
        <w:rPr>
          <w:rFonts w:ascii="Arial" w:hAnsi="Arial" w:cs="Arial"/>
          <w:sz w:val="18"/>
          <w:szCs w:val="18"/>
        </w:rPr>
        <w:t xml:space="preserve"> </w:t>
      </w:r>
      <w:r w:rsidR="008C5DD6" w:rsidRPr="00F946B4">
        <w:rPr>
          <w:rFonts w:ascii="Arial" w:hAnsi="Arial" w:cs="Arial"/>
          <w:i/>
          <w:iCs/>
          <w:sz w:val="18"/>
          <w:szCs w:val="18"/>
        </w:rPr>
        <w:t>23</w:t>
      </w:r>
      <w:r w:rsidR="008C5DD6" w:rsidRPr="00F946B4">
        <w:rPr>
          <w:rFonts w:ascii="Arial" w:hAnsi="Arial" w:cs="Arial"/>
          <w:sz w:val="18"/>
          <w:szCs w:val="18"/>
        </w:rPr>
        <w:t>, 1456-1471, 2000.</w:t>
      </w:r>
    </w:p>
    <w:p w:rsidR="008C5DD6" w:rsidRPr="00F946B4" w:rsidRDefault="008C5DD6" w:rsidP="009A1E16">
      <w:pPr>
        <w:tabs>
          <w:tab w:val="left" w:pos="900"/>
          <w:tab w:val="left" w:pos="7740"/>
        </w:tabs>
        <w:spacing w:line="240" w:lineRule="exact"/>
        <w:rPr>
          <w:rFonts w:ascii="Arial" w:hAnsi="Arial" w:cs="Arial"/>
          <w:sz w:val="18"/>
          <w:szCs w:val="18"/>
        </w:rPr>
      </w:pPr>
    </w:p>
    <w:p w:rsidR="008C5DD6" w:rsidRPr="00F946B4" w:rsidRDefault="008C5DD6" w:rsidP="009A1E16">
      <w:pPr>
        <w:tabs>
          <w:tab w:val="left" w:pos="900"/>
          <w:tab w:val="left" w:pos="7740"/>
        </w:tabs>
        <w:spacing w:line="240" w:lineRule="exact"/>
        <w:rPr>
          <w:rFonts w:ascii="Arial" w:hAnsi="Arial" w:cs="Arial"/>
          <w:sz w:val="18"/>
          <w:szCs w:val="18"/>
        </w:rPr>
      </w:pPr>
      <w:r w:rsidRPr="00F946B4">
        <w:rPr>
          <w:rFonts w:ascii="Arial" w:hAnsi="Arial" w:cs="Arial"/>
          <w:sz w:val="18"/>
          <w:szCs w:val="18"/>
        </w:rPr>
        <w:t xml:space="preserve">Allamand,V. and Campbell, K.P.  Animal Models for Muscular Dystrophy: Valuable Tools for the Development of Therapies.  </w:t>
      </w:r>
      <w:r w:rsidRPr="00F946B4">
        <w:rPr>
          <w:rFonts w:ascii="Arial" w:hAnsi="Arial" w:cs="Arial"/>
          <w:i/>
          <w:sz w:val="18"/>
          <w:szCs w:val="18"/>
        </w:rPr>
        <w:t>Hum Mol Gen.</w:t>
      </w:r>
      <w:r w:rsidRPr="00F946B4">
        <w:rPr>
          <w:rFonts w:ascii="Arial" w:hAnsi="Arial" w:cs="Arial"/>
          <w:sz w:val="18"/>
          <w:szCs w:val="18"/>
        </w:rPr>
        <w:t xml:space="preserve"> </w:t>
      </w:r>
      <w:r w:rsidRPr="00F946B4">
        <w:rPr>
          <w:rFonts w:ascii="Arial" w:hAnsi="Arial" w:cs="Arial"/>
          <w:i/>
          <w:iCs/>
          <w:sz w:val="18"/>
          <w:szCs w:val="18"/>
        </w:rPr>
        <w:t>9</w:t>
      </w:r>
      <w:r w:rsidRPr="00F946B4">
        <w:rPr>
          <w:rFonts w:ascii="Arial" w:hAnsi="Arial" w:cs="Arial"/>
          <w:sz w:val="18"/>
          <w:szCs w:val="18"/>
        </w:rPr>
        <w:t>, 2459-2467, 2000.</w:t>
      </w:r>
    </w:p>
    <w:p w:rsidR="008C5DD6" w:rsidRPr="00F946B4" w:rsidRDefault="008C5DD6" w:rsidP="009A1E16">
      <w:pPr>
        <w:tabs>
          <w:tab w:val="left" w:pos="720"/>
        </w:tabs>
        <w:spacing w:line="240" w:lineRule="exact"/>
        <w:ind w:hanging="7"/>
        <w:rPr>
          <w:rFonts w:ascii="Arial" w:hAnsi="Arial" w:cs="Arial"/>
          <w:sz w:val="18"/>
          <w:szCs w:val="18"/>
        </w:rPr>
      </w:pPr>
    </w:p>
    <w:p w:rsidR="008C5DD6" w:rsidRPr="00F946B4" w:rsidRDefault="008C5DD6" w:rsidP="009A1E16">
      <w:pPr>
        <w:tabs>
          <w:tab w:val="left" w:pos="900"/>
          <w:tab w:val="left" w:pos="7740"/>
        </w:tabs>
        <w:spacing w:line="240" w:lineRule="exact"/>
        <w:rPr>
          <w:rFonts w:ascii="Arial" w:hAnsi="Arial" w:cs="Arial"/>
          <w:sz w:val="18"/>
          <w:szCs w:val="18"/>
        </w:rPr>
      </w:pPr>
      <w:r w:rsidRPr="00F946B4">
        <w:rPr>
          <w:rFonts w:ascii="Arial" w:hAnsi="Arial" w:cs="Arial"/>
          <w:sz w:val="18"/>
          <w:szCs w:val="18"/>
        </w:rPr>
        <w:t xml:space="preserve">Cohn, R.D. and Campbell, K.P.  Pathogenetic Role of the Sarcoglycan-Sarcospan Complex in Cardiomyopathies.  </w:t>
      </w:r>
      <w:r w:rsidRPr="00F946B4">
        <w:rPr>
          <w:rFonts w:ascii="Arial" w:hAnsi="Arial" w:cs="Arial"/>
          <w:i/>
          <w:sz w:val="18"/>
          <w:szCs w:val="18"/>
        </w:rPr>
        <w:t>Acta Myologica</w:t>
      </w:r>
      <w:r w:rsidRPr="00F946B4">
        <w:rPr>
          <w:rFonts w:ascii="Arial" w:hAnsi="Arial" w:cs="Arial"/>
          <w:sz w:val="18"/>
          <w:szCs w:val="18"/>
        </w:rPr>
        <w:t xml:space="preserve"> 19, 171-180, 2000.</w:t>
      </w:r>
    </w:p>
    <w:p w:rsidR="008C5DD6" w:rsidRPr="00F946B4" w:rsidRDefault="008C5DD6" w:rsidP="009A1E16">
      <w:pPr>
        <w:tabs>
          <w:tab w:val="left" w:pos="900"/>
          <w:tab w:val="left" w:pos="7740"/>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Piccolo, F., Moore, S.A., Mathews, K.D., Campbell, K.P.  Limb Girdle Muscular Dystrophies</w:t>
      </w:r>
      <w:r w:rsidR="00BF4C99" w:rsidRPr="00F946B4">
        <w:rPr>
          <w:rFonts w:ascii="Arial" w:hAnsi="Arial" w:cs="Arial"/>
          <w:sz w:val="18"/>
          <w:szCs w:val="18"/>
        </w:rPr>
        <w:t>.</w:t>
      </w:r>
      <w:r w:rsidRPr="00F946B4">
        <w:rPr>
          <w:rFonts w:ascii="Arial" w:hAnsi="Arial" w:cs="Arial"/>
          <w:sz w:val="18"/>
          <w:szCs w:val="18"/>
        </w:rPr>
        <w:t xml:space="preserve"> </w:t>
      </w:r>
      <w:r w:rsidR="00BF4C99" w:rsidRPr="00F946B4">
        <w:rPr>
          <w:rFonts w:ascii="Arial" w:hAnsi="Arial" w:cs="Arial"/>
          <w:sz w:val="18"/>
          <w:szCs w:val="18"/>
        </w:rPr>
        <w:t>I</w:t>
      </w:r>
      <w:r w:rsidRPr="00F946B4">
        <w:rPr>
          <w:rFonts w:ascii="Arial" w:hAnsi="Arial" w:cs="Arial"/>
          <w:sz w:val="18"/>
          <w:szCs w:val="18"/>
        </w:rPr>
        <w:t>n Advances</w:t>
      </w:r>
      <w:r w:rsidRPr="00F946B4">
        <w:rPr>
          <w:rFonts w:ascii="Arial" w:hAnsi="Arial" w:cs="Arial"/>
          <w:sz w:val="18"/>
          <w:szCs w:val="18"/>
        </w:rPr>
        <w:br/>
        <w:t>in Neurology, Neuromuscular Disorders, Vol 88, 2002.</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bCs/>
          <w:sz w:val="18"/>
          <w:szCs w:val="18"/>
        </w:rPr>
      </w:pPr>
      <w:r w:rsidRPr="00F946B4">
        <w:rPr>
          <w:rFonts w:ascii="Arial" w:hAnsi="Arial" w:cs="Arial"/>
          <w:sz w:val="18"/>
          <w:szCs w:val="18"/>
        </w:rPr>
        <w:t>Durbeej, M. and Campbell, K.P.  Muscular Dystrophies Involving the Dystrophin-Glycoprotein Complex: An Overview o</w:t>
      </w:r>
      <w:r w:rsidR="00BF4C99" w:rsidRPr="00F946B4">
        <w:rPr>
          <w:rFonts w:ascii="Arial" w:hAnsi="Arial" w:cs="Arial"/>
          <w:sz w:val="18"/>
          <w:szCs w:val="18"/>
        </w:rPr>
        <w:t xml:space="preserve">f Current Mouse Models.  </w:t>
      </w:r>
      <w:r w:rsidR="00BF4C99" w:rsidRPr="00F946B4">
        <w:rPr>
          <w:rFonts w:ascii="Arial" w:hAnsi="Arial" w:cs="Arial"/>
          <w:i/>
          <w:sz w:val="18"/>
          <w:szCs w:val="18"/>
        </w:rPr>
        <w:t>Curr.</w:t>
      </w:r>
      <w:r w:rsidRPr="00F946B4">
        <w:rPr>
          <w:rFonts w:ascii="Arial" w:hAnsi="Arial" w:cs="Arial"/>
          <w:i/>
          <w:sz w:val="18"/>
          <w:szCs w:val="18"/>
        </w:rPr>
        <w:t xml:space="preserve"> Opin</w:t>
      </w:r>
      <w:r w:rsidR="00BF4C99" w:rsidRPr="00F946B4">
        <w:rPr>
          <w:rFonts w:ascii="Arial" w:hAnsi="Arial" w:cs="Arial"/>
          <w:i/>
          <w:sz w:val="18"/>
          <w:szCs w:val="18"/>
        </w:rPr>
        <w:t>.</w:t>
      </w:r>
      <w:r w:rsidRPr="00F946B4">
        <w:rPr>
          <w:rFonts w:ascii="Arial" w:hAnsi="Arial" w:cs="Arial"/>
          <w:i/>
          <w:sz w:val="18"/>
          <w:szCs w:val="18"/>
        </w:rPr>
        <w:t xml:space="preserve"> Genet</w:t>
      </w:r>
      <w:r w:rsidR="00BF4C99" w:rsidRPr="00F946B4">
        <w:rPr>
          <w:rFonts w:ascii="Arial" w:hAnsi="Arial" w:cs="Arial"/>
          <w:i/>
          <w:sz w:val="18"/>
          <w:szCs w:val="18"/>
        </w:rPr>
        <w:t>.</w:t>
      </w:r>
      <w:r w:rsidRPr="00F946B4">
        <w:rPr>
          <w:rFonts w:ascii="Arial" w:hAnsi="Arial" w:cs="Arial"/>
          <w:sz w:val="18"/>
          <w:szCs w:val="18"/>
        </w:rPr>
        <w:t xml:space="preserve"> </w:t>
      </w:r>
      <w:r w:rsidRPr="00F946B4">
        <w:rPr>
          <w:rFonts w:ascii="Arial" w:hAnsi="Arial" w:cs="Arial"/>
          <w:i/>
          <w:iCs/>
          <w:sz w:val="18"/>
          <w:szCs w:val="18"/>
        </w:rPr>
        <w:t>12</w:t>
      </w:r>
      <w:r w:rsidRPr="00F946B4">
        <w:rPr>
          <w:rFonts w:ascii="Arial" w:hAnsi="Arial" w:cs="Arial"/>
          <w:sz w:val="18"/>
          <w:szCs w:val="18"/>
        </w:rPr>
        <w:t>:</w:t>
      </w:r>
      <w:r w:rsidRPr="00F946B4">
        <w:rPr>
          <w:rFonts w:ascii="Arial" w:hAnsi="Arial" w:cs="Arial"/>
          <w:i/>
          <w:iCs/>
          <w:sz w:val="18"/>
          <w:szCs w:val="18"/>
        </w:rPr>
        <w:t>3</w:t>
      </w:r>
      <w:r w:rsidRPr="00F946B4">
        <w:rPr>
          <w:rFonts w:ascii="Arial" w:hAnsi="Arial" w:cs="Arial"/>
          <w:sz w:val="18"/>
          <w:szCs w:val="18"/>
        </w:rPr>
        <w:t xml:space="preserve">:349-361, 2002.  </w:t>
      </w:r>
    </w:p>
    <w:p w:rsidR="008C5DD6" w:rsidRPr="00F946B4" w:rsidRDefault="008C5DD6" w:rsidP="009A1E16">
      <w:pPr>
        <w:pStyle w:val="paragraphstandard"/>
        <w:rPr>
          <w:rFonts w:ascii="Arial" w:hAnsi="Arial" w:cs="Arial"/>
          <w:sz w:val="18"/>
          <w:szCs w:val="18"/>
        </w:rPr>
      </w:pPr>
    </w:p>
    <w:p w:rsidR="008C5DD6" w:rsidRPr="00F946B4" w:rsidRDefault="00BF4C99" w:rsidP="009A1E16">
      <w:pPr>
        <w:pStyle w:val="paragraphstandard"/>
        <w:rPr>
          <w:rFonts w:ascii="Arial" w:hAnsi="Arial" w:cs="Arial"/>
          <w:sz w:val="18"/>
          <w:szCs w:val="18"/>
        </w:rPr>
      </w:pPr>
      <w:r w:rsidRPr="00F946B4">
        <w:rPr>
          <w:rFonts w:ascii="Arial" w:hAnsi="Arial" w:cs="Arial"/>
          <w:sz w:val="18"/>
          <w:szCs w:val="18"/>
        </w:rPr>
        <w:t>Saito, F.</w:t>
      </w:r>
      <w:r w:rsidR="008C5DD6" w:rsidRPr="00F946B4">
        <w:rPr>
          <w:rFonts w:ascii="Arial" w:hAnsi="Arial" w:cs="Arial"/>
          <w:sz w:val="18"/>
          <w:szCs w:val="18"/>
        </w:rPr>
        <w:t xml:space="preserve"> and Campbell, K.P.  Molecular Mechanism Underlying Congenital Muscular Dystrophy Caused by Aberrant Glycosylation of Dystroglycan.  </w:t>
      </w:r>
      <w:r w:rsidR="008C5DD6" w:rsidRPr="00F946B4">
        <w:rPr>
          <w:rFonts w:ascii="Arial" w:hAnsi="Arial" w:cs="Arial"/>
          <w:i/>
          <w:sz w:val="18"/>
          <w:szCs w:val="18"/>
        </w:rPr>
        <w:t xml:space="preserve">Zikkenigaku </w:t>
      </w:r>
      <w:r w:rsidR="008C5DD6" w:rsidRPr="00F946B4">
        <w:rPr>
          <w:rFonts w:ascii="Arial" w:hAnsi="Arial" w:cs="Arial"/>
          <w:i/>
          <w:iCs/>
          <w:sz w:val="18"/>
          <w:szCs w:val="18"/>
        </w:rPr>
        <w:t>20(18)</w:t>
      </w:r>
      <w:r w:rsidR="008C5DD6" w:rsidRPr="00F946B4">
        <w:rPr>
          <w:rFonts w:ascii="Arial" w:hAnsi="Arial" w:cs="Arial"/>
          <w:sz w:val="18"/>
          <w:szCs w:val="18"/>
        </w:rPr>
        <w:t>: 2648-2650, 2002.</w:t>
      </w:r>
    </w:p>
    <w:p w:rsidR="008C5DD6" w:rsidRPr="00F946B4" w:rsidRDefault="008C5DD6" w:rsidP="009A1E16">
      <w:pPr>
        <w:pStyle w:val="paragraphstandard"/>
        <w:rPr>
          <w:rFonts w:ascii="Arial" w:hAnsi="Arial" w:cs="Arial"/>
          <w:sz w:val="18"/>
          <w:szCs w:val="18"/>
        </w:rPr>
      </w:pPr>
    </w:p>
    <w:p w:rsidR="00AB62D6" w:rsidRPr="00F946B4" w:rsidRDefault="00AB62D6" w:rsidP="00AB62D6">
      <w:pPr>
        <w:rPr>
          <w:rFonts w:ascii="Arial" w:hAnsi="Arial" w:cs="Arial"/>
          <w:sz w:val="18"/>
          <w:szCs w:val="18"/>
        </w:rPr>
      </w:pPr>
      <w:r w:rsidRPr="00F946B4">
        <w:rPr>
          <w:rFonts w:ascii="Arial" w:hAnsi="Arial" w:cs="Arial"/>
          <w:sz w:val="18"/>
          <w:szCs w:val="18"/>
        </w:rPr>
        <w:t xml:space="preserve">Inamori, K.I. and Campbell, K.P. Like-glycosyltransferase; glycosyltransferase-like 1B (LARGE, GYLTL1B). In: Handbook of Glycosyltransferases and Related Genes, Naoyuki Taniguchi, Koichi Honke, Minoru Fukuda, Hisashi Narimatsu, Yoshiki Yamaguchi and Takashi Angata, ed., Springer, 2002. </w:t>
      </w:r>
    </w:p>
    <w:p w:rsidR="00AB62D6" w:rsidRPr="00F946B4" w:rsidRDefault="00AB62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w:t>
      </w:r>
      <w:r w:rsidR="00BF4C99" w:rsidRPr="00F946B4">
        <w:rPr>
          <w:rFonts w:ascii="Arial" w:hAnsi="Arial" w:cs="Arial"/>
          <w:sz w:val="18"/>
          <w:szCs w:val="18"/>
        </w:rPr>
        <w:t>, K.P.</w:t>
      </w:r>
      <w:r w:rsidRPr="00F946B4">
        <w:rPr>
          <w:rFonts w:ascii="Arial" w:hAnsi="Arial" w:cs="Arial"/>
          <w:sz w:val="18"/>
          <w:szCs w:val="18"/>
        </w:rPr>
        <w:t xml:space="preserve"> and Stull, J.T.  Skeletal Muscle Basement Membrane-Sarcolemma-Cytoskeleton.  Interaction Minireview Series. </w:t>
      </w:r>
      <w:r w:rsidRPr="00F946B4">
        <w:rPr>
          <w:rFonts w:ascii="Arial" w:hAnsi="Arial" w:cs="Arial"/>
          <w:i/>
          <w:sz w:val="18"/>
          <w:szCs w:val="18"/>
        </w:rPr>
        <w:t>J</w:t>
      </w:r>
      <w:r w:rsidR="00BF4C99" w:rsidRPr="00F946B4">
        <w:rPr>
          <w:rFonts w:ascii="Arial" w:hAnsi="Arial" w:cs="Arial"/>
          <w:i/>
          <w:sz w:val="18"/>
          <w:szCs w:val="18"/>
        </w:rPr>
        <w:t>.</w:t>
      </w:r>
      <w:r w:rsidRPr="00F946B4">
        <w:rPr>
          <w:rFonts w:ascii="Arial" w:hAnsi="Arial" w:cs="Arial"/>
          <w:i/>
          <w:sz w:val="18"/>
          <w:szCs w:val="18"/>
        </w:rPr>
        <w:t xml:space="preserve"> Biol</w:t>
      </w:r>
      <w:r w:rsidR="00BF4C99" w:rsidRPr="00F946B4">
        <w:rPr>
          <w:rFonts w:ascii="Arial" w:hAnsi="Arial" w:cs="Arial"/>
          <w:i/>
          <w:sz w:val="18"/>
          <w:szCs w:val="18"/>
        </w:rPr>
        <w:t>.</w:t>
      </w:r>
      <w:r w:rsidRPr="00F946B4">
        <w:rPr>
          <w:rFonts w:ascii="Arial" w:hAnsi="Arial" w:cs="Arial"/>
          <w:i/>
          <w:sz w:val="18"/>
          <w:szCs w:val="18"/>
        </w:rPr>
        <w:t xml:space="preserve"> Chem. </w:t>
      </w:r>
      <w:r w:rsidRPr="00F946B4">
        <w:rPr>
          <w:rFonts w:ascii="Arial" w:hAnsi="Arial" w:cs="Arial"/>
          <w:sz w:val="18"/>
          <w:szCs w:val="18"/>
        </w:rPr>
        <w:t xml:space="preserve"> </w:t>
      </w:r>
      <w:r w:rsidRPr="00F946B4">
        <w:rPr>
          <w:rFonts w:ascii="Arial" w:hAnsi="Arial" w:cs="Arial"/>
          <w:i/>
          <w:iCs/>
          <w:sz w:val="18"/>
          <w:szCs w:val="18"/>
        </w:rPr>
        <w:t>278(15)</w:t>
      </w:r>
      <w:r w:rsidRPr="00F946B4">
        <w:rPr>
          <w:rFonts w:ascii="Arial" w:hAnsi="Arial" w:cs="Arial"/>
          <w:sz w:val="18"/>
          <w:szCs w:val="18"/>
        </w:rPr>
        <w:t xml:space="preserve"> 12599-12600, 2003.</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180"/>
        </w:tabs>
        <w:autoSpaceDE w:val="0"/>
        <w:autoSpaceDN w:val="0"/>
        <w:adjustRightInd w:val="0"/>
        <w:spacing w:line="240" w:lineRule="exact"/>
        <w:rPr>
          <w:rFonts w:ascii="Arial" w:hAnsi="Arial" w:cs="Arial"/>
          <w:sz w:val="18"/>
          <w:szCs w:val="18"/>
        </w:rPr>
      </w:pPr>
      <w:r w:rsidRPr="00F946B4">
        <w:rPr>
          <w:rFonts w:ascii="Arial" w:hAnsi="Arial" w:cs="Arial"/>
          <w:bCs/>
          <w:sz w:val="18"/>
          <w:szCs w:val="18"/>
        </w:rPr>
        <w:t>Michele, D.E.</w:t>
      </w:r>
      <w:r w:rsidR="00BF4C99" w:rsidRPr="00F946B4">
        <w:rPr>
          <w:rFonts w:ascii="Arial" w:hAnsi="Arial" w:cs="Arial"/>
          <w:bCs/>
          <w:sz w:val="18"/>
          <w:szCs w:val="18"/>
        </w:rPr>
        <w:t xml:space="preserve"> and</w:t>
      </w:r>
      <w:r w:rsidRPr="00F946B4">
        <w:rPr>
          <w:rFonts w:ascii="Arial" w:hAnsi="Arial" w:cs="Arial"/>
          <w:bCs/>
          <w:sz w:val="18"/>
          <w:szCs w:val="18"/>
        </w:rPr>
        <w:t xml:space="preserve"> Campbell, K.P.  Dystrophin-Glycoprotein Complex: Post-Translational Processing and Dystroglycan Function. </w:t>
      </w:r>
      <w:r w:rsidRPr="00F946B4">
        <w:rPr>
          <w:rFonts w:ascii="Arial" w:hAnsi="Arial" w:cs="Arial"/>
          <w:i/>
          <w:sz w:val="18"/>
          <w:szCs w:val="18"/>
        </w:rPr>
        <w:t>J</w:t>
      </w:r>
      <w:r w:rsidR="00BF4C99" w:rsidRPr="00F946B4">
        <w:rPr>
          <w:rFonts w:ascii="Arial" w:hAnsi="Arial" w:cs="Arial"/>
          <w:i/>
          <w:sz w:val="18"/>
          <w:szCs w:val="18"/>
        </w:rPr>
        <w:t>.</w:t>
      </w:r>
      <w:r w:rsidRPr="00F946B4">
        <w:rPr>
          <w:rFonts w:ascii="Arial" w:hAnsi="Arial" w:cs="Arial"/>
          <w:i/>
          <w:sz w:val="18"/>
          <w:szCs w:val="18"/>
        </w:rPr>
        <w:t xml:space="preserve"> Biol</w:t>
      </w:r>
      <w:r w:rsidR="00BF4C99" w:rsidRPr="00F946B4">
        <w:rPr>
          <w:rFonts w:ascii="Arial" w:hAnsi="Arial" w:cs="Arial"/>
          <w:i/>
          <w:sz w:val="18"/>
          <w:szCs w:val="18"/>
        </w:rPr>
        <w:t>.</w:t>
      </w:r>
      <w:r w:rsidRPr="00F946B4">
        <w:rPr>
          <w:rFonts w:ascii="Arial" w:hAnsi="Arial" w:cs="Arial"/>
          <w:i/>
          <w:sz w:val="18"/>
          <w:szCs w:val="18"/>
        </w:rPr>
        <w:t xml:space="preserve"> Chem.</w:t>
      </w:r>
      <w:r w:rsidRPr="00F946B4">
        <w:rPr>
          <w:rFonts w:ascii="Arial" w:hAnsi="Arial" w:cs="Arial"/>
          <w:bCs/>
          <w:sz w:val="18"/>
          <w:szCs w:val="18"/>
        </w:rPr>
        <w:t xml:space="preserve">  </w:t>
      </w:r>
      <w:r w:rsidRPr="00F946B4">
        <w:rPr>
          <w:rFonts w:ascii="Arial" w:hAnsi="Arial" w:cs="Arial"/>
          <w:i/>
          <w:iCs/>
          <w:sz w:val="18"/>
          <w:szCs w:val="18"/>
        </w:rPr>
        <w:t>278(18)</w:t>
      </w:r>
      <w:r w:rsidRPr="00F946B4">
        <w:rPr>
          <w:rFonts w:ascii="Arial" w:hAnsi="Arial" w:cs="Arial"/>
          <w:sz w:val="18"/>
          <w:szCs w:val="18"/>
        </w:rPr>
        <w:t xml:space="preserve"> 15457-15460, 2003.</w:t>
      </w:r>
    </w:p>
    <w:p w:rsidR="008C5DD6" w:rsidRPr="00F946B4" w:rsidRDefault="008C5DD6" w:rsidP="009A1E16">
      <w:pPr>
        <w:pStyle w:val="paragraphstandard"/>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Barresi, R and Campbell, K.P.  Limb-Girdle Muscular Dystrophies.  In: The Molecular and Genetic Basis of Neurologic and Psychiatric Disease, 3rd ed. (R. N. Rosenberg, et. al., Eds.). Butterworth Heinemann, 479-486, 2003. </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Arikkath, J. and Campbell, K.P.  Auxiliary Subunits: Essential Components of the Voltage-Gated Calcium Channel Complex.  </w:t>
      </w:r>
      <w:r w:rsidRPr="00F946B4">
        <w:rPr>
          <w:rFonts w:ascii="Arial" w:hAnsi="Arial" w:cs="Arial"/>
          <w:i/>
          <w:sz w:val="18"/>
          <w:szCs w:val="18"/>
        </w:rPr>
        <w:t>Curr</w:t>
      </w:r>
      <w:r w:rsidR="00BF4C99" w:rsidRPr="00F946B4">
        <w:rPr>
          <w:rFonts w:ascii="Arial" w:hAnsi="Arial" w:cs="Arial"/>
          <w:i/>
          <w:sz w:val="18"/>
          <w:szCs w:val="18"/>
        </w:rPr>
        <w:t>.</w:t>
      </w:r>
      <w:r w:rsidRPr="00F946B4">
        <w:rPr>
          <w:rFonts w:ascii="Arial" w:hAnsi="Arial" w:cs="Arial"/>
          <w:i/>
          <w:sz w:val="18"/>
          <w:szCs w:val="18"/>
        </w:rPr>
        <w:t xml:space="preserve"> Opin</w:t>
      </w:r>
      <w:r w:rsidR="00BF4C99" w:rsidRPr="00F946B4">
        <w:rPr>
          <w:rFonts w:ascii="Arial" w:hAnsi="Arial" w:cs="Arial"/>
          <w:i/>
          <w:sz w:val="18"/>
          <w:szCs w:val="18"/>
        </w:rPr>
        <w:t>.</w:t>
      </w:r>
      <w:r w:rsidRPr="00F946B4">
        <w:rPr>
          <w:rFonts w:ascii="Arial" w:hAnsi="Arial" w:cs="Arial"/>
          <w:i/>
          <w:sz w:val="18"/>
          <w:szCs w:val="18"/>
        </w:rPr>
        <w:t xml:space="preserve"> Neurobiol.</w:t>
      </w:r>
      <w:r w:rsidRPr="00F946B4">
        <w:rPr>
          <w:rFonts w:ascii="Arial" w:hAnsi="Arial" w:cs="Arial"/>
          <w:sz w:val="18"/>
          <w:szCs w:val="18"/>
        </w:rPr>
        <w:t xml:space="preserve"> 13: 298-307, 2003.</w:t>
      </w:r>
    </w:p>
    <w:p w:rsidR="008C5DD6" w:rsidRPr="00F946B4" w:rsidRDefault="008C5DD6" w:rsidP="009A1E16">
      <w:pPr>
        <w:rPr>
          <w:rFonts w:ascii="Arial" w:hAnsi="Arial" w:cs="Arial"/>
          <w:sz w:val="18"/>
          <w:szCs w:val="18"/>
        </w:rPr>
      </w:pPr>
    </w:p>
    <w:p w:rsidR="008C5DD6" w:rsidRPr="00F946B4" w:rsidRDefault="008C5DD6" w:rsidP="009A1E16">
      <w:pPr>
        <w:rPr>
          <w:rFonts w:ascii="Arial" w:eastAsia="SimSun" w:hAnsi="Arial" w:cs="Arial"/>
          <w:sz w:val="18"/>
          <w:szCs w:val="18"/>
        </w:rPr>
      </w:pPr>
      <w:r w:rsidRPr="00F946B4">
        <w:rPr>
          <w:rFonts w:ascii="Arial" w:hAnsi="Arial" w:cs="Arial"/>
          <w:sz w:val="18"/>
          <w:szCs w:val="18"/>
        </w:rPr>
        <w:t>Kang</w:t>
      </w:r>
      <w:r w:rsidR="00BF4C99" w:rsidRPr="00F946B4">
        <w:rPr>
          <w:rFonts w:ascii="Arial" w:eastAsia="SimSun" w:hAnsi="Arial" w:cs="Arial"/>
          <w:sz w:val="18"/>
          <w:szCs w:val="18"/>
        </w:rPr>
        <w:t>, M.</w:t>
      </w:r>
      <w:r w:rsidRPr="00F946B4">
        <w:rPr>
          <w:rFonts w:ascii="Arial" w:eastAsia="SimSun" w:hAnsi="Arial" w:cs="Arial"/>
          <w:sz w:val="18"/>
          <w:szCs w:val="18"/>
        </w:rPr>
        <w:t xml:space="preserve"> and Campbell, K.P. The Gamma Subunit of Voltage-activated Calcium Channels. </w:t>
      </w:r>
      <w:r w:rsidRPr="00F946B4">
        <w:rPr>
          <w:rFonts w:ascii="Arial" w:eastAsia="SimSun" w:hAnsi="Arial" w:cs="Arial"/>
          <w:i/>
          <w:sz w:val="18"/>
          <w:szCs w:val="18"/>
        </w:rPr>
        <w:t>J Biol Chem.</w:t>
      </w:r>
      <w:r w:rsidRPr="00F946B4">
        <w:rPr>
          <w:rFonts w:ascii="Arial" w:eastAsia="SimSun" w:hAnsi="Arial" w:cs="Arial"/>
          <w:sz w:val="18"/>
          <w:szCs w:val="18"/>
        </w:rPr>
        <w:t xml:space="preserve"> 78(24): 21315-21318, 2003.</w:t>
      </w:r>
    </w:p>
    <w:p w:rsidR="008C5DD6" w:rsidRPr="00F946B4" w:rsidRDefault="008C5DD6" w:rsidP="009A1E16">
      <w:pPr>
        <w:rPr>
          <w:rFonts w:ascii="Arial" w:eastAsia="SimSun"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Muntoni, F., Valero de Bernabe, B., Bittner, R., Blake, D., van Bokhoven, H., Brrockington, M., Brown, S., Bushby, K., Campbell, K.P., Fiszman, M., Grunewald, S., Merlini, L., Quijano-Roy, S., Romero, N., Sabatelli, P., Sewry, C.A., Straub, V., Talim, H., Topaloglu, H., Voit, T., Yurchenco, P</w:t>
      </w:r>
      <w:r w:rsidR="002A149B" w:rsidRPr="00F946B4">
        <w:rPr>
          <w:rFonts w:ascii="Arial" w:hAnsi="Arial" w:cs="Arial"/>
          <w:sz w:val="18"/>
          <w:szCs w:val="18"/>
        </w:rPr>
        <w:t>.D., Urtizeberea, A., Wewer, U. and</w:t>
      </w:r>
      <w:r w:rsidRPr="00F946B4">
        <w:rPr>
          <w:rFonts w:ascii="Arial" w:hAnsi="Arial" w:cs="Arial"/>
          <w:sz w:val="18"/>
          <w:szCs w:val="18"/>
        </w:rPr>
        <w:t xml:space="preserve"> Guicheney, P.  Report of the 114th ENMC International Workshop on Congenital Muscular Dystrophy.  </w:t>
      </w:r>
      <w:r w:rsidRPr="00F946B4">
        <w:rPr>
          <w:rFonts w:ascii="Arial" w:hAnsi="Arial" w:cs="Arial"/>
          <w:i/>
          <w:sz w:val="18"/>
          <w:szCs w:val="18"/>
        </w:rPr>
        <w:t>Neuromusc</w:t>
      </w:r>
      <w:r w:rsidR="002A149B" w:rsidRPr="00F946B4">
        <w:rPr>
          <w:rFonts w:ascii="Arial" w:hAnsi="Arial" w:cs="Arial"/>
          <w:i/>
          <w:sz w:val="18"/>
          <w:szCs w:val="18"/>
        </w:rPr>
        <w:t>.</w:t>
      </w:r>
      <w:r w:rsidRPr="00F946B4">
        <w:rPr>
          <w:rFonts w:ascii="Arial" w:hAnsi="Arial" w:cs="Arial"/>
          <w:i/>
          <w:sz w:val="18"/>
          <w:szCs w:val="18"/>
        </w:rPr>
        <w:t xml:space="preserve"> Disord.</w:t>
      </w:r>
      <w:r w:rsidRPr="00F946B4">
        <w:rPr>
          <w:rFonts w:ascii="Arial" w:hAnsi="Arial" w:cs="Arial"/>
          <w:sz w:val="18"/>
          <w:szCs w:val="18"/>
        </w:rPr>
        <w:t xml:space="preserve"> 13(7-8): 579-588, 2003.</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Bansal, D.</w:t>
      </w:r>
      <w:r w:rsidR="002A149B" w:rsidRPr="00F946B4">
        <w:rPr>
          <w:rFonts w:ascii="Arial" w:hAnsi="Arial" w:cs="Arial"/>
          <w:sz w:val="18"/>
          <w:szCs w:val="18"/>
        </w:rPr>
        <w:t xml:space="preserve"> and</w:t>
      </w:r>
      <w:r w:rsidRPr="00F946B4">
        <w:rPr>
          <w:rFonts w:ascii="Arial" w:hAnsi="Arial" w:cs="Arial"/>
          <w:sz w:val="18"/>
          <w:szCs w:val="18"/>
        </w:rPr>
        <w:t xml:space="preserve"> Campbell, K.P.  Dysferlin and Plasma Membrane Repair in Muscular Dystrophy.  </w:t>
      </w:r>
      <w:r w:rsidRPr="00F946B4">
        <w:rPr>
          <w:rFonts w:ascii="Arial" w:hAnsi="Arial" w:cs="Arial"/>
          <w:i/>
          <w:iCs/>
          <w:sz w:val="18"/>
          <w:szCs w:val="18"/>
        </w:rPr>
        <w:t>Trends Cell Biol. 14(4):</w:t>
      </w:r>
      <w:r w:rsidRPr="00F946B4">
        <w:rPr>
          <w:rFonts w:ascii="Arial" w:hAnsi="Arial" w:cs="Arial"/>
          <w:sz w:val="18"/>
          <w:szCs w:val="18"/>
        </w:rPr>
        <w:t xml:space="preserve"> 206-213, 2004.</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Cohn, R.D. and Campbell, K.P.  Molecular Pathways for Dilated Cardiomyopathy.  In: Molecular Basis of Cardiovascular Disease: A Companion to Braunwald’s Heart Disease (2</w:t>
      </w:r>
      <w:r w:rsidRPr="00F946B4">
        <w:rPr>
          <w:rFonts w:ascii="Arial" w:hAnsi="Arial" w:cs="Arial"/>
          <w:sz w:val="18"/>
          <w:szCs w:val="18"/>
          <w:vertAlign w:val="superscript"/>
        </w:rPr>
        <w:t>nd</w:t>
      </w:r>
      <w:r w:rsidRPr="00F946B4">
        <w:rPr>
          <w:rFonts w:ascii="Arial" w:hAnsi="Arial" w:cs="Arial"/>
          <w:sz w:val="18"/>
          <w:szCs w:val="18"/>
        </w:rPr>
        <w:t xml:space="preserve"> ed.) (Kenneth Chien, ed).  Saunders, Philadelphia, pp. 306-310, 2004.</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Michele, D. and Campbell, K.P.  Cardiomyopathy in Muscular Dystrophies.  In: Molecular Mechanisms of Cardiac Hypertrophy and Failure (Richard A Walsh, ed).  Taylor and Francis, London, pp. 541-567, 2005.</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Kanagawa, M., Toda, T. and Campbell, K.P.  Glycosylation of Dystroglycan and Congenital Muscular Dystrophies. </w:t>
      </w:r>
      <w:r w:rsidRPr="00F946B4">
        <w:rPr>
          <w:rFonts w:ascii="Arial" w:hAnsi="Arial" w:cs="Arial"/>
          <w:i/>
          <w:sz w:val="18"/>
          <w:szCs w:val="18"/>
        </w:rPr>
        <w:t>The Lung Perspectives</w:t>
      </w:r>
      <w:r w:rsidR="002A149B" w:rsidRPr="00F946B4">
        <w:rPr>
          <w:rFonts w:ascii="Arial" w:hAnsi="Arial" w:cs="Arial"/>
          <w:i/>
          <w:sz w:val="18"/>
          <w:szCs w:val="18"/>
        </w:rPr>
        <w:t xml:space="preserve"> </w:t>
      </w:r>
      <w:r w:rsidRPr="00F946B4">
        <w:rPr>
          <w:rFonts w:ascii="Arial" w:hAnsi="Arial" w:cs="Arial"/>
          <w:i/>
          <w:sz w:val="18"/>
          <w:szCs w:val="18"/>
        </w:rPr>
        <w:t>14(3)</w:t>
      </w:r>
      <w:r w:rsidRPr="00F946B4">
        <w:rPr>
          <w:rFonts w:ascii="Arial" w:hAnsi="Arial" w:cs="Arial"/>
          <w:sz w:val="18"/>
          <w:szCs w:val="18"/>
        </w:rPr>
        <w:t>: 75-81, 2006.</w:t>
      </w:r>
    </w:p>
    <w:p w:rsidR="008C5DD6" w:rsidRDefault="008C5DD6" w:rsidP="009A1E16">
      <w:pPr>
        <w:rPr>
          <w:rFonts w:ascii="Arial" w:hAnsi="Arial" w:cs="Arial"/>
          <w:sz w:val="18"/>
          <w:szCs w:val="18"/>
        </w:rPr>
      </w:pPr>
    </w:p>
    <w:p w:rsidR="008C2183" w:rsidRPr="00654166" w:rsidRDefault="008C2183" w:rsidP="008C2183">
      <w:pPr>
        <w:rPr>
          <w:rFonts w:ascii="Arial" w:hAnsi="Arial" w:cs="Arial"/>
          <w:sz w:val="18"/>
          <w:szCs w:val="18"/>
        </w:rPr>
      </w:pPr>
      <w:r w:rsidRPr="00654166">
        <w:rPr>
          <w:rStyle w:val="Strong"/>
          <w:rFonts w:ascii="Arial" w:hAnsi="Arial" w:cs="Arial"/>
          <w:b w:val="0"/>
          <w:sz w:val="18"/>
          <w:szCs w:val="18"/>
        </w:rPr>
        <w:t xml:space="preserve">Barresi, R. and </w:t>
      </w:r>
      <w:smartTag w:uri="urn:schemas-microsoft-com:office:smarttags" w:element="City">
        <w:smartTag w:uri="urn:schemas-microsoft-com:office:smarttags" w:element="place">
          <w:r w:rsidRPr="00654166">
            <w:rPr>
              <w:rStyle w:val="Strong"/>
              <w:rFonts w:ascii="Arial" w:hAnsi="Arial" w:cs="Arial"/>
              <w:b w:val="0"/>
              <w:sz w:val="18"/>
              <w:szCs w:val="18"/>
            </w:rPr>
            <w:t>Campbell</w:t>
          </w:r>
        </w:smartTag>
      </w:smartTag>
      <w:r w:rsidRPr="00654166">
        <w:rPr>
          <w:rStyle w:val="Strong"/>
          <w:rFonts w:ascii="Arial" w:hAnsi="Arial" w:cs="Arial"/>
          <w:b w:val="0"/>
          <w:sz w:val="18"/>
          <w:szCs w:val="18"/>
        </w:rPr>
        <w:t xml:space="preserve">, K.P.  Dystroglycan: From Biosynthesis to Pathogenesis of Human Disease.  </w:t>
      </w:r>
      <w:r w:rsidRPr="00654166">
        <w:rPr>
          <w:rStyle w:val="Strong"/>
          <w:rFonts w:ascii="Arial" w:hAnsi="Arial" w:cs="Arial"/>
          <w:b w:val="0"/>
          <w:i/>
          <w:sz w:val="18"/>
          <w:szCs w:val="18"/>
        </w:rPr>
        <w:t>J. Cell Sci. 119:</w:t>
      </w:r>
      <w:r w:rsidRPr="00654166">
        <w:rPr>
          <w:rStyle w:val="Strong"/>
          <w:rFonts w:ascii="Arial" w:hAnsi="Arial" w:cs="Arial"/>
          <w:b w:val="0"/>
          <w:sz w:val="18"/>
          <w:szCs w:val="18"/>
        </w:rPr>
        <w:t xml:space="preserve">199-207, 2006. </w:t>
      </w:r>
    </w:p>
    <w:p w:rsidR="008C2183" w:rsidRPr="00F946B4" w:rsidRDefault="008C2183" w:rsidP="009A1E16">
      <w:pPr>
        <w:rPr>
          <w:rFonts w:ascii="Arial" w:hAnsi="Arial" w:cs="Arial"/>
          <w:sz w:val="18"/>
          <w:szCs w:val="18"/>
        </w:rPr>
      </w:pPr>
    </w:p>
    <w:p w:rsidR="008C5DD6" w:rsidRPr="00F946B4" w:rsidRDefault="008C5DD6" w:rsidP="009A1E16">
      <w:pPr>
        <w:tabs>
          <w:tab w:val="left" w:pos="900"/>
        </w:tabs>
        <w:autoSpaceDE w:val="0"/>
        <w:autoSpaceDN w:val="0"/>
        <w:adjustRightInd w:val="0"/>
        <w:rPr>
          <w:rFonts w:ascii="Arial" w:hAnsi="Arial" w:cs="Arial"/>
          <w:sz w:val="18"/>
          <w:szCs w:val="18"/>
        </w:rPr>
      </w:pPr>
      <w:r w:rsidRPr="00F946B4">
        <w:rPr>
          <w:rFonts w:ascii="Arial" w:hAnsi="Arial" w:cs="Arial"/>
          <w:sz w:val="18"/>
          <w:szCs w:val="18"/>
        </w:rPr>
        <w:t xml:space="preserve">Han, R. and Campbell, K.P. Dysferlin and Muscle Membrane Repair. </w:t>
      </w:r>
      <w:r w:rsidRPr="00F946B4">
        <w:rPr>
          <w:rFonts w:ascii="Arial" w:hAnsi="Arial" w:cs="Arial"/>
          <w:i/>
          <w:sz w:val="18"/>
          <w:szCs w:val="18"/>
        </w:rPr>
        <w:t>Curr Opin Cell Bio.</w:t>
      </w:r>
      <w:r w:rsidRPr="00F946B4">
        <w:rPr>
          <w:rFonts w:ascii="Arial" w:hAnsi="Arial" w:cs="Arial"/>
          <w:sz w:val="18"/>
          <w:szCs w:val="18"/>
        </w:rPr>
        <w:t xml:space="preserve"> </w:t>
      </w:r>
      <w:r w:rsidRPr="00F946B4">
        <w:rPr>
          <w:rFonts w:ascii="Arial" w:hAnsi="Arial" w:cs="Arial"/>
          <w:i/>
          <w:sz w:val="18"/>
          <w:szCs w:val="18"/>
        </w:rPr>
        <w:t>19:</w:t>
      </w:r>
      <w:r w:rsidRPr="00F946B4">
        <w:rPr>
          <w:rFonts w:ascii="Arial" w:hAnsi="Arial" w:cs="Arial"/>
          <w:sz w:val="18"/>
          <w:szCs w:val="18"/>
        </w:rPr>
        <w:t xml:space="preserve"> 409-416, 2007.</w:t>
      </w:r>
    </w:p>
    <w:p w:rsidR="008C5DD6" w:rsidRPr="00F946B4" w:rsidRDefault="008C5DD6" w:rsidP="009A1E16">
      <w:pPr>
        <w:tabs>
          <w:tab w:val="left" w:pos="900"/>
        </w:tabs>
        <w:autoSpaceDE w:val="0"/>
        <w:autoSpaceDN w:val="0"/>
        <w:adjustRightInd w:val="0"/>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Satz, J.S.</w:t>
      </w:r>
      <w:r w:rsidR="002A149B" w:rsidRPr="00F946B4">
        <w:rPr>
          <w:rFonts w:ascii="Arial" w:hAnsi="Arial" w:cs="Arial"/>
          <w:sz w:val="18"/>
          <w:szCs w:val="18"/>
        </w:rPr>
        <w:t xml:space="preserve"> and</w:t>
      </w:r>
      <w:r w:rsidRPr="00F946B4">
        <w:rPr>
          <w:rFonts w:ascii="Arial" w:hAnsi="Arial" w:cs="Arial"/>
          <w:sz w:val="18"/>
          <w:szCs w:val="18"/>
        </w:rPr>
        <w:t xml:space="preserve"> Campbell, K.P. Unraveling the Ribbon Synapse. </w:t>
      </w:r>
      <w:r w:rsidRPr="00F946B4">
        <w:rPr>
          <w:rFonts w:ascii="Arial" w:hAnsi="Arial" w:cs="Arial"/>
          <w:i/>
          <w:sz w:val="18"/>
          <w:szCs w:val="18"/>
        </w:rPr>
        <w:t>Nat</w:t>
      </w:r>
      <w:r w:rsidR="002A149B" w:rsidRPr="00F946B4">
        <w:rPr>
          <w:rFonts w:ascii="Arial" w:hAnsi="Arial" w:cs="Arial"/>
          <w:i/>
          <w:sz w:val="18"/>
          <w:szCs w:val="18"/>
        </w:rPr>
        <w:t>.</w:t>
      </w:r>
      <w:r w:rsidRPr="00F946B4">
        <w:rPr>
          <w:rFonts w:ascii="Arial" w:hAnsi="Arial" w:cs="Arial"/>
          <w:i/>
          <w:sz w:val="18"/>
          <w:szCs w:val="18"/>
        </w:rPr>
        <w:t xml:space="preserve"> Neurosci. 11(8)</w:t>
      </w:r>
      <w:r w:rsidRPr="00F946B4">
        <w:rPr>
          <w:rFonts w:ascii="Arial" w:hAnsi="Arial" w:cs="Arial"/>
          <w:sz w:val="18"/>
          <w:szCs w:val="18"/>
        </w:rPr>
        <w:t>:857-59, 2008.</w:t>
      </w:r>
    </w:p>
    <w:p w:rsidR="003C09A9" w:rsidRPr="00F946B4" w:rsidRDefault="003C09A9" w:rsidP="003C09A9">
      <w:pPr>
        <w:autoSpaceDE w:val="0"/>
        <w:autoSpaceDN w:val="0"/>
        <w:adjustRightInd w:val="0"/>
        <w:rPr>
          <w:rFonts w:ascii="Arial" w:hAnsi="Arial" w:cs="Arial"/>
          <w:sz w:val="18"/>
          <w:szCs w:val="18"/>
          <w:lang w:bidi="it-IT"/>
        </w:rPr>
      </w:pPr>
    </w:p>
    <w:p w:rsidR="003C09A9" w:rsidRPr="00F946B4" w:rsidRDefault="003C09A9" w:rsidP="003C09A9">
      <w:pPr>
        <w:autoSpaceDE w:val="0"/>
        <w:autoSpaceDN w:val="0"/>
        <w:adjustRightInd w:val="0"/>
        <w:rPr>
          <w:rFonts w:ascii="Arial" w:hAnsi="Arial" w:cs="Arial"/>
          <w:sz w:val="18"/>
          <w:szCs w:val="18"/>
        </w:rPr>
      </w:pPr>
      <w:r w:rsidRPr="00F946B4">
        <w:rPr>
          <w:rFonts w:ascii="Arial" w:hAnsi="Arial" w:cs="Arial"/>
          <w:sz w:val="18"/>
          <w:szCs w:val="18"/>
          <w:lang w:bidi="it-IT"/>
        </w:rPr>
        <w:lastRenderedPageBreak/>
        <w:t xml:space="preserve">Glass, D.J., Campbell, K.P. and Rudnicki, M.A. Welcome to </w:t>
      </w:r>
      <w:r w:rsidRPr="00F946B4">
        <w:rPr>
          <w:rFonts w:ascii="Arial" w:hAnsi="Arial" w:cs="Arial"/>
          <w:i/>
          <w:sz w:val="18"/>
          <w:szCs w:val="18"/>
          <w:lang w:bidi="it-IT"/>
        </w:rPr>
        <w:t>Skeletal Muscle</w:t>
      </w:r>
      <w:r w:rsidRPr="00F946B4">
        <w:rPr>
          <w:rFonts w:ascii="Arial" w:hAnsi="Arial" w:cs="Arial"/>
          <w:sz w:val="18"/>
          <w:szCs w:val="18"/>
          <w:lang w:bidi="it-IT"/>
        </w:rPr>
        <w:t xml:space="preserve">. </w:t>
      </w:r>
      <w:r w:rsidRPr="00F946B4">
        <w:rPr>
          <w:rFonts w:ascii="Arial" w:hAnsi="Arial" w:cs="Arial"/>
          <w:i/>
          <w:sz w:val="18"/>
          <w:szCs w:val="18"/>
          <w:lang w:bidi="it-IT"/>
        </w:rPr>
        <w:t>Skelet. Muscle 1:</w:t>
      </w:r>
      <w:r w:rsidRPr="00F946B4">
        <w:rPr>
          <w:rFonts w:ascii="Arial" w:hAnsi="Arial" w:cs="Arial"/>
          <w:sz w:val="18"/>
          <w:szCs w:val="18"/>
          <w:lang w:bidi="it-IT"/>
        </w:rPr>
        <w:t>1, 2011.</w:t>
      </w:r>
    </w:p>
    <w:p w:rsidR="00176F55" w:rsidRPr="00F946B4" w:rsidRDefault="00176F55" w:rsidP="00176F55">
      <w:pPr>
        <w:autoSpaceDE w:val="0"/>
        <w:autoSpaceDN w:val="0"/>
        <w:adjustRightInd w:val="0"/>
        <w:rPr>
          <w:rFonts w:ascii="Arial" w:hAnsi="Arial" w:cs="Arial"/>
          <w:sz w:val="18"/>
          <w:szCs w:val="18"/>
        </w:rPr>
      </w:pPr>
    </w:p>
    <w:p w:rsidR="00176F55" w:rsidRPr="00F946B4" w:rsidRDefault="00176F55" w:rsidP="00176F55">
      <w:pPr>
        <w:autoSpaceDE w:val="0"/>
        <w:autoSpaceDN w:val="0"/>
        <w:adjustRightInd w:val="0"/>
        <w:rPr>
          <w:rFonts w:ascii="Arial" w:hAnsi="Arial" w:cs="Arial"/>
          <w:sz w:val="18"/>
          <w:szCs w:val="18"/>
          <w:lang w:bidi="it-IT"/>
        </w:rPr>
      </w:pPr>
      <w:r w:rsidRPr="00F946B4">
        <w:rPr>
          <w:rFonts w:ascii="Arial" w:hAnsi="Arial" w:cs="Arial"/>
          <w:sz w:val="18"/>
          <w:szCs w:val="18"/>
          <w:lang w:bidi="it-IT"/>
        </w:rPr>
        <w:t xml:space="preserve">Oldstone, M.B.A. and Campbell, K.P.  Decoding Arenavirus Pathogenesis: Essential Roles for Alpha-Dystroglycan-Virus Interactions and the Immune Response. </w:t>
      </w:r>
      <w:r w:rsidRPr="00F946B4">
        <w:rPr>
          <w:rFonts w:ascii="Arial" w:hAnsi="Arial" w:cs="Arial"/>
          <w:i/>
          <w:sz w:val="18"/>
          <w:szCs w:val="18"/>
          <w:lang w:bidi="it-IT"/>
        </w:rPr>
        <w:t>Virology 411:</w:t>
      </w:r>
      <w:r w:rsidRPr="00F946B4">
        <w:rPr>
          <w:rFonts w:ascii="Arial" w:hAnsi="Arial" w:cs="Arial"/>
          <w:sz w:val="18"/>
          <w:szCs w:val="18"/>
          <w:lang w:bidi="it-IT"/>
        </w:rPr>
        <w:t xml:space="preserve"> 170-79, 2011.</w:t>
      </w:r>
    </w:p>
    <w:p w:rsidR="003C09A9" w:rsidRPr="00F946B4" w:rsidRDefault="003C09A9" w:rsidP="00176F55">
      <w:pPr>
        <w:autoSpaceDE w:val="0"/>
        <w:autoSpaceDN w:val="0"/>
        <w:adjustRightInd w:val="0"/>
        <w:rPr>
          <w:rFonts w:ascii="Arial" w:hAnsi="Arial" w:cs="Arial"/>
          <w:sz w:val="18"/>
          <w:szCs w:val="18"/>
          <w:lang w:bidi="it-IT"/>
        </w:rPr>
      </w:pPr>
    </w:p>
    <w:p w:rsidR="003C09A9" w:rsidRPr="00F946B4" w:rsidRDefault="003C09A9" w:rsidP="00176F55">
      <w:pPr>
        <w:autoSpaceDE w:val="0"/>
        <w:autoSpaceDN w:val="0"/>
        <w:adjustRightInd w:val="0"/>
        <w:rPr>
          <w:rFonts w:ascii="Arial" w:hAnsi="Arial" w:cs="Arial"/>
          <w:sz w:val="18"/>
          <w:szCs w:val="18"/>
          <w:lang w:bidi="it-IT"/>
        </w:rPr>
      </w:pPr>
      <w:r w:rsidRPr="00F946B4">
        <w:rPr>
          <w:rFonts w:ascii="Arial" w:hAnsi="Arial" w:cs="Arial"/>
          <w:sz w:val="18"/>
          <w:szCs w:val="18"/>
          <w:lang w:bidi="it-IT"/>
        </w:rPr>
        <w:t xml:space="preserve">Glass, D.J., Campbell, K.P. and Rudnicki, M.A. </w:t>
      </w:r>
      <w:r w:rsidRPr="00F946B4">
        <w:rPr>
          <w:rFonts w:ascii="Arial" w:hAnsi="Arial" w:cs="Arial"/>
          <w:i/>
          <w:sz w:val="18"/>
          <w:szCs w:val="18"/>
          <w:lang w:bidi="it-IT"/>
        </w:rPr>
        <w:t xml:space="preserve">Skeletal Muscle </w:t>
      </w:r>
      <w:r w:rsidRPr="00F946B4">
        <w:rPr>
          <w:rFonts w:ascii="Arial" w:hAnsi="Arial" w:cs="Arial"/>
          <w:sz w:val="18"/>
          <w:szCs w:val="18"/>
          <w:lang w:bidi="it-IT"/>
        </w:rPr>
        <w:t xml:space="preserve">– one year on. </w:t>
      </w:r>
      <w:r w:rsidRPr="00F946B4">
        <w:rPr>
          <w:rFonts w:ascii="Arial" w:hAnsi="Arial" w:cs="Arial"/>
          <w:i/>
          <w:sz w:val="18"/>
          <w:szCs w:val="18"/>
          <w:lang w:bidi="it-IT"/>
        </w:rPr>
        <w:t>Skelet. Muscle 2:</w:t>
      </w:r>
      <w:r w:rsidRPr="00F946B4">
        <w:rPr>
          <w:rFonts w:ascii="Arial" w:hAnsi="Arial" w:cs="Arial"/>
          <w:sz w:val="18"/>
          <w:szCs w:val="18"/>
          <w:lang w:bidi="it-IT"/>
        </w:rPr>
        <w:t>1, 2012.</w:t>
      </w:r>
    </w:p>
    <w:p w:rsidR="00D07916" w:rsidRPr="00F946B4" w:rsidRDefault="00D07916" w:rsidP="00176F55">
      <w:pPr>
        <w:autoSpaceDE w:val="0"/>
        <w:autoSpaceDN w:val="0"/>
        <w:adjustRightInd w:val="0"/>
        <w:rPr>
          <w:rFonts w:ascii="Arial" w:hAnsi="Arial" w:cs="Arial"/>
          <w:sz w:val="18"/>
          <w:szCs w:val="18"/>
          <w:lang w:bidi="it-IT"/>
        </w:rPr>
      </w:pPr>
    </w:p>
    <w:p w:rsidR="00D07916" w:rsidRPr="00F946B4" w:rsidRDefault="00D07916" w:rsidP="00D07916">
      <w:pPr>
        <w:rPr>
          <w:rFonts w:ascii="Arial" w:hAnsi="Arial" w:cs="Arial"/>
          <w:sz w:val="18"/>
          <w:szCs w:val="18"/>
        </w:rPr>
      </w:pPr>
      <w:r w:rsidRPr="00F946B4">
        <w:rPr>
          <w:rFonts w:ascii="Arial" w:hAnsi="Arial" w:cs="Arial"/>
          <w:sz w:val="18"/>
          <w:szCs w:val="18"/>
        </w:rPr>
        <w:t>Kobayashi, Y.M. and Campbell, K.P.  Skeletal Muscle Dystrophin-Glycoprotein Complex and Muscular Dystrophy.  In: Muscle Fundamental Biology and Mechanisms of Disease</w:t>
      </w:r>
      <w:r w:rsidR="00F012A2" w:rsidRPr="00F946B4">
        <w:rPr>
          <w:rFonts w:ascii="Arial" w:hAnsi="Arial" w:cs="Arial"/>
          <w:sz w:val="18"/>
          <w:szCs w:val="18"/>
        </w:rPr>
        <w:t>, Joseph A. Hill and Eric N. Olson, ed.</w:t>
      </w:r>
      <w:r w:rsidRPr="00F946B4">
        <w:rPr>
          <w:rFonts w:ascii="Arial" w:hAnsi="Arial" w:cs="Arial"/>
          <w:sz w:val="18"/>
          <w:szCs w:val="18"/>
        </w:rPr>
        <w:t xml:space="preserve">, </w:t>
      </w:r>
      <w:r w:rsidR="00F012A2" w:rsidRPr="00F946B4">
        <w:rPr>
          <w:rFonts w:ascii="Arial" w:hAnsi="Arial" w:cs="Arial"/>
          <w:sz w:val="18"/>
          <w:szCs w:val="18"/>
        </w:rPr>
        <w:t>Academic Press, pp. 935-942, 2012</w:t>
      </w:r>
      <w:r w:rsidRPr="00F946B4">
        <w:rPr>
          <w:rFonts w:ascii="Arial" w:hAnsi="Arial" w:cs="Arial"/>
          <w:sz w:val="18"/>
          <w:szCs w:val="18"/>
        </w:rPr>
        <w:t>.</w:t>
      </w:r>
    </w:p>
    <w:p w:rsidR="00D07916" w:rsidRDefault="00D07916" w:rsidP="00176F55">
      <w:pPr>
        <w:autoSpaceDE w:val="0"/>
        <w:autoSpaceDN w:val="0"/>
        <w:adjustRightInd w:val="0"/>
        <w:rPr>
          <w:rFonts w:ascii="Arial" w:hAnsi="Arial" w:cs="Arial"/>
          <w:sz w:val="18"/>
          <w:szCs w:val="18"/>
        </w:rPr>
      </w:pPr>
    </w:p>
    <w:p w:rsidR="005C71D1" w:rsidRPr="00314616" w:rsidRDefault="005C71D1" w:rsidP="005C71D1">
      <w:pPr>
        <w:pStyle w:val="PlainText"/>
        <w:rPr>
          <w:rFonts w:ascii="Arial" w:eastAsia="Times New Roman" w:hAnsi="Arial" w:cs="Arial"/>
          <w:sz w:val="18"/>
          <w:szCs w:val="18"/>
          <w:lang w:eastAsia="en-US"/>
        </w:rPr>
      </w:pPr>
      <w:r>
        <w:rPr>
          <w:rFonts w:ascii="Arial" w:eastAsia="Times New Roman" w:hAnsi="Arial" w:cs="Arial"/>
          <w:sz w:val="18"/>
          <w:szCs w:val="18"/>
          <w:lang w:eastAsia="en-US"/>
        </w:rPr>
        <w:t xml:space="preserve">Inamori, K., Yoshida-Moriguchi, T., Campbell, K.P. LARGE is a bifunctional glycosyltransferase that confers ligand-binding ability on alpha-dystroglycan. </w:t>
      </w:r>
      <w:r>
        <w:rPr>
          <w:rFonts w:ascii="Arial" w:eastAsia="Times New Roman" w:hAnsi="Arial" w:cs="Arial"/>
          <w:i/>
          <w:sz w:val="18"/>
          <w:szCs w:val="18"/>
          <w:lang w:eastAsia="en-US"/>
        </w:rPr>
        <w:t>THE LUNG Perspectives</w:t>
      </w:r>
      <w:r>
        <w:rPr>
          <w:rFonts w:ascii="Arial" w:eastAsia="Times New Roman" w:hAnsi="Arial" w:cs="Arial"/>
          <w:sz w:val="18"/>
          <w:szCs w:val="18"/>
          <w:lang w:eastAsia="en-US"/>
        </w:rPr>
        <w:t xml:space="preserve"> </w:t>
      </w:r>
      <w:r>
        <w:rPr>
          <w:rFonts w:ascii="Arial" w:eastAsia="Times New Roman" w:hAnsi="Arial" w:cs="Arial"/>
          <w:i/>
          <w:sz w:val="18"/>
          <w:szCs w:val="18"/>
          <w:lang w:eastAsia="en-US"/>
        </w:rPr>
        <w:t>21</w:t>
      </w:r>
      <w:r>
        <w:rPr>
          <w:rFonts w:ascii="Arial" w:eastAsia="Times New Roman" w:hAnsi="Arial" w:cs="Arial"/>
          <w:sz w:val="18"/>
          <w:szCs w:val="18"/>
          <w:lang w:eastAsia="en-US"/>
        </w:rPr>
        <w:t xml:space="preserve">: 188-93, 2013. </w:t>
      </w:r>
    </w:p>
    <w:p w:rsidR="005C71D1" w:rsidRDefault="005C71D1" w:rsidP="00176F55">
      <w:pPr>
        <w:autoSpaceDE w:val="0"/>
        <w:autoSpaceDN w:val="0"/>
        <w:adjustRightInd w:val="0"/>
        <w:rPr>
          <w:rFonts w:ascii="Arial" w:hAnsi="Arial" w:cs="Arial"/>
          <w:sz w:val="18"/>
          <w:szCs w:val="18"/>
        </w:rPr>
      </w:pPr>
    </w:p>
    <w:p w:rsidR="00CE684F" w:rsidRDefault="00CE684F" w:rsidP="00264599">
      <w:pPr>
        <w:autoSpaceDE w:val="0"/>
        <w:autoSpaceDN w:val="0"/>
        <w:adjustRightInd w:val="0"/>
        <w:jc w:val="both"/>
        <w:rPr>
          <w:rFonts w:ascii="Arial" w:hAnsi="Arial" w:cs="Arial"/>
          <w:sz w:val="18"/>
          <w:szCs w:val="18"/>
        </w:rPr>
      </w:pPr>
      <w:r w:rsidRPr="00F946B4">
        <w:rPr>
          <w:rFonts w:ascii="Arial" w:hAnsi="Arial" w:cs="Arial"/>
          <w:sz w:val="18"/>
          <w:szCs w:val="18"/>
        </w:rPr>
        <w:t xml:space="preserve">Levy, J.R. and Campbell, K.P. Illuminating regeneration: noninvasive imaging of disease progression in muscular dystrophy. </w:t>
      </w:r>
      <w:r w:rsidRPr="00F946B4">
        <w:rPr>
          <w:rFonts w:ascii="Arial" w:hAnsi="Arial" w:cs="Arial"/>
          <w:i/>
          <w:sz w:val="18"/>
          <w:szCs w:val="18"/>
        </w:rPr>
        <w:t>J Clin Invest. 123</w:t>
      </w:r>
      <w:r>
        <w:rPr>
          <w:rFonts w:ascii="Arial" w:hAnsi="Arial" w:cs="Arial"/>
          <w:sz w:val="18"/>
          <w:szCs w:val="18"/>
        </w:rPr>
        <w:t>: 1931-</w:t>
      </w:r>
      <w:r w:rsidRPr="00F946B4">
        <w:rPr>
          <w:rFonts w:ascii="Arial" w:hAnsi="Arial" w:cs="Arial"/>
          <w:sz w:val="18"/>
          <w:szCs w:val="18"/>
        </w:rPr>
        <w:t xml:space="preserve">4, 2013. </w:t>
      </w:r>
    </w:p>
    <w:p w:rsidR="009574E3" w:rsidRDefault="009574E3" w:rsidP="00264599">
      <w:pPr>
        <w:autoSpaceDE w:val="0"/>
        <w:autoSpaceDN w:val="0"/>
        <w:adjustRightInd w:val="0"/>
        <w:jc w:val="both"/>
        <w:rPr>
          <w:rFonts w:ascii="Arial" w:hAnsi="Arial" w:cs="Arial"/>
          <w:sz w:val="18"/>
          <w:szCs w:val="18"/>
        </w:rPr>
      </w:pPr>
    </w:p>
    <w:p w:rsidR="00DF59A2" w:rsidRPr="00BB4694" w:rsidRDefault="00DF59A2" w:rsidP="00DF59A2">
      <w:pPr>
        <w:rPr>
          <w:rFonts w:ascii="Arial" w:hAnsi="Arial" w:cs="Arial"/>
          <w:bCs/>
          <w:sz w:val="18"/>
          <w:szCs w:val="18"/>
        </w:rPr>
      </w:pPr>
      <w:r>
        <w:rPr>
          <w:rFonts w:ascii="Arial" w:hAnsi="Arial" w:cs="Arial"/>
          <w:bCs/>
          <w:sz w:val="18"/>
          <w:szCs w:val="18"/>
        </w:rPr>
        <w:t xml:space="preserve">Levy, JR, Campbell, KP, Glass, DJ. MG53’s New Identity. </w:t>
      </w:r>
      <w:r>
        <w:rPr>
          <w:rFonts w:ascii="Arial" w:hAnsi="Arial" w:cs="Arial"/>
          <w:bCs/>
          <w:i/>
          <w:sz w:val="18"/>
          <w:szCs w:val="18"/>
        </w:rPr>
        <w:t>Skelet</w:t>
      </w:r>
      <w:r w:rsidR="00E26E9A">
        <w:rPr>
          <w:rFonts w:ascii="Arial" w:hAnsi="Arial" w:cs="Arial"/>
          <w:bCs/>
          <w:i/>
          <w:sz w:val="18"/>
          <w:szCs w:val="18"/>
        </w:rPr>
        <w:t>.</w:t>
      </w:r>
      <w:r>
        <w:rPr>
          <w:rFonts w:ascii="Arial" w:hAnsi="Arial" w:cs="Arial"/>
          <w:bCs/>
          <w:i/>
          <w:sz w:val="18"/>
          <w:szCs w:val="18"/>
        </w:rPr>
        <w:t xml:space="preserve"> Muscle</w:t>
      </w:r>
      <w:r>
        <w:rPr>
          <w:rFonts w:ascii="Arial" w:hAnsi="Arial" w:cs="Arial"/>
          <w:bCs/>
          <w:sz w:val="18"/>
          <w:szCs w:val="18"/>
        </w:rPr>
        <w:t xml:space="preserve"> </w:t>
      </w:r>
      <w:r>
        <w:rPr>
          <w:rFonts w:ascii="Arial" w:hAnsi="Arial" w:cs="Arial"/>
          <w:bCs/>
          <w:i/>
          <w:sz w:val="18"/>
          <w:szCs w:val="18"/>
        </w:rPr>
        <w:t>3</w:t>
      </w:r>
      <w:r>
        <w:rPr>
          <w:rFonts w:ascii="Arial" w:hAnsi="Arial" w:cs="Arial"/>
          <w:bCs/>
          <w:sz w:val="18"/>
          <w:szCs w:val="18"/>
        </w:rPr>
        <w:t>: 28, 2013.</w:t>
      </w:r>
    </w:p>
    <w:p w:rsidR="00DF59A2" w:rsidRDefault="00DF59A2" w:rsidP="00264599">
      <w:pPr>
        <w:autoSpaceDE w:val="0"/>
        <w:autoSpaceDN w:val="0"/>
        <w:adjustRightInd w:val="0"/>
        <w:jc w:val="both"/>
        <w:rPr>
          <w:rFonts w:ascii="Arial" w:hAnsi="Arial" w:cs="Arial"/>
          <w:sz w:val="18"/>
          <w:szCs w:val="18"/>
        </w:rPr>
      </w:pPr>
    </w:p>
    <w:p w:rsidR="009574E3" w:rsidRDefault="009574E3" w:rsidP="00264599">
      <w:pPr>
        <w:autoSpaceDE w:val="0"/>
        <w:autoSpaceDN w:val="0"/>
        <w:adjustRightInd w:val="0"/>
        <w:jc w:val="both"/>
        <w:rPr>
          <w:rFonts w:ascii="Arial" w:hAnsi="Arial" w:cs="Arial"/>
          <w:sz w:val="18"/>
          <w:szCs w:val="18"/>
        </w:rPr>
      </w:pPr>
      <w:r>
        <w:rPr>
          <w:rFonts w:ascii="Arial" w:hAnsi="Arial" w:cs="Arial"/>
          <w:sz w:val="18"/>
          <w:szCs w:val="18"/>
        </w:rPr>
        <w:t>Inamori, K. and Campbell, K.P. Like-Glycosyltransferase; Glycosyltransferase-Like 1B (LARGE, GYLTL1B). In: Handbook of Glycosyltransferases and Related Genes, Naoyuki Taniguchi, e</w:t>
      </w:r>
      <w:r w:rsidR="00691D8C">
        <w:rPr>
          <w:rFonts w:ascii="Arial" w:hAnsi="Arial" w:cs="Arial"/>
          <w:sz w:val="18"/>
          <w:szCs w:val="18"/>
        </w:rPr>
        <w:t>t al., eds., Springer</w:t>
      </w:r>
      <w:r w:rsidR="00B6536E">
        <w:rPr>
          <w:rFonts w:ascii="Arial" w:hAnsi="Arial" w:cs="Arial"/>
          <w:sz w:val="18"/>
          <w:szCs w:val="18"/>
        </w:rPr>
        <w:t>, pp. 1167-1179, 2014</w:t>
      </w:r>
      <w:r>
        <w:rPr>
          <w:rFonts w:ascii="Arial" w:hAnsi="Arial" w:cs="Arial"/>
          <w:sz w:val="18"/>
          <w:szCs w:val="18"/>
        </w:rPr>
        <w:t>.</w:t>
      </w:r>
    </w:p>
    <w:p w:rsidR="00E26E9A" w:rsidRDefault="00E26E9A" w:rsidP="00264599">
      <w:pPr>
        <w:autoSpaceDE w:val="0"/>
        <w:autoSpaceDN w:val="0"/>
        <w:adjustRightInd w:val="0"/>
        <w:jc w:val="both"/>
        <w:rPr>
          <w:rFonts w:ascii="Arial" w:hAnsi="Arial" w:cs="Arial"/>
          <w:sz w:val="18"/>
          <w:szCs w:val="18"/>
        </w:rPr>
      </w:pPr>
    </w:p>
    <w:p w:rsidR="00E26E9A" w:rsidRDefault="00E26E9A" w:rsidP="00264599">
      <w:pPr>
        <w:autoSpaceDE w:val="0"/>
        <w:autoSpaceDN w:val="0"/>
        <w:adjustRightInd w:val="0"/>
        <w:jc w:val="both"/>
        <w:rPr>
          <w:rFonts w:ascii="Arial" w:hAnsi="Arial" w:cs="Arial"/>
          <w:sz w:val="18"/>
          <w:szCs w:val="18"/>
        </w:rPr>
      </w:pPr>
      <w:r>
        <w:rPr>
          <w:rFonts w:ascii="Arial" w:hAnsi="Arial" w:cs="Arial"/>
          <w:sz w:val="18"/>
          <w:szCs w:val="18"/>
        </w:rPr>
        <w:t xml:space="preserve">Glass, D.J., Campbell, K.P. and Rudnicki, M.A. </w:t>
      </w:r>
      <w:r>
        <w:rPr>
          <w:rFonts w:ascii="Arial" w:hAnsi="Arial" w:cs="Arial"/>
          <w:i/>
          <w:sz w:val="18"/>
          <w:szCs w:val="18"/>
        </w:rPr>
        <w:t xml:space="preserve">Skeletal Muscle’s </w:t>
      </w:r>
      <w:r>
        <w:rPr>
          <w:rFonts w:ascii="Arial" w:hAnsi="Arial" w:cs="Arial"/>
          <w:sz w:val="18"/>
          <w:szCs w:val="18"/>
        </w:rPr>
        <w:t>3</w:t>
      </w:r>
      <w:r w:rsidRPr="00E26E9A">
        <w:rPr>
          <w:rFonts w:ascii="Arial" w:hAnsi="Arial" w:cs="Arial"/>
          <w:sz w:val="18"/>
          <w:szCs w:val="18"/>
          <w:vertAlign w:val="superscript"/>
        </w:rPr>
        <w:t>rd</w:t>
      </w:r>
      <w:r>
        <w:rPr>
          <w:rFonts w:ascii="Arial" w:hAnsi="Arial" w:cs="Arial"/>
          <w:sz w:val="18"/>
          <w:szCs w:val="18"/>
        </w:rPr>
        <w:t xml:space="preserve"> Year Anniversary. </w:t>
      </w:r>
      <w:r>
        <w:rPr>
          <w:rFonts w:ascii="Arial" w:hAnsi="Arial" w:cs="Arial"/>
          <w:i/>
          <w:sz w:val="18"/>
          <w:szCs w:val="18"/>
        </w:rPr>
        <w:t>Skelet. Muscle 4</w:t>
      </w:r>
      <w:r>
        <w:rPr>
          <w:rFonts w:ascii="Arial" w:hAnsi="Arial" w:cs="Arial"/>
          <w:sz w:val="18"/>
          <w:szCs w:val="18"/>
        </w:rPr>
        <w:t>:3, 2014.</w:t>
      </w:r>
    </w:p>
    <w:p w:rsidR="00BF039A" w:rsidRDefault="00BF039A" w:rsidP="00264599">
      <w:pPr>
        <w:autoSpaceDE w:val="0"/>
        <w:autoSpaceDN w:val="0"/>
        <w:adjustRightInd w:val="0"/>
        <w:jc w:val="both"/>
        <w:rPr>
          <w:rFonts w:ascii="Arial" w:hAnsi="Arial" w:cs="Arial"/>
          <w:sz w:val="18"/>
          <w:szCs w:val="18"/>
        </w:rPr>
      </w:pPr>
    </w:p>
    <w:p w:rsidR="00BF039A" w:rsidRDefault="00BF039A" w:rsidP="00BF039A">
      <w:pPr>
        <w:autoSpaceDE w:val="0"/>
        <w:autoSpaceDN w:val="0"/>
        <w:adjustRightInd w:val="0"/>
        <w:rPr>
          <w:rFonts w:ascii="Arial" w:hAnsi="Arial" w:cs="Arial"/>
          <w:sz w:val="18"/>
          <w:szCs w:val="18"/>
        </w:rPr>
      </w:pPr>
      <w:r>
        <w:rPr>
          <w:rFonts w:ascii="Arial" w:hAnsi="Arial" w:cs="Arial"/>
          <w:sz w:val="18"/>
          <w:szCs w:val="18"/>
        </w:rPr>
        <w:t xml:space="preserve">Hara, Y. and Campbell, K.P. Dystroglycan: an Extracellular Matrix Receptor that Links to the Cytoskeleton. </w:t>
      </w:r>
      <w:r w:rsidR="000D0BE5">
        <w:rPr>
          <w:rFonts w:ascii="Arial" w:hAnsi="Arial" w:cs="Arial"/>
          <w:sz w:val="18"/>
          <w:szCs w:val="18"/>
        </w:rPr>
        <w:t xml:space="preserve">In: </w:t>
      </w:r>
      <w:r w:rsidRPr="000D0BE5">
        <w:rPr>
          <w:rFonts w:ascii="Arial" w:hAnsi="Arial" w:cs="Arial"/>
          <w:sz w:val="18"/>
          <w:szCs w:val="18"/>
        </w:rPr>
        <w:t>Glycoscience: Biology and Medicine</w:t>
      </w:r>
      <w:r w:rsidR="000D0BE5">
        <w:rPr>
          <w:rFonts w:ascii="Arial" w:hAnsi="Arial" w:cs="Arial"/>
          <w:sz w:val="18"/>
          <w:szCs w:val="18"/>
        </w:rPr>
        <w:t>, Tamao Endo, et al., ed</w:t>
      </w:r>
      <w:r w:rsidR="002A414C">
        <w:rPr>
          <w:rFonts w:ascii="Arial" w:hAnsi="Arial" w:cs="Arial"/>
          <w:sz w:val="18"/>
          <w:szCs w:val="18"/>
        </w:rPr>
        <w:t>s</w:t>
      </w:r>
      <w:r w:rsidR="000D0BE5">
        <w:rPr>
          <w:rFonts w:ascii="Arial" w:hAnsi="Arial" w:cs="Arial"/>
          <w:sz w:val="18"/>
          <w:szCs w:val="18"/>
        </w:rPr>
        <w:t>., Springer, pp. 1-7, 2014.</w:t>
      </w:r>
    </w:p>
    <w:p w:rsidR="005524A1" w:rsidRDefault="005524A1" w:rsidP="00BF039A">
      <w:pPr>
        <w:autoSpaceDE w:val="0"/>
        <w:autoSpaceDN w:val="0"/>
        <w:adjustRightInd w:val="0"/>
        <w:rPr>
          <w:rFonts w:ascii="Arial" w:hAnsi="Arial" w:cs="Arial"/>
          <w:sz w:val="18"/>
          <w:szCs w:val="18"/>
        </w:rPr>
      </w:pPr>
    </w:p>
    <w:p w:rsidR="005524A1" w:rsidRPr="005524A1" w:rsidRDefault="005524A1" w:rsidP="00BF039A">
      <w:pPr>
        <w:autoSpaceDE w:val="0"/>
        <w:autoSpaceDN w:val="0"/>
        <w:adjustRightInd w:val="0"/>
        <w:rPr>
          <w:rFonts w:ascii="Arial" w:hAnsi="Arial" w:cs="Arial"/>
          <w:sz w:val="18"/>
          <w:szCs w:val="18"/>
        </w:rPr>
      </w:pPr>
      <w:r>
        <w:rPr>
          <w:rFonts w:ascii="Arial" w:hAnsi="Arial" w:cs="Arial"/>
          <w:sz w:val="18"/>
          <w:szCs w:val="18"/>
        </w:rPr>
        <w:t>Yoshida-Moriguchi, T., Campbell, K.P. M</w:t>
      </w:r>
      <w:r w:rsidR="00937E17">
        <w:rPr>
          <w:rFonts w:ascii="Arial" w:hAnsi="Arial" w:cs="Arial"/>
          <w:sz w:val="18"/>
          <w:szCs w:val="18"/>
        </w:rPr>
        <w:t>atriglycan</w:t>
      </w:r>
      <w:r>
        <w:rPr>
          <w:rFonts w:ascii="Arial" w:hAnsi="Arial" w:cs="Arial"/>
          <w:sz w:val="18"/>
          <w:szCs w:val="18"/>
        </w:rPr>
        <w:t>: a</w:t>
      </w:r>
      <w:r w:rsidR="00937E17">
        <w:rPr>
          <w:rFonts w:ascii="Arial" w:hAnsi="Arial" w:cs="Arial"/>
          <w:sz w:val="18"/>
          <w:szCs w:val="18"/>
        </w:rPr>
        <w:t xml:space="preserve"> novel</w:t>
      </w:r>
      <w:r>
        <w:rPr>
          <w:rFonts w:ascii="Arial" w:hAnsi="Arial" w:cs="Arial"/>
          <w:sz w:val="18"/>
          <w:szCs w:val="18"/>
        </w:rPr>
        <w:t xml:space="preserve"> polysaccharide </w:t>
      </w:r>
      <w:r w:rsidR="00937E17">
        <w:rPr>
          <w:rFonts w:ascii="Arial" w:hAnsi="Arial" w:cs="Arial"/>
          <w:sz w:val="18"/>
          <w:szCs w:val="18"/>
        </w:rPr>
        <w:t>that</w:t>
      </w:r>
      <w:r w:rsidRPr="005524A1">
        <w:rPr>
          <w:rFonts w:ascii="Arial" w:hAnsi="Arial" w:cs="Arial"/>
          <w:sz w:val="18"/>
          <w:szCs w:val="18"/>
        </w:rPr>
        <w:t xml:space="preserve"> links dystroglycan to</w:t>
      </w:r>
      <w:r w:rsidR="00937E17">
        <w:rPr>
          <w:rFonts w:ascii="Arial" w:hAnsi="Arial" w:cs="Arial"/>
          <w:sz w:val="18"/>
          <w:szCs w:val="18"/>
        </w:rPr>
        <w:t xml:space="preserve"> the</w:t>
      </w:r>
      <w:r w:rsidRPr="005524A1">
        <w:rPr>
          <w:rFonts w:ascii="Arial" w:hAnsi="Arial" w:cs="Arial"/>
          <w:sz w:val="18"/>
          <w:szCs w:val="18"/>
        </w:rPr>
        <w:t xml:space="preserve"> basement membrane</w:t>
      </w:r>
      <w:r>
        <w:rPr>
          <w:rFonts w:ascii="Arial" w:hAnsi="Arial" w:cs="Arial"/>
          <w:sz w:val="18"/>
          <w:szCs w:val="18"/>
        </w:rPr>
        <w:t>. (</w:t>
      </w:r>
      <w:r w:rsidRPr="006F7768">
        <w:rPr>
          <w:rFonts w:ascii="Arial" w:hAnsi="Arial" w:cs="Arial"/>
          <w:i/>
          <w:sz w:val="18"/>
          <w:szCs w:val="18"/>
        </w:rPr>
        <w:t>Glycobiology</w:t>
      </w:r>
      <w:r w:rsidR="006F7768">
        <w:rPr>
          <w:rFonts w:ascii="Arial" w:hAnsi="Arial" w:cs="Arial"/>
          <w:sz w:val="18"/>
          <w:szCs w:val="18"/>
        </w:rPr>
        <w:t xml:space="preserve"> in press</w:t>
      </w:r>
      <w:r>
        <w:rPr>
          <w:rFonts w:ascii="Arial" w:hAnsi="Arial" w:cs="Arial"/>
          <w:sz w:val="18"/>
          <w:szCs w:val="18"/>
        </w:rPr>
        <w:t>)</w:t>
      </w:r>
    </w:p>
    <w:p w:rsidR="00264599" w:rsidRDefault="00264599" w:rsidP="00264599">
      <w:pPr>
        <w:autoSpaceDE w:val="0"/>
        <w:autoSpaceDN w:val="0"/>
        <w:adjustRightInd w:val="0"/>
        <w:jc w:val="both"/>
        <w:rPr>
          <w:rFonts w:ascii="Arial" w:hAnsi="Arial" w:cs="Arial"/>
          <w:sz w:val="18"/>
          <w:szCs w:val="18"/>
        </w:rPr>
      </w:pPr>
    </w:p>
    <w:p w:rsidR="00C2330C" w:rsidRDefault="00C2330C" w:rsidP="009A1E16">
      <w:pPr>
        <w:rPr>
          <w:rFonts w:ascii="Arial" w:hAnsi="Arial" w:cs="Arial"/>
          <w:sz w:val="18"/>
          <w:szCs w:val="18"/>
        </w:rPr>
      </w:pPr>
    </w:p>
    <w:p w:rsidR="00D601EB" w:rsidRPr="00654166" w:rsidRDefault="00D601EB" w:rsidP="009A1E16">
      <w:pPr>
        <w:rPr>
          <w:rFonts w:ascii="Arial" w:hAnsi="Arial" w:cs="Arial"/>
          <w:b/>
          <w:sz w:val="20"/>
          <w:szCs w:val="20"/>
        </w:rPr>
      </w:pPr>
      <w:r w:rsidRPr="00654166">
        <w:rPr>
          <w:rFonts w:ascii="Arial" w:hAnsi="Arial" w:cs="Arial"/>
          <w:b/>
          <w:sz w:val="20"/>
          <w:szCs w:val="20"/>
        </w:rPr>
        <w:t>Papers Published or in Press</w:t>
      </w:r>
    </w:p>
    <w:p w:rsidR="00D601EB" w:rsidRPr="00654166" w:rsidRDefault="00D601EB" w:rsidP="009A1E16">
      <w:pPr>
        <w:rPr>
          <w:rFonts w:ascii="Arial" w:hAnsi="Arial" w:cs="Arial"/>
          <w:sz w:val="22"/>
          <w:szCs w:val="22"/>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Biochemical and Morphological Characterization of Light and Heavy Sarcoplasmic Reticulum Vesicles.  Ph.D. Thesis, 1978.</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Shamoo, A.E., Thompson, T.R.,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Scott, T.L. and Goldstein, D.A.  Mechanism of Action of “Ruthenium Red” Compounds on Ca</w:t>
      </w:r>
      <w:r w:rsidRPr="00654166">
        <w:rPr>
          <w:rFonts w:ascii="Arial" w:hAnsi="Arial" w:cs="Arial"/>
          <w:sz w:val="18"/>
          <w:szCs w:val="18"/>
          <w:vertAlign w:val="superscript"/>
        </w:rPr>
        <w:t>2+</w:t>
      </w:r>
      <w:r w:rsidRPr="00654166">
        <w:rPr>
          <w:rFonts w:ascii="Arial" w:hAnsi="Arial" w:cs="Arial"/>
          <w:sz w:val="18"/>
          <w:szCs w:val="18"/>
        </w:rPr>
        <w:t xml:space="preserve"> Ionophore from Sarcoplasmic Reticulum (Ca</w:t>
      </w:r>
      <w:r w:rsidRPr="00654166">
        <w:rPr>
          <w:rFonts w:ascii="Arial" w:hAnsi="Arial" w:cs="Arial"/>
          <w:sz w:val="18"/>
          <w:szCs w:val="18"/>
          <w:vertAlign w:val="superscript"/>
        </w:rPr>
        <w:t>2+</w:t>
      </w:r>
      <w:r w:rsidRPr="00654166">
        <w:rPr>
          <w:rFonts w:ascii="Arial" w:hAnsi="Arial" w:cs="Arial"/>
          <w:sz w:val="18"/>
          <w:szCs w:val="18"/>
        </w:rPr>
        <w:t xml:space="preserve"> Mg</w:t>
      </w:r>
      <w:r w:rsidRPr="00654166">
        <w:rPr>
          <w:rFonts w:ascii="Arial" w:hAnsi="Arial" w:cs="Arial"/>
          <w:sz w:val="18"/>
          <w:szCs w:val="18"/>
          <w:vertAlign w:val="superscript"/>
        </w:rPr>
        <w:t>2+</w:t>
      </w:r>
      <w:r w:rsidRPr="00654166">
        <w:rPr>
          <w:rFonts w:ascii="Arial" w:hAnsi="Arial" w:cs="Arial"/>
          <w:sz w:val="18"/>
          <w:szCs w:val="18"/>
        </w:rPr>
        <w:t xml:space="preserve">)-Adenosine Triphosphatase and Lipid Bilayer.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250</w:t>
      </w:r>
      <w:r w:rsidRPr="00654166">
        <w:rPr>
          <w:rFonts w:ascii="Arial" w:hAnsi="Arial" w:cs="Arial"/>
          <w:sz w:val="18"/>
          <w:szCs w:val="18"/>
        </w:rPr>
        <w:t>:8289-8291, 1975.</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Shamoo, A.E.  Chloride-Induced Release of Actively Loaded Calcium from Light and Heavy Sarcoplasmic Reticulum Vesicles.  </w:t>
      </w:r>
      <w:r w:rsidRPr="00654166">
        <w:rPr>
          <w:rFonts w:ascii="Arial" w:hAnsi="Arial" w:cs="Arial"/>
          <w:i/>
          <w:sz w:val="18"/>
          <w:szCs w:val="18"/>
        </w:rPr>
        <w:t>J. Memb. Biol</w:t>
      </w:r>
      <w:r w:rsidRPr="00654166">
        <w:rPr>
          <w:rFonts w:ascii="Arial" w:hAnsi="Arial" w:cs="Arial"/>
          <w:sz w:val="18"/>
          <w:szCs w:val="18"/>
        </w:rPr>
        <w:t xml:space="preserve">. </w:t>
      </w:r>
      <w:r w:rsidRPr="00654166">
        <w:rPr>
          <w:rFonts w:ascii="Arial" w:hAnsi="Arial" w:cs="Arial"/>
          <w:i/>
          <w:sz w:val="18"/>
          <w:szCs w:val="18"/>
        </w:rPr>
        <w:t>54</w:t>
      </w:r>
      <w:r w:rsidRPr="00654166">
        <w:rPr>
          <w:rFonts w:ascii="Arial" w:hAnsi="Arial" w:cs="Arial"/>
          <w:sz w:val="18"/>
          <w:szCs w:val="18"/>
        </w:rPr>
        <w:t>:73-80,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Franzini-Armstrong, C. and Shamoo, A.E.  Further Characterization of Light and Heavy Sarcoplasmic Reticulum Vesicles.  Identification of the "Sarcoplasmic Reticulum Feet" Associated with Heavy Sarcoplasmic Reticulum Vesicles.  </w:t>
      </w:r>
      <w:r w:rsidRPr="00654166">
        <w:rPr>
          <w:rFonts w:ascii="Arial" w:hAnsi="Arial" w:cs="Arial"/>
          <w:i/>
          <w:sz w:val="18"/>
          <w:szCs w:val="18"/>
        </w:rPr>
        <w:t>Biochem. Biophys. Acta</w:t>
      </w:r>
      <w:r w:rsidRPr="00654166">
        <w:rPr>
          <w:rFonts w:ascii="Arial" w:hAnsi="Arial" w:cs="Arial"/>
          <w:sz w:val="18"/>
          <w:szCs w:val="18"/>
        </w:rPr>
        <w:t xml:space="preserve">. </w:t>
      </w:r>
      <w:r w:rsidRPr="00654166">
        <w:rPr>
          <w:rFonts w:ascii="Arial" w:hAnsi="Arial" w:cs="Arial"/>
          <w:i/>
          <w:sz w:val="18"/>
          <w:szCs w:val="18"/>
        </w:rPr>
        <w:t>602</w:t>
      </w:r>
      <w:r w:rsidRPr="00654166">
        <w:rPr>
          <w:rFonts w:ascii="Arial" w:hAnsi="Arial" w:cs="Arial"/>
          <w:sz w:val="18"/>
          <w:szCs w:val="18"/>
        </w:rPr>
        <w:t>:97-116,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Shamoo, A.E.  Phosphorylation of Heavy Sarcoplasmic Reticulum Vesicles:  Identification and Characterization of Three Phosphorylated Proteins.  </w:t>
      </w:r>
      <w:r w:rsidRPr="00654166">
        <w:rPr>
          <w:rFonts w:ascii="Arial" w:hAnsi="Arial" w:cs="Arial"/>
          <w:i/>
          <w:sz w:val="18"/>
          <w:szCs w:val="18"/>
        </w:rPr>
        <w:t>J. Memb. Biol</w:t>
      </w:r>
      <w:r w:rsidRPr="00654166">
        <w:rPr>
          <w:rFonts w:ascii="Arial" w:hAnsi="Arial" w:cs="Arial"/>
          <w:sz w:val="18"/>
          <w:szCs w:val="18"/>
        </w:rPr>
        <w:t xml:space="preserve">. </w:t>
      </w:r>
      <w:r w:rsidRPr="00654166">
        <w:rPr>
          <w:rFonts w:ascii="Arial" w:hAnsi="Arial" w:cs="Arial"/>
          <w:i/>
          <w:sz w:val="18"/>
          <w:szCs w:val="18"/>
        </w:rPr>
        <w:t>56</w:t>
      </w:r>
      <w:r w:rsidRPr="00654166">
        <w:rPr>
          <w:rFonts w:ascii="Arial" w:hAnsi="Arial" w:cs="Arial"/>
          <w:sz w:val="18"/>
          <w:szCs w:val="18"/>
        </w:rPr>
        <w:t>:241-248,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DIDS Inhibition of Sarcoplasmic Reticulum Anion Efflux and Calcium Transport.  </w:t>
      </w:r>
      <w:smartTag w:uri="urn:schemas-microsoft-com:office:smarttags" w:element="place">
        <w:smartTag w:uri="urn:schemas-microsoft-com:office:smarttags" w:element="City">
          <w:r w:rsidRPr="00654166">
            <w:rPr>
              <w:rFonts w:ascii="Arial" w:hAnsi="Arial" w:cs="Arial"/>
              <w:i/>
              <w:sz w:val="18"/>
              <w:szCs w:val="18"/>
            </w:rPr>
            <w:t>Ann</w:t>
          </w:r>
          <w:r w:rsidR="00ED0F27" w:rsidRPr="00654166">
            <w:rPr>
              <w:rFonts w:ascii="Arial" w:hAnsi="Arial" w:cs="Arial"/>
              <w:i/>
              <w:sz w:val="18"/>
              <w:szCs w:val="18"/>
            </w:rPr>
            <w:t>.</w:t>
          </w:r>
        </w:smartTag>
        <w:r w:rsidRPr="00654166">
          <w:rPr>
            <w:rFonts w:ascii="Arial" w:hAnsi="Arial" w:cs="Arial"/>
            <w:i/>
            <w:sz w:val="18"/>
            <w:szCs w:val="18"/>
          </w:rPr>
          <w:t xml:space="preserve"> </w:t>
        </w:r>
        <w:smartTag w:uri="urn:schemas-microsoft-com:office:smarttags" w:element="State">
          <w:r w:rsidRPr="00654166">
            <w:rPr>
              <w:rFonts w:ascii="Arial" w:hAnsi="Arial" w:cs="Arial"/>
              <w:i/>
              <w:sz w:val="18"/>
              <w:szCs w:val="18"/>
            </w:rPr>
            <w:t>N</w:t>
          </w:r>
          <w:r w:rsidR="00ED0F27" w:rsidRPr="00654166">
            <w:rPr>
              <w:rFonts w:ascii="Arial" w:hAnsi="Arial" w:cs="Arial"/>
              <w:i/>
              <w:sz w:val="18"/>
              <w:szCs w:val="18"/>
            </w:rPr>
            <w:t>.</w:t>
          </w:r>
          <w:r w:rsidRPr="00654166">
            <w:rPr>
              <w:rFonts w:ascii="Arial" w:hAnsi="Arial" w:cs="Arial"/>
              <w:i/>
              <w:sz w:val="18"/>
              <w:szCs w:val="18"/>
            </w:rPr>
            <w:t>Y</w:t>
          </w:r>
          <w:r w:rsidR="00ED0F27" w:rsidRPr="00654166">
            <w:rPr>
              <w:rFonts w:ascii="Arial" w:hAnsi="Arial" w:cs="Arial"/>
              <w:i/>
              <w:sz w:val="18"/>
              <w:szCs w:val="18"/>
            </w:rPr>
            <w:t>.</w:t>
          </w:r>
        </w:smartTag>
      </w:smartTag>
      <w:r w:rsidRPr="00654166">
        <w:rPr>
          <w:rFonts w:ascii="Arial" w:hAnsi="Arial" w:cs="Arial"/>
          <w:i/>
          <w:sz w:val="18"/>
          <w:szCs w:val="18"/>
        </w:rPr>
        <w:t xml:space="preserve"> Acad</w:t>
      </w:r>
      <w:r w:rsidR="00ED0F27" w:rsidRPr="00654166">
        <w:rPr>
          <w:rFonts w:ascii="Arial" w:hAnsi="Arial" w:cs="Arial"/>
          <w:i/>
          <w:sz w:val="18"/>
          <w:szCs w:val="18"/>
        </w:rPr>
        <w:t>.</w:t>
      </w:r>
      <w:r w:rsidRPr="00654166">
        <w:rPr>
          <w:rFonts w:ascii="Arial" w:hAnsi="Arial" w:cs="Arial"/>
          <w:i/>
          <w:sz w:val="18"/>
          <w:szCs w:val="18"/>
        </w:rPr>
        <w:t xml:space="preserve"> Sci</w:t>
      </w:r>
      <w:r w:rsidRPr="00654166">
        <w:rPr>
          <w:rFonts w:ascii="Arial" w:hAnsi="Arial" w:cs="Arial"/>
          <w:sz w:val="18"/>
          <w:szCs w:val="18"/>
        </w:rPr>
        <w:t xml:space="preserve">. </w:t>
      </w:r>
      <w:r w:rsidRPr="00654166">
        <w:rPr>
          <w:rFonts w:ascii="Arial" w:hAnsi="Arial" w:cs="Arial"/>
          <w:i/>
          <w:sz w:val="18"/>
          <w:szCs w:val="18"/>
        </w:rPr>
        <w:t>358</w:t>
      </w:r>
      <w:r w:rsidRPr="00654166">
        <w:rPr>
          <w:rFonts w:ascii="Arial" w:hAnsi="Arial" w:cs="Arial"/>
          <w:sz w:val="18"/>
          <w:szCs w:val="18"/>
        </w:rPr>
        <w:t>:328-331,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Michalak,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MacLennan, D.H.  Localization of the High Affinity Calcium Binding Protein and an Intrinsic Glycoprotein in Sarcoplasmic Reticulum Membranes.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255</w:t>
      </w:r>
      <w:r w:rsidRPr="00654166">
        <w:rPr>
          <w:rFonts w:ascii="Arial" w:hAnsi="Arial" w:cs="Arial"/>
          <w:sz w:val="18"/>
          <w:szCs w:val="18"/>
        </w:rPr>
        <w:t>:1317-1326,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Shoshan, V., Campbell, K.P., MacLennan, D.H., Frodis, W. and Britt, B.A. Quercetin Inhibits Ca</w:t>
      </w:r>
      <w:r w:rsidRPr="00654166">
        <w:rPr>
          <w:rFonts w:ascii="Arial" w:hAnsi="Arial" w:cs="Arial"/>
          <w:sz w:val="18"/>
          <w:szCs w:val="18"/>
          <w:vertAlign w:val="superscript"/>
        </w:rPr>
        <w:t>2+</w:t>
      </w:r>
      <w:r w:rsidRPr="00654166">
        <w:rPr>
          <w:rFonts w:ascii="Arial" w:hAnsi="Arial" w:cs="Arial"/>
          <w:sz w:val="18"/>
          <w:szCs w:val="18"/>
        </w:rPr>
        <w:t xml:space="preserve"> Uptake But Not Ca</w:t>
      </w:r>
      <w:r w:rsidRPr="00654166">
        <w:rPr>
          <w:rFonts w:ascii="Arial" w:hAnsi="Arial" w:cs="Arial"/>
          <w:sz w:val="18"/>
          <w:szCs w:val="18"/>
          <w:vertAlign w:val="superscript"/>
        </w:rPr>
        <w:t>2+</w:t>
      </w:r>
      <w:r w:rsidRPr="00654166">
        <w:rPr>
          <w:rFonts w:ascii="Arial" w:hAnsi="Arial" w:cs="Arial"/>
          <w:sz w:val="18"/>
          <w:szCs w:val="18"/>
        </w:rPr>
        <w:t xml:space="preserve"> Release by Sarcoplasmic Reticulum in Skinned Muscle Fibers.  </w:t>
      </w:r>
      <w:r w:rsidRPr="00654166">
        <w:rPr>
          <w:rFonts w:ascii="Arial" w:hAnsi="Arial" w:cs="Arial"/>
          <w:i/>
          <w:sz w:val="18"/>
          <w:szCs w:val="18"/>
        </w:rPr>
        <w:t>Proc. Natl. Acad. Sci.</w:t>
      </w:r>
      <w:r w:rsidRPr="00654166">
        <w:rPr>
          <w:rFonts w:ascii="Arial" w:hAnsi="Arial" w:cs="Arial"/>
          <w:sz w:val="18"/>
          <w:szCs w:val="18"/>
        </w:rPr>
        <w:t xml:space="preserve"> </w:t>
      </w:r>
      <w:r w:rsidRPr="00654166">
        <w:rPr>
          <w:rFonts w:ascii="Arial" w:hAnsi="Arial" w:cs="Arial"/>
          <w:i/>
          <w:sz w:val="18"/>
          <w:szCs w:val="18"/>
        </w:rPr>
        <w:t>77</w:t>
      </w:r>
      <w:r w:rsidRPr="00654166">
        <w:rPr>
          <w:rFonts w:ascii="Arial" w:hAnsi="Arial" w:cs="Arial"/>
          <w:sz w:val="18"/>
          <w:szCs w:val="18"/>
        </w:rPr>
        <w:t>:4435-4438,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Purification and Characterization of the 53,000-dalton Glycoprotein from the Sarcoplasmic Reticulum.  </w:t>
      </w:r>
      <w:r w:rsidRPr="00654166">
        <w:rPr>
          <w:rFonts w:ascii="Arial" w:hAnsi="Arial" w:cs="Arial"/>
          <w:i/>
          <w:iCs/>
          <w:sz w:val="18"/>
          <w:szCs w:val="18"/>
        </w:rPr>
        <w:t>J.</w:t>
      </w:r>
      <w:r w:rsidRPr="00654166">
        <w:rPr>
          <w:rFonts w:ascii="Arial" w:hAnsi="Arial" w:cs="Arial"/>
          <w:i/>
          <w:sz w:val="18"/>
          <w:szCs w:val="18"/>
        </w:rPr>
        <w:t xml:space="preserve"> Biol. Chem</w:t>
      </w:r>
      <w:r w:rsidRPr="00654166">
        <w:rPr>
          <w:rFonts w:ascii="Arial" w:hAnsi="Arial" w:cs="Arial"/>
          <w:sz w:val="18"/>
          <w:szCs w:val="18"/>
        </w:rPr>
        <w:t xml:space="preserve">. </w:t>
      </w:r>
      <w:r w:rsidRPr="00654166">
        <w:rPr>
          <w:rFonts w:ascii="Arial" w:hAnsi="Arial" w:cs="Arial"/>
          <w:i/>
          <w:sz w:val="18"/>
          <w:szCs w:val="18"/>
        </w:rPr>
        <w:t>256</w:t>
      </w:r>
      <w:r w:rsidRPr="00654166">
        <w:rPr>
          <w:rFonts w:ascii="Arial" w:hAnsi="Arial" w:cs="Arial"/>
          <w:sz w:val="18"/>
          <w:szCs w:val="18"/>
        </w:rPr>
        <w:t>:4626-4632, 1981.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MacLennan, D.H.  A Calmodulin-dependent Protein Kinase System from Skeletal Muscle Sarcoplasmic Reticulum:  Phosphorylation of a 60,000-dalton Protein</w:t>
      </w:r>
      <w:r w:rsidRPr="00654166">
        <w:rPr>
          <w:rFonts w:ascii="Arial" w:hAnsi="Arial" w:cs="Arial"/>
          <w:i/>
          <w:sz w:val="18"/>
          <w:szCs w:val="18"/>
        </w:rPr>
        <w:t>.  J. Biol. Chem. 257</w:t>
      </w:r>
      <w:r w:rsidRPr="00654166">
        <w:rPr>
          <w:rFonts w:ascii="Arial" w:hAnsi="Arial" w:cs="Arial"/>
          <w:sz w:val="18"/>
          <w:szCs w:val="18"/>
        </w:rPr>
        <w:t>:1238-1246, 1982.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MacLennan, D.H., Jorgensen, A.O. and Mintzer, M.C.  Purification and Characterization of Calsequestrin from Canine Cardiac Sarcoplasmic Reticulum and Identification of the 53,000 </w:t>
      </w:r>
      <w:smartTag w:uri="urn:schemas-microsoft-com:office:smarttags" w:element="place">
        <w:smartTag w:uri="urn:schemas-microsoft-com:office:smarttags" w:element="City">
          <w:r w:rsidRPr="00654166">
            <w:rPr>
              <w:rFonts w:ascii="Arial" w:hAnsi="Arial" w:cs="Arial"/>
              <w:sz w:val="18"/>
              <w:szCs w:val="18"/>
            </w:rPr>
            <w:t>Dalton</w:t>
          </w:r>
        </w:smartTag>
      </w:smartTag>
      <w:r w:rsidRPr="00654166">
        <w:rPr>
          <w:rFonts w:ascii="Arial" w:hAnsi="Arial" w:cs="Arial"/>
          <w:sz w:val="18"/>
          <w:szCs w:val="18"/>
        </w:rPr>
        <w:t xml:space="preserve"> Glycoprotein.  </w:t>
      </w:r>
      <w:r w:rsidRPr="00654166">
        <w:rPr>
          <w:rFonts w:ascii="Arial" w:hAnsi="Arial" w:cs="Arial"/>
          <w:i/>
          <w:sz w:val="18"/>
          <w:szCs w:val="18"/>
        </w:rPr>
        <w:t>J. Biol. Chem. 258</w:t>
      </w:r>
      <w:r w:rsidRPr="00654166">
        <w:rPr>
          <w:rFonts w:ascii="Arial" w:hAnsi="Arial" w:cs="Arial"/>
          <w:sz w:val="18"/>
          <w:szCs w:val="18"/>
        </w:rPr>
        <w:t>:1197-1204,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Labeling of High Affinity ATP Binding Sites on the 53,000- and 160,000-dalton Glycoproteins of the Sarcoplasmic Reticulum with the Photoaffinity Probe 8-N3-(α-32P)-ATP.  </w:t>
      </w:r>
      <w:r w:rsidRPr="00654166">
        <w:rPr>
          <w:rFonts w:ascii="Arial" w:hAnsi="Arial" w:cs="Arial"/>
          <w:i/>
          <w:sz w:val="18"/>
          <w:szCs w:val="18"/>
        </w:rPr>
        <w:t>J. Biol. Chem. 258</w:t>
      </w:r>
      <w:r w:rsidRPr="00654166">
        <w:rPr>
          <w:rFonts w:ascii="Arial" w:hAnsi="Arial" w:cs="Arial"/>
          <w:sz w:val="18"/>
          <w:szCs w:val="18"/>
        </w:rPr>
        <w:t>:1391-1394,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Zubrzycka-Gaarn, 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Jorgensen, A.O. and MacLennan, D.H.  Biosynthesis of Intrinsic Sarcoplasmic Reticulum Proteins during Differentiation of the Myogenic Cell Line, L6.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258</w:t>
      </w:r>
      <w:r w:rsidRPr="00654166">
        <w:rPr>
          <w:rFonts w:ascii="Arial" w:hAnsi="Arial" w:cs="Arial"/>
          <w:sz w:val="18"/>
          <w:szCs w:val="18"/>
        </w:rPr>
        <w:t>:4576-4581,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MacLennan, D.H. and Jorgensen, A.O.  Staining of the Ca</w:t>
      </w:r>
      <w:r w:rsidRPr="00654166">
        <w:rPr>
          <w:rFonts w:ascii="Arial" w:hAnsi="Arial" w:cs="Arial"/>
          <w:sz w:val="18"/>
          <w:szCs w:val="18"/>
          <w:vertAlign w:val="superscript"/>
        </w:rPr>
        <w:t>2+</w:t>
      </w:r>
      <w:r w:rsidRPr="00654166">
        <w:rPr>
          <w:rFonts w:ascii="Arial" w:hAnsi="Arial" w:cs="Arial"/>
          <w:sz w:val="18"/>
          <w:szCs w:val="18"/>
        </w:rPr>
        <w:t xml:space="preserve"> Binding Proteins, Calsequestrin, Calmodulin, Troponin C and S-100, with the Cationic Carbocyanine Dye "Stains-all".  </w:t>
      </w:r>
      <w:r w:rsidRPr="00654166">
        <w:rPr>
          <w:rFonts w:ascii="Arial" w:hAnsi="Arial" w:cs="Arial"/>
          <w:i/>
          <w:sz w:val="18"/>
          <w:szCs w:val="18"/>
        </w:rPr>
        <w:t>J. Biol. Chem. 258</w:t>
      </w:r>
      <w:r w:rsidRPr="00654166">
        <w:rPr>
          <w:rFonts w:ascii="Arial" w:hAnsi="Arial" w:cs="Arial"/>
          <w:sz w:val="18"/>
          <w:szCs w:val="18"/>
        </w:rPr>
        <w:t>:11267-11273,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MacLennan, D.H.  Ultrastructural Localization of Calsequestrin in Rat Skeletal Muscle by Immunoferritin Labeling of Ultrathin Frozen Sections.  </w:t>
      </w:r>
      <w:r w:rsidRPr="00654166">
        <w:rPr>
          <w:rFonts w:ascii="Arial" w:hAnsi="Arial" w:cs="Arial"/>
          <w:i/>
          <w:sz w:val="18"/>
          <w:szCs w:val="18"/>
        </w:rPr>
        <w:t>J. Cell Biol. 97</w:t>
      </w:r>
      <w:r w:rsidRPr="00654166">
        <w:rPr>
          <w:rFonts w:ascii="Arial" w:hAnsi="Arial" w:cs="Arial"/>
          <w:sz w:val="18"/>
          <w:szCs w:val="18"/>
        </w:rPr>
        <w:t>:1573-1581,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Evidence for the Presence of Calsequestrin in Two Structurally Different Regions of Myocardial Sarcoplasmic Reticulum.  </w:t>
      </w:r>
      <w:r w:rsidRPr="00654166">
        <w:rPr>
          <w:rFonts w:ascii="Arial" w:hAnsi="Arial" w:cs="Arial"/>
          <w:i/>
          <w:sz w:val="18"/>
          <w:szCs w:val="18"/>
        </w:rPr>
        <w:t>J. Cell Biol. 98</w:t>
      </w:r>
      <w:r w:rsidRPr="00654166">
        <w:rPr>
          <w:rFonts w:ascii="Arial" w:hAnsi="Arial" w:cs="Arial"/>
          <w:sz w:val="18"/>
          <w:szCs w:val="18"/>
        </w:rPr>
        <w:t>:1597-1602,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Lipshutz, G.M. and Denney, G.H.  Direct Photoaffinity Labeling of the High Affinity Nitrendipine-binding Site in Subcellular Membrane Fractions Isolated from Canine Myocardium.  </w:t>
      </w:r>
      <w:r w:rsidRPr="00654166">
        <w:rPr>
          <w:rFonts w:ascii="Arial" w:hAnsi="Arial" w:cs="Arial"/>
          <w:i/>
          <w:sz w:val="18"/>
          <w:szCs w:val="18"/>
        </w:rPr>
        <w:t>J. Biol. Chem. 259</w:t>
      </w:r>
      <w:r w:rsidRPr="00654166">
        <w:rPr>
          <w:rFonts w:ascii="Arial" w:hAnsi="Arial" w:cs="Arial"/>
          <w:sz w:val="18"/>
          <w:szCs w:val="18"/>
        </w:rPr>
        <w:t>:5384-5387,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McLeod, A.G.,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Denney, G.H.  Evidence for the Presence of Calsequestrin in Both Peripheral and Interior Regions of Sheep Purkinje Fibers.  </w:t>
      </w:r>
      <w:r w:rsidRPr="00654166">
        <w:rPr>
          <w:rFonts w:ascii="Arial" w:hAnsi="Arial" w:cs="Arial"/>
          <w:i/>
          <w:sz w:val="18"/>
          <w:szCs w:val="18"/>
        </w:rPr>
        <w:t>Circ. Res. 55</w:t>
      </w:r>
      <w:r w:rsidRPr="00654166">
        <w:rPr>
          <w:rFonts w:ascii="Arial" w:hAnsi="Arial" w:cs="Arial"/>
          <w:sz w:val="18"/>
          <w:szCs w:val="18"/>
        </w:rPr>
        <w:t>:267-270,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Ultrastructural Localization of Calsequestrin in Adult Rat Atrial and Ventricular Muscle Cells.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101</w:t>
      </w:r>
      <w:r w:rsidRPr="00654166">
        <w:rPr>
          <w:rFonts w:ascii="Arial" w:hAnsi="Arial" w:cs="Arial"/>
          <w:sz w:val="18"/>
          <w:szCs w:val="18"/>
        </w:rPr>
        <w:t>:257-268, 1985.</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Fischer, T.H.,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White II, G.C.  Evidence That Platelet and Skeletal Sarcoplasmic Reticulum Ca</w:t>
      </w:r>
      <w:r w:rsidRPr="00654166">
        <w:rPr>
          <w:rFonts w:ascii="Arial" w:hAnsi="Arial" w:cs="Arial"/>
          <w:sz w:val="18"/>
          <w:szCs w:val="18"/>
          <w:vertAlign w:val="superscript"/>
        </w:rPr>
        <w:t>2+</w:t>
      </w:r>
      <w:r w:rsidRPr="00654166">
        <w:rPr>
          <w:rFonts w:ascii="Arial" w:hAnsi="Arial" w:cs="Arial"/>
          <w:sz w:val="18"/>
          <w:szCs w:val="18"/>
        </w:rPr>
        <w:t xml:space="preserve">-ATPase Are Structurally Distinct.  </w:t>
      </w:r>
      <w:r w:rsidRPr="00654166">
        <w:rPr>
          <w:rFonts w:ascii="Arial" w:hAnsi="Arial" w:cs="Arial"/>
          <w:i/>
          <w:sz w:val="18"/>
          <w:szCs w:val="18"/>
        </w:rPr>
        <w:t>J. Biol. Chem. 260</w:t>
      </w:r>
      <w:r w:rsidRPr="00654166">
        <w:rPr>
          <w:rFonts w:ascii="Arial" w:hAnsi="Arial" w:cs="Arial"/>
          <w:sz w:val="18"/>
          <w:szCs w:val="18"/>
        </w:rPr>
        <w:t>:8996-9001, 1985.</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Sharp, A., Strom M.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High-affinity Antibodies to the 1,4-Dihydropyridine Ca</w:t>
      </w:r>
      <w:r w:rsidRPr="00654166">
        <w:rPr>
          <w:rFonts w:ascii="Arial" w:hAnsi="Arial" w:cs="Arial"/>
          <w:sz w:val="18"/>
          <w:szCs w:val="18"/>
          <w:vertAlign w:val="superscript"/>
        </w:rPr>
        <w:t>2+</w:t>
      </w:r>
      <w:r w:rsidRPr="00654166">
        <w:rPr>
          <w:rFonts w:ascii="Arial" w:hAnsi="Arial" w:cs="Arial"/>
          <w:position w:val="6"/>
          <w:sz w:val="18"/>
          <w:szCs w:val="18"/>
        </w:rPr>
        <w:t>-</w:t>
      </w:r>
      <w:r w:rsidRPr="00654166">
        <w:rPr>
          <w:rFonts w:ascii="Arial" w:hAnsi="Arial" w:cs="Arial"/>
          <w:sz w:val="18"/>
          <w:szCs w:val="18"/>
        </w:rPr>
        <w:t xml:space="preserve">Channel Blockers.  </w:t>
      </w:r>
      <w:r w:rsidRPr="00654166">
        <w:rPr>
          <w:rFonts w:ascii="Arial" w:hAnsi="Arial" w:cs="Arial"/>
          <w:i/>
          <w:sz w:val="18"/>
          <w:szCs w:val="18"/>
        </w:rPr>
        <w:t>Proc. Natl. Acad. Sci.</w:t>
      </w:r>
      <w:r w:rsidRPr="00654166">
        <w:rPr>
          <w:rFonts w:ascii="Arial" w:hAnsi="Arial" w:cs="Arial"/>
          <w:sz w:val="18"/>
          <w:szCs w:val="18"/>
        </w:rPr>
        <w:t xml:space="preserve"> </w:t>
      </w:r>
      <w:r w:rsidRPr="00654166">
        <w:rPr>
          <w:rFonts w:ascii="Arial" w:hAnsi="Arial" w:cs="Arial"/>
          <w:i/>
          <w:sz w:val="18"/>
          <w:szCs w:val="18"/>
        </w:rPr>
        <w:t>83</w:t>
      </w:r>
      <w:r w:rsidRPr="00654166">
        <w:rPr>
          <w:rFonts w:ascii="Arial" w:hAnsi="Arial" w:cs="Arial"/>
          <w:sz w:val="18"/>
          <w:szCs w:val="18"/>
        </w:rPr>
        <w:t>:2792-2796, 1986.</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Lattanzio, F.A., Schlatterer, R.G., Nicar,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Sutko, J.L.  The Effects of Ryanodine on Passive Calcium Fluxes Across Sarcoplasmic Reticulum Membranes.  </w:t>
      </w:r>
      <w:r w:rsidRPr="00654166">
        <w:rPr>
          <w:rFonts w:ascii="Arial" w:hAnsi="Arial" w:cs="Arial"/>
          <w:i/>
          <w:sz w:val="18"/>
          <w:szCs w:val="18"/>
        </w:rPr>
        <w:t>J. Biol. Chem. 262</w:t>
      </w:r>
      <w:r w:rsidRPr="00654166">
        <w:rPr>
          <w:rFonts w:ascii="Arial" w:hAnsi="Arial" w:cs="Arial"/>
          <w:sz w:val="18"/>
          <w:szCs w:val="18"/>
        </w:rPr>
        <w:t>:2711-2718,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Knudson, C.M., Imagawa, T., Leung, A.T., Sutko, J.L.,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Raab, C.R. and Madson, L.  Identification and Characterization of the High Affinity [3H]Ryanodine Receptor of the Junctional Sarcoplasmic Reticulum Ca</w:t>
      </w:r>
      <w:r w:rsidRPr="00654166">
        <w:rPr>
          <w:rFonts w:ascii="Arial" w:hAnsi="Arial" w:cs="Arial"/>
          <w:sz w:val="18"/>
          <w:szCs w:val="18"/>
          <w:vertAlign w:val="superscript"/>
        </w:rPr>
        <w:t>2+</w:t>
      </w:r>
      <w:r w:rsidRPr="00654166">
        <w:rPr>
          <w:rFonts w:ascii="Arial" w:hAnsi="Arial" w:cs="Arial"/>
          <w:sz w:val="18"/>
          <w:szCs w:val="18"/>
        </w:rPr>
        <w:t xml:space="preserve"> Release Channel</w:t>
      </w:r>
      <w:r w:rsidRPr="00654166">
        <w:rPr>
          <w:rFonts w:ascii="Arial" w:hAnsi="Arial" w:cs="Arial"/>
          <w:i/>
          <w:sz w:val="18"/>
          <w:szCs w:val="18"/>
        </w:rPr>
        <w:t>.  J. Biol. Chem. 262</w:t>
      </w:r>
      <w:r w:rsidRPr="00654166">
        <w:rPr>
          <w:rFonts w:ascii="Arial" w:hAnsi="Arial" w:cs="Arial"/>
          <w:sz w:val="18"/>
          <w:szCs w:val="18"/>
        </w:rPr>
        <w:t>:6460-6463,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Structural Characterization of the 1,4-Dihydropyridine Receptor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from Rabbit Skeletal Muscle:  Evidence for Two Distinct High Molecular Weight Subunits.  </w:t>
      </w:r>
      <w:r w:rsidRPr="00654166">
        <w:rPr>
          <w:rFonts w:ascii="Arial" w:hAnsi="Arial" w:cs="Arial"/>
          <w:i/>
          <w:sz w:val="18"/>
          <w:szCs w:val="18"/>
        </w:rPr>
        <w:t>J. Biol. Chem. 262</w:t>
      </w:r>
      <w:r w:rsidRPr="00654166">
        <w:rPr>
          <w:rFonts w:ascii="Arial" w:hAnsi="Arial" w:cs="Arial"/>
          <w:sz w:val="18"/>
          <w:szCs w:val="18"/>
        </w:rPr>
        <w:t>:7943-7946,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Imagawa, T., Leung, A.T.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Phosphorylation of the 1,4-Dihydropyridine Receptor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by an Intrinsic Protein Kinase in Isolated Triads from Rabbit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262</w:t>
      </w:r>
      <w:r w:rsidRPr="00654166">
        <w:rPr>
          <w:rFonts w:ascii="Arial" w:hAnsi="Arial" w:cs="Arial"/>
          <w:sz w:val="18"/>
          <w:szCs w:val="18"/>
        </w:rPr>
        <w:t>:8333-8339,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place">
        <w:smartTag w:uri="urn:schemas-microsoft-com:office:smarttags" w:element="City">
          <w:r w:rsidRPr="00654166">
            <w:rPr>
              <w:rFonts w:ascii="Arial" w:hAnsi="Arial" w:cs="Arial"/>
              <w:sz w:val="18"/>
              <w:szCs w:val="18"/>
            </w:rPr>
            <w:lastRenderedPageBreak/>
            <w:t>Campbell</w:t>
          </w:r>
        </w:smartTag>
      </w:smartTag>
      <w:r w:rsidRPr="00654166">
        <w:rPr>
          <w:rFonts w:ascii="Arial" w:hAnsi="Arial" w:cs="Arial"/>
          <w:sz w:val="18"/>
          <w:szCs w:val="18"/>
        </w:rPr>
        <w:t xml:space="preserve">, K.P., Sharp, A.H,.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Anti-dihydropyridine Antibodies Exhibit [3H]Nitrendipine Binding Properties Similar to the Membrane Receptor for the 1,4-Dihydropyridine Ca</w:t>
      </w:r>
      <w:r w:rsidRPr="00654166">
        <w:rPr>
          <w:rFonts w:ascii="Arial" w:hAnsi="Arial" w:cs="Arial"/>
          <w:sz w:val="18"/>
          <w:szCs w:val="18"/>
          <w:vertAlign w:val="superscript"/>
        </w:rPr>
        <w:t>2+</w:t>
      </w:r>
      <w:r w:rsidRPr="00654166">
        <w:rPr>
          <w:rFonts w:ascii="Arial" w:hAnsi="Arial" w:cs="Arial"/>
          <w:sz w:val="18"/>
          <w:szCs w:val="18"/>
        </w:rPr>
        <w:t xml:space="preserve"> Channel Antagonists</w:t>
      </w:r>
      <w:r w:rsidRPr="00654166">
        <w:rPr>
          <w:rFonts w:ascii="Arial" w:hAnsi="Arial" w:cs="Arial"/>
          <w:i/>
          <w:sz w:val="18"/>
          <w:szCs w:val="18"/>
        </w:rPr>
        <w:t>.  J. Card. Pharm. 9(</w:t>
      </w:r>
      <w:r w:rsidRPr="00654166">
        <w:rPr>
          <w:rFonts w:ascii="Arial" w:hAnsi="Arial" w:cs="Arial"/>
          <w:sz w:val="18"/>
          <w:szCs w:val="18"/>
        </w:rPr>
        <w:t>Suppl. 4):S113-S121,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Imagawa, T., Leung, A.T.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the Dihydropyridine-binding Subunit of the Skeletal Muscle Dihydropyridine Receptor.  </w:t>
      </w:r>
      <w:r w:rsidRPr="00654166">
        <w:rPr>
          <w:rFonts w:ascii="Arial" w:hAnsi="Arial" w:cs="Arial"/>
          <w:i/>
          <w:sz w:val="18"/>
          <w:szCs w:val="18"/>
        </w:rPr>
        <w:t>J. Biol. Chem. 262</w:t>
      </w:r>
      <w:r w:rsidRPr="00654166">
        <w:rPr>
          <w:rFonts w:ascii="Arial" w:hAnsi="Arial" w:cs="Arial"/>
          <w:sz w:val="18"/>
          <w:szCs w:val="18"/>
        </w:rPr>
        <w:t>:12309-12315,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Affinity Purification of Antibodies Specific for 1,4-Dihydropyridine Ca</w:t>
      </w:r>
      <w:r w:rsidRPr="00654166">
        <w:rPr>
          <w:rFonts w:ascii="Arial" w:hAnsi="Arial" w:cs="Arial"/>
          <w:sz w:val="18"/>
          <w:szCs w:val="18"/>
          <w:vertAlign w:val="superscript"/>
        </w:rPr>
        <w:t>2+</w:t>
      </w:r>
      <w:r w:rsidRPr="00654166">
        <w:rPr>
          <w:rFonts w:ascii="Arial" w:hAnsi="Arial" w:cs="Arial"/>
          <w:sz w:val="18"/>
          <w:szCs w:val="18"/>
        </w:rPr>
        <w:t xml:space="preserve"> Channel Blockers.   </w:t>
      </w:r>
      <w:r w:rsidRPr="00654166">
        <w:rPr>
          <w:rFonts w:ascii="Arial" w:hAnsi="Arial" w:cs="Arial"/>
          <w:i/>
          <w:sz w:val="18"/>
          <w:szCs w:val="18"/>
        </w:rPr>
        <w:t>Circ. Res.</w:t>
      </w:r>
      <w:r w:rsidRPr="00654166">
        <w:rPr>
          <w:rFonts w:ascii="Arial" w:hAnsi="Arial" w:cs="Arial"/>
          <w:sz w:val="18"/>
          <w:szCs w:val="18"/>
        </w:rPr>
        <w:t xml:space="preserve"> </w:t>
      </w:r>
      <w:r w:rsidRPr="00654166">
        <w:rPr>
          <w:rFonts w:ascii="Arial" w:hAnsi="Arial" w:cs="Arial"/>
          <w:i/>
          <w:sz w:val="18"/>
          <w:szCs w:val="18"/>
        </w:rPr>
        <w:t>61</w:t>
      </w:r>
      <w:r w:rsidRPr="00654166">
        <w:rPr>
          <w:rFonts w:ascii="Arial" w:hAnsi="Arial" w:cs="Arial"/>
          <w:sz w:val="18"/>
          <w:szCs w:val="18"/>
        </w:rPr>
        <w:t>(Suppl. I):I-37 - I-45,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Fischer, T.H.,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White II., G.C.  An Investigation of Functional Similarities between the Sarcoplasmic Reticulum and Platelet Calcium-Dependent Adenosinetriphosphatases with the Inhibitors Quercetin and Calmidazolium.   </w:t>
      </w:r>
      <w:r w:rsidRPr="00654166">
        <w:rPr>
          <w:rFonts w:ascii="Arial" w:hAnsi="Arial" w:cs="Arial"/>
          <w:i/>
          <w:sz w:val="18"/>
          <w:szCs w:val="18"/>
        </w:rPr>
        <w:t>Biochem</w:t>
      </w:r>
      <w:r w:rsidR="00ED0F27" w:rsidRPr="00654166">
        <w:rPr>
          <w:rFonts w:ascii="Arial" w:hAnsi="Arial" w:cs="Arial"/>
          <w:i/>
          <w:sz w:val="18"/>
          <w:szCs w:val="18"/>
        </w:rPr>
        <w:t>istry</w:t>
      </w:r>
      <w:r w:rsidRPr="00654166">
        <w:rPr>
          <w:rFonts w:ascii="Arial" w:hAnsi="Arial" w:cs="Arial"/>
          <w:i/>
          <w:sz w:val="18"/>
          <w:szCs w:val="18"/>
        </w:rPr>
        <w:t xml:space="preserve"> 26:</w:t>
      </w:r>
      <w:r w:rsidRPr="00654166">
        <w:rPr>
          <w:rFonts w:ascii="Arial" w:hAnsi="Arial" w:cs="Arial"/>
          <w:sz w:val="18"/>
          <w:szCs w:val="18"/>
        </w:rPr>
        <w:t xml:space="preserve"> 8024-8030,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Imagawa, T., Smith, J.S., </w:t>
      </w:r>
      <w:smartTag w:uri="urn:schemas-microsoft-com:office:smarttags" w:element="City">
        <w:r w:rsidRPr="00654166">
          <w:rPr>
            <w:rFonts w:ascii="Arial" w:hAnsi="Arial" w:cs="Arial"/>
            <w:sz w:val="18"/>
            <w:szCs w:val="18"/>
          </w:rPr>
          <w:t>Coronado</w:t>
        </w:r>
      </w:smartTag>
      <w:r w:rsidRPr="00654166">
        <w:rPr>
          <w:rFonts w:ascii="Arial" w:hAnsi="Arial" w:cs="Arial"/>
          <w:sz w:val="18"/>
          <w:szCs w:val="18"/>
        </w:rPr>
        <w:t xml:space="preserve">,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Purified Ryanodine Receptor from Skeletal Muscle Sarcoplasmic Reticulum is the Ca</w:t>
      </w:r>
      <w:r w:rsidRPr="00654166">
        <w:rPr>
          <w:rFonts w:ascii="Arial" w:hAnsi="Arial" w:cs="Arial"/>
          <w:sz w:val="18"/>
          <w:szCs w:val="18"/>
          <w:vertAlign w:val="superscript"/>
        </w:rPr>
        <w:t>2+</w:t>
      </w:r>
      <w:r w:rsidRPr="00654166">
        <w:rPr>
          <w:rFonts w:ascii="Arial" w:hAnsi="Arial" w:cs="Arial"/>
          <w:sz w:val="18"/>
          <w:szCs w:val="18"/>
        </w:rPr>
        <w:t xml:space="preserve">-permeable Pore of the Calcium Release Channel.  </w:t>
      </w:r>
      <w:r w:rsidRPr="00654166">
        <w:rPr>
          <w:rFonts w:ascii="Arial" w:hAnsi="Arial" w:cs="Arial"/>
          <w:i/>
          <w:sz w:val="18"/>
          <w:szCs w:val="18"/>
        </w:rPr>
        <w:t>J. Biol. Chem. 262</w:t>
      </w:r>
      <w:r w:rsidRPr="00654166">
        <w:rPr>
          <w:rFonts w:ascii="Arial" w:hAnsi="Arial" w:cs="Arial"/>
          <w:sz w:val="18"/>
          <w:szCs w:val="18"/>
        </w:rPr>
        <w:t>:16636-16643,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Hoffman, E.P., Knudson, C.M.,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Kunkel, L.M.  Subcellular Fractionation of Dystrophin to the Triads of Skeletal Muscle.  </w:t>
      </w:r>
      <w:r w:rsidRPr="00654166">
        <w:rPr>
          <w:rFonts w:ascii="Arial" w:hAnsi="Arial" w:cs="Arial"/>
          <w:i/>
          <w:sz w:val="18"/>
          <w:szCs w:val="18"/>
        </w:rPr>
        <w:t>Nature 330</w:t>
      </w:r>
      <w:r w:rsidRPr="00654166">
        <w:rPr>
          <w:rFonts w:ascii="Arial" w:hAnsi="Arial" w:cs="Arial"/>
          <w:sz w:val="18"/>
          <w:szCs w:val="18"/>
        </w:rPr>
        <w:t>:754-758,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Block, B., Franzini-Armstrong, 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and Ultrastructural Characterization of the 1,4-Dihydropyridine Receptor from Rabbit Skeletal Muscle:  Evidence for a 52,000-Da Subunit.  </w:t>
      </w:r>
      <w:r w:rsidRPr="00654166">
        <w:rPr>
          <w:rFonts w:ascii="Arial" w:hAnsi="Arial" w:cs="Arial"/>
          <w:i/>
          <w:sz w:val="18"/>
          <w:szCs w:val="18"/>
        </w:rPr>
        <w:t>J. Biol. Chem. 263</w:t>
      </w:r>
      <w:r w:rsidRPr="00654166">
        <w:rPr>
          <w:rFonts w:ascii="Arial" w:hAnsi="Arial" w:cs="Arial"/>
          <w:sz w:val="18"/>
          <w:szCs w:val="18"/>
        </w:rPr>
        <w:t>:994-1001,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Jorgensen, A.O., Arnold, W., Pepper, D.R.,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Mandel, F. and Campbell, K.P.  A Monoclonal Antibody to the Ca</w:t>
      </w:r>
      <w:r w:rsidRPr="00654166">
        <w:rPr>
          <w:rFonts w:ascii="Arial" w:hAnsi="Arial" w:cs="Arial"/>
          <w:sz w:val="18"/>
          <w:szCs w:val="18"/>
          <w:vertAlign w:val="superscript"/>
        </w:rPr>
        <w:t>2+</w:t>
      </w:r>
      <w:r w:rsidRPr="00654166">
        <w:rPr>
          <w:rFonts w:ascii="Arial" w:hAnsi="Arial" w:cs="Arial"/>
          <w:sz w:val="18"/>
          <w:szCs w:val="18"/>
        </w:rPr>
        <w:t xml:space="preserve">-ATPase of Cardiac Sarcoplasmic Reticulum Cross-Reacts with Slow Type I but Not with Fast Type II Canine Skeletal Muscle Fibers:  An Immunocytochemical and Immunochemical Study.  </w:t>
      </w:r>
      <w:r w:rsidR="00ED0F27" w:rsidRPr="00654166">
        <w:rPr>
          <w:rFonts w:ascii="Arial" w:hAnsi="Arial" w:cs="Arial"/>
          <w:i/>
          <w:sz w:val="18"/>
          <w:szCs w:val="18"/>
        </w:rPr>
        <w:t>Cell Motil.</w:t>
      </w:r>
      <w:r w:rsidRPr="00654166">
        <w:rPr>
          <w:rFonts w:ascii="Arial" w:hAnsi="Arial" w:cs="Arial"/>
          <w:i/>
          <w:sz w:val="18"/>
          <w:szCs w:val="18"/>
        </w:rPr>
        <w:t xml:space="preserve"> Cytoskeleton 9</w:t>
      </w:r>
      <w:r w:rsidRPr="00654166">
        <w:rPr>
          <w:rFonts w:ascii="Arial" w:hAnsi="Arial" w:cs="Arial"/>
          <w:sz w:val="18"/>
          <w:szCs w:val="18"/>
        </w:rPr>
        <w:t>:164-174,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Monoclonal Antibody Characterization of the 1,4-Dihydropyridine Receptor of Rabbit Skeletal Muscle.  </w:t>
      </w:r>
      <w:smartTag w:uri="urn:schemas-microsoft-com:office:smarttags" w:element="place">
        <w:smartTag w:uri="urn:schemas-microsoft-com:office:smarttags" w:element="City">
          <w:r w:rsidRPr="00654166">
            <w:rPr>
              <w:rFonts w:ascii="Arial" w:hAnsi="Arial" w:cs="Arial"/>
              <w:i/>
              <w:sz w:val="18"/>
              <w:szCs w:val="18"/>
            </w:rPr>
            <w:t>Ann</w:t>
          </w:r>
          <w:r w:rsidR="00ED0F27" w:rsidRPr="00654166">
            <w:rPr>
              <w:rFonts w:ascii="Arial" w:hAnsi="Arial" w:cs="Arial"/>
              <w:i/>
              <w:sz w:val="18"/>
              <w:szCs w:val="18"/>
            </w:rPr>
            <w:t>.</w:t>
          </w:r>
        </w:smartTag>
        <w:r w:rsidRPr="00654166">
          <w:rPr>
            <w:rFonts w:ascii="Arial" w:hAnsi="Arial" w:cs="Arial"/>
            <w:i/>
            <w:sz w:val="18"/>
            <w:szCs w:val="18"/>
          </w:rPr>
          <w:t xml:space="preserve"> </w:t>
        </w:r>
        <w:smartTag w:uri="urn:schemas-microsoft-com:office:smarttags" w:element="State">
          <w:r w:rsidRPr="00654166">
            <w:rPr>
              <w:rFonts w:ascii="Arial" w:hAnsi="Arial" w:cs="Arial"/>
              <w:i/>
              <w:sz w:val="18"/>
              <w:szCs w:val="18"/>
            </w:rPr>
            <w:t>N</w:t>
          </w:r>
          <w:r w:rsidR="00ED0F27" w:rsidRPr="00654166">
            <w:rPr>
              <w:rFonts w:ascii="Arial" w:hAnsi="Arial" w:cs="Arial"/>
              <w:i/>
              <w:sz w:val="18"/>
              <w:szCs w:val="18"/>
            </w:rPr>
            <w:t>.</w:t>
          </w:r>
          <w:r w:rsidRPr="00654166">
            <w:rPr>
              <w:rFonts w:ascii="Arial" w:hAnsi="Arial" w:cs="Arial"/>
              <w:i/>
              <w:sz w:val="18"/>
              <w:szCs w:val="18"/>
            </w:rPr>
            <w:t>Y</w:t>
          </w:r>
          <w:r w:rsidR="00ED0F27" w:rsidRPr="00654166">
            <w:rPr>
              <w:rFonts w:ascii="Arial" w:hAnsi="Arial" w:cs="Arial"/>
              <w:i/>
              <w:sz w:val="18"/>
              <w:szCs w:val="18"/>
            </w:rPr>
            <w:t>.</w:t>
          </w:r>
        </w:smartTag>
      </w:smartTag>
      <w:r w:rsidRPr="00654166">
        <w:rPr>
          <w:rFonts w:ascii="Arial" w:hAnsi="Arial" w:cs="Arial"/>
          <w:i/>
          <w:sz w:val="18"/>
          <w:szCs w:val="18"/>
        </w:rPr>
        <w:t xml:space="preserve"> Acad</w:t>
      </w:r>
      <w:r w:rsidR="00ED0F27" w:rsidRPr="00654166">
        <w:rPr>
          <w:rFonts w:ascii="Arial" w:hAnsi="Arial" w:cs="Arial"/>
          <w:i/>
          <w:sz w:val="18"/>
          <w:szCs w:val="18"/>
        </w:rPr>
        <w:t>.</w:t>
      </w:r>
      <w:r w:rsidRPr="00654166">
        <w:rPr>
          <w:rFonts w:ascii="Arial" w:hAnsi="Arial" w:cs="Arial"/>
          <w:i/>
          <w:sz w:val="18"/>
          <w:szCs w:val="18"/>
        </w:rPr>
        <w:t xml:space="preserve"> Sci. 552</w:t>
      </w:r>
      <w:r w:rsidRPr="00654166">
        <w:rPr>
          <w:rFonts w:ascii="Arial" w:hAnsi="Arial" w:cs="Arial"/>
          <w:sz w:val="18"/>
          <w:szCs w:val="18"/>
        </w:rPr>
        <w:t>:43-46,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Hoffman, E.P.,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Kunkel, L.M.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Evidence for the Association of Dystrophin with the Transverse Tubular System in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263</w:t>
      </w:r>
      <w:r w:rsidRPr="00654166">
        <w:rPr>
          <w:rFonts w:ascii="Arial" w:hAnsi="Arial" w:cs="Arial"/>
          <w:sz w:val="18"/>
          <w:szCs w:val="18"/>
        </w:rPr>
        <w:t>:8480-8484,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Grover, A.K., Boonstra, </w:t>
      </w:r>
      <w:smartTag w:uri="urn:schemas-microsoft-com:office:smarttags" w:element="place">
        <w:r w:rsidRPr="00654166">
          <w:rPr>
            <w:rFonts w:ascii="Arial" w:hAnsi="Arial" w:cs="Arial"/>
            <w:sz w:val="18"/>
            <w:szCs w:val="18"/>
          </w:rPr>
          <w:t>I.</w:t>
        </w:r>
      </w:smartTag>
      <w:r w:rsidRPr="00654166">
        <w:rPr>
          <w:rFonts w:ascii="Arial" w:hAnsi="Arial" w:cs="Arial"/>
          <w:sz w:val="18"/>
          <w:szCs w:val="18"/>
        </w:rPr>
        <w:t xml:space="preserve">, Garfield, R.E. and Campbell, K.P.  Ca Pumps in Rabbit Stomach Smooth Muscle Plasma Membrane and Endoplasmic Reticulum.  </w:t>
      </w:r>
      <w:r w:rsidRPr="00654166">
        <w:rPr>
          <w:rFonts w:ascii="Arial" w:hAnsi="Arial" w:cs="Arial"/>
          <w:i/>
          <w:sz w:val="18"/>
          <w:szCs w:val="18"/>
        </w:rPr>
        <w:t>Biochemical Archives</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:169-179,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Smith, J.S., Imagawa, T., Ma, J., Fill, 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City">
        <w:smartTag w:uri="urn:schemas-microsoft-com:office:smarttags" w:element="place">
          <w:r w:rsidRPr="00654166">
            <w:rPr>
              <w:rFonts w:ascii="Arial" w:hAnsi="Arial" w:cs="Arial"/>
              <w:sz w:val="18"/>
              <w:szCs w:val="18"/>
            </w:rPr>
            <w:t>Coronado</w:t>
          </w:r>
        </w:smartTag>
      </w:smartTag>
      <w:r w:rsidRPr="00654166">
        <w:rPr>
          <w:rFonts w:ascii="Arial" w:hAnsi="Arial" w:cs="Arial"/>
          <w:sz w:val="18"/>
          <w:szCs w:val="18"/>
        </w:rPr>
        <w:t xml:space="preserve">, R.  Purified Ryanodine Receptor from Rabbit Skeletal Muscle Is the Calcium-Release Channel of Sarcoplasmic Reticulum.  </w:t>
      </w:r>
      <w:r w:rsidRPr="00654166">
        <w:rPr>
          <w:rFonts w:ascii="Arial" w:hAnsi="Arial" w:cs="Arial"/>
          <w:i/>
          <w:sz w:val="18"/>
          <w:szCs w:val="18"/>
        </w:rPr>
        <w:t>J. Gen. Physiol. 92</w:t>
      </w:r>
      <w:r w:rsidRPr="00654166">
        <w:rPr>
          <w:rFonts w:ascii="Arial" w:hAnsi="Arial" w:cs="Arial"/>
          <w:sz w:val="18"/>
          <w:szCs w:val="18"/>
        </w:rPr>
        <w:t>:1-26,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Ellis, S.B., Williams, M.E., Ways, N.R., Brenner, R., Sharp, A.H., Leung, A.T.,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McKenna, E., Koch, W.J., Hui, A., Schwartz, A. and Harpold, M.M.  Sequence and Expression of mRNAs Encoding the α</w:t>
      </w:r>
      <w:r w:rsidRPr="00654166">
        <w:rPr>
          <w:rFonts w:ascii="Arial" w:hAnsi="Arial" w:cs="Arial"/>
          <w:position w:val="-6"/>
          <w:sz w:val="18"/>
          <w:szCs w:val="18"/>
        </w:rPr>
        <w:t>1</w:t>
      </w:r>
      <w:r w:rsidRPr="00654166">
        <w:rPr>
          <w:rFonts w:ascii="Arial" w:hAnsi="Arial" w:cs="Arial"/>
          <w:sz w:val="18"/>
          <w:szCs w:val="18"/>
        </w:rPr>
        <w:t xml:space="preserve"> and α</w:t>
      </w:r>
      <w:r w:rsidRPr="00654166">
        <w:rPr>
          <w:rFonts w:ascii="Arial" w:hAnsi="Arial" w:cs="Arial"/>
          <w:position w:val="-6"/>
          <w:sz w:val="18"/>
          <w:szCs w:val="18"/>
        </w:rPr>
        <w:t>2</w:t>
      </w:r>
      <w:r w:rsidRPr="00654166">
        <w:rPr>
          <w:rFonts w:ascii="Arial" w:hAnsi="Arial" w:cs="Arial"/>
          <w:sz w:val="18"/>
          <w:szCs w:val="18"/>
        </w:rPr>
        <w:t xml:space="preserve"> Subunits of a DHP-Sensitive Calcium Channel.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241</w:t>
      </w:r>
      <w:r w:rsidRPr="00654166">
        <w:rPr>
          <w:rFonts w:ascii="Arial" w:hAnsi="Arial" w:cs="Arial"/>
          <w:sz w:val="18"/>
          <w:szCs w:val="18"/>
        </w:rPr>
        <w:t>:1661-1664,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 J., Fill, M., Knudson, C.M.,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City">
        <w:smartTag w:uri="urn:schemas-microsoft-com:office:smarttags" w:element="place">
          <w:r w:rsidRPr="00654166">
            <w:rPr>
              <w:rFonts w:ascii="Arial" w:hAnsi="Arial" w:cs="Arial"/>
              <w:sz w:val="18"/>
              <w:szCs w:val="18"/>
            </w:rPr>
            <w:t>Coronado</w:t>
          </w:r>
        </w:smartTag>
      </w:smartTag>
      <w:r w:rsidRPr="00654166">
        <w:rPr>
          <w:rFonts w:ascii="Arial" w:hAnsi="Arial" w:cs="Arial"/>
          <w:sz w:val="18"/>
          <w:szCs w:val="18"/>
        </w:rPr>
        <w:t xml:space="preserve">, R.  Ryanodine Receptor of Skeletal Muscle Is a Gap Junction-Type Channel.  </w:t>
      </w:r>
      <w:r w:rsidRPr="00654166">
        <w:rPr>
          <w:rFonts w:ascii="Arial" w:hAnsi="Arial" w:cs="Arial"/>
          <w:i/>
          <w:sz w:val="18"/>
          <w:szCs w:val="18"/>
        </w:rPr>
        <w:t>Science 242</w:t>
      </w:r>
      <w:r w:rsidRPr="00654166">
        <w:rPr>
          <w:rFonts w:ascii="Arial" w:hAnsi="Arial" w:cs="Arial"/>
          <w:sz w:val="18"/>
          <w:szCs w:val="18"/>
        </w:rPr>
        <w:t>:99-102,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Block, B.A., Imagawa,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Franzini-Armstrong, C.  Structural Evidence for Direct Interaction between the Molecular Components of the Transverse Tubule/Sarcoplasmic Reticulum Junction in Skeletal Muscle.  </w:t>
      </w:r>
      <w:r w:rsidRPr="00654166">
        <w:rPr>
          <w:rFonts w:ascii="Arial" w:hAnsi="Arial" w:cs="Arial"/>
          <w:i/>
          <w:sz w:val="18"/>
          <w:szCs w:val="18"/>
        </w:rPr>
        <w:t xml:space="preserve">J. Cell Biol. </w:t>
      </w:r>
      <w:r w:rsidRPr="00654166">
        <w:rPr>
          <w:rFonts w:ascii="Arial" w:hAnsi="Arial" w:cs="Arial"/>
          <w:sz w:val="18"/>
          <w:szCs w:val="18"/>
        </w:rPr>
        <w:t>107:2587-2600,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Chaudhari, N., Sharp, A.H., Powell, J.A., Beam, K.G.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Specific Absence of the α</w:t>
      </w:r>
      <w:r w:rsidRPr="00654166">
        <w:rPr>
          <w:rFonts w:ascii="Arial" w:hAnsi="Arial" w:cs="Arial"/>
          <w:position w:val="-6"/>
          <w:sz w:val="18"/>
          <w:szCs w:val="18"/>
        </w:rPr>
        <w:t>1</w:t>
      </w:r>
      <w:r w:rsidRPr="00654166">
        <w:rPr>
          <w:rFonts w:ascii="Arial" w:hAnsi="Arial" w:cs="Arial"/>
          <w:sz w:val="18"/>
          <w:szCs w:val="18"/>
        </w:rPr>
        <w:t xml:space="preserve"> Subunit of the Dihydropyridine Receptor in Mice with Muscular Dysgenesis.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:1345-1348,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lastRenderedPageBreak/>
        <w:t xml:space="preserve">Sharp, A.H.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of the 1,4-Dihydropyridine Receptor Using Subunit-specific Polyclonal Antibodies: Evidence for a 32,000-Da Subunit.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:2816-2825,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Thomas, K., Navarro, J., Benson, R.J.J.,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Rotundo, R.L. and Fine, R.E.  Newly Synthesized Calsequestrin, Destined for the Sarcoplasmic Reticulum, Is Contained in Early/Intermediate Golgi-derived Clathrin-coated Vesicles.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:3140-3145,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Krause, K.H., Chou, M., Thomas, M.A., Sjolund,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Plant Cells Contain Calsequestrin.  </w:t>
      </w:r>
      <w:r w:rsidRPr="00654166">
        <w:rPr>
          <w:rFonts w:ascii="Arial" w:hAnsi="Arial" w:cs="Arial"/>
          <w:i/>
          <w:sz w:val="18"/>
          <w:szCs w:val="18"/>
        </w:rPr>
        <w:t>J</w:t>
      </w:r>
      <w:r w:rsidR="00A746C3" w:rsidRPr="00654166">
        <w:rPr>
          <w:rFonts w:ascii="Arial" w:hAnsi="Arial" w:cs="Arial"/>
          <w:i/>
          <w:sz w:val="18"/>
          <w:szCs w:val="18"/>
        </w:rPr>
        <w:t>.</w:t>
      </w:r>
      <w:r w:rsidRPr="00654166">
        <w:rPr>
          <w:rFonts w:ascii="Arial" w:hAnsi="Arial" w:cs="Arial"/>
          <w:i/>
          <w:sz w:val="18"/>
          <w:szCs w:val="18"/>
        </w:rPr>
        <w:t xml:space="preserve"> Biol</w:t>
      </w:r>
      <w:r w:rsidR="00A746C3" w:rsidRPr="00654166">
        <w:rPr>
          <w:rFonts w:ascii="Arial" w:hAnsi="Arial" w:cs="Arial"/>
          <w:i/>
          <w:sz w:val="18"/>
          <w:szCs w:val="18"/>
        </w:rPr>
        <w:t>.</w:t>
      </w:r>
      <w:r w:rsidRPr="00654166">
        <w:rPr>
          <w:rFonts w:ascii="Arial" w:hAnsi="Arial" w:cs="Arial"/>
          <w:i/>
          <w:sz w:val="18"/>
          <w:szCs w:val="18"/>
        </w:rPr>
        <w:t xml:space="preserve"> Chem</w:t>
      </w:r>
      <w:r w:rsidR="00A746C3"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:4269-4272,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Association of Dystrophin and an Integral Membrane Glycoprotein.  </w:t>
      </w:r>
      <w:r w:rsidRPr="00654166">
        <w:rPr>
          <w:rFonts w:ascii="Arial" w:hAnsi="Arial" w:cs="Arial"/>
          <w:i/>
          <w:sz w:val="18"/>
          <w:szCs w:val="18"/>
        </w:rPr>
        <w:t>Nature 338</w:t>
      </w:r>
      <w:r w:rsidRPr="00654166">
        <w:rPr>
          <w:rFonts w:ascii="Arial" w:hAnsi="Arial" w:cs="Arial"/>
          <w:sz w:val="18"/>
          <w:szCs w:val="18"/>
        </w:rPr>
        <w:t>:259-262,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Albumin Is a Major Protein Component of Transverse Tubule Vesicles Isolated from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:10795-10798,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Kutchai, H.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Calcium Transport by Sarcoplasmic Reticulum of Skeletal Muscle Is Inhibited by Antibodies against the 53-Kilodalton Glycoprotein of the Sarcoplasmic Reticulum Membrane.  </w:t>
      </w:r>
      <w:r w:rsidRPr="00654166">
        <w:rPr>
          <w:rFonts w:ascii="Arial" w:hAnsi="Arial" w:cs="Arial"/>
          <w:i/>
          <w:sz w:val="18"/>
          <w:szCs w:val="18"/>
        </w:rPr>
        <w:t>Biochemistry</w:t>
      </w:r>
      <w:r w:rsidRPr="00654166">
        <w:rPr>
          <w:rFonts w:ascii="Arial" w:hAnsi="Arial" w:cs="Arial"/>
          <w:sz w:val="18"/>
          <w:szCs w:val="18"/>
        </w:rPr>
        <w:t xml:space="preserve"> </w:t>
      </w:r>
      <w:r w:rsidRPr="00654166">
        <w:rPr>
          <w:rFonts w:ascii="Arial" w:hAnsi="Arial" w:cs="Arial"/>
          <w:i/>
          <w:sz w:val="18"/>
          <w:szCs w:val="18"/>
        </w:rPr>
        <w:t>28</w:t>
      </w:r>
      <w:r w:rsidRPr="00654166">
        <w:rPr>
          <w:rFonts w:ascii="Arial" w:hAnsi="Arial" w:cs="Arial"/>
          <w:sz w:val="18"/>
          <w:szCs w:val="18"/>
        </w:rPr>
        <w:t>:4830-4839,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Jorgensen, A.O., Shen, A.C.Y., Arnold, W., Leung, A.T. and Campbell, K.P.  Subcellular Distribution of the 1,4-Dihydropyridine Receptor in Rabbit Skeletal Muscle In Situ:  An Immunofluorescence and Immunocolloidal Gold-labeling Study</w:t>
      </w:r>
      <w:r w:rsidRPr="00654166">
        <w:rPr>
          <w:rFonts w:ascii="Arial" w:hAnsi="Arial" w:cs="Arial"/>
          <w:i/>
          <w:sz w:val="18"/>
          <w:szCs w:val="18"/>
        </w:rPr>
        <w:t>.  J. Cell Biol.</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:135-147,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Perez-Reyes, E., Kim, H.S., Lacerda, A.E., Horne, W., Wei, X., Rampe,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Brown, A.M. and Birnbaumer, L.  Induction of Calcium Currents by the Expression of the α1-subunit of the Dihydropyridine Receptor from Skeletal Muscle.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340</w:t>
      </w:r>
      <w:r w:rsidRPr="00654166">
        <w:rPr>
          <w:rFonts w:ascii="Arial" w:hAnsi="Arial" w:cs="Arial"/>
          <w:sz w:val="18"/>
          <w:szCs w:val="18"/>
        </w:rPr>
        <w:t>:233-236,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Fischer, T.H., Barton, D.W., Krause, K.H., White, T.E.,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White II, G.C.  The Identification of Sarcoplasmic Reticulum Terminal Cisternae Proteins in Platelets.  </w:t>
      </w:r>
      <w:r w:rsidRPr="00654166">
        <w:rPr>
          <w:rFonts w:ascii="Arial" w:hAnsi="Arial" w:cs="Arial"/>
          <w:i/>
          <w:sz w:val="18"/>
          <w:szCs w:val="18"/>
        </w:rPr>
        <w:t>Biochem. J.</w:t>
      </w:r>
      <w:r w:rsidRPr="00654166">
        <w:rPr>
          <w:rFonts w:ascii="Arial" w:hAnsi="Arial" w:cs="Arial"/>
          <w:sz w:val="18"/>
          <w:szCs w:val="18"/>
        </w:rPr>
        <w:t xml:space="preserve"> </w:t>
      </w:r>
      <w:r w:rsidRPr="00654166">
        <w:rPr>
          <w:rFonts w:ascii="Arial" w:hAnsi="Arial" w:cs="Arial"/>
          <w:i/>
          <w:sz w:val="18"/>
          <w:szCs w:val="18"/>
        </w:rPr>
        <w:t>263</w:t>
      </w:r>
      <w:r w:rsidRPr="00654166">
        <w:rPr>
          <w:rFonts w:ascii="Arial" w:hAnsi="Arial" w:cs="Arial"/>
          <w:sz w:val="18"/>
          <w:szCs w:val="18"/>
        </w:rPr>
        <w:t>:605-608,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Chou, M., Krause, K.-H.,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Jensen, K.G. and Sjolund, R.D.  Antibodies Against the Calcium-</w:t>
      </w:r>
      <w:r w:rsidR="00C805A9" w:rsidRPr="00654166">
        <w:rPr>
          <w:rFonts w:ascii="Arial" w:hAnsi="Arial" w:cs="Arial"/>
          <w:sz w:val="18"/>
          <w:szCs w:val="18"/>
        </w:rPr>
        <w:t>b</w:t>
      </w:r>
      <w:r w:rsidRPr="00654166">
        <w:rPr>
          <w:rFonts w:ascii="Arial" w:hAnsi="Arial" w:cs="Arial"/>
          <w:sz w:val="18"/>
          <w:szCs w:val="18"/>
        </w:rPr>
        <w:t xml:space="preserve">inding Protein, Calsequestrin from </w:t>
      </w:r>
      <w:r w:rsidRPr="00654166">
        <w:rPr>
          <w:rFonts w:ascii="Arial" w:hAnsi="Arial" w:cs="Arial"/>
          <w:i/>
          <w:sz w:val="18"/>
          <w:szCs w:val="18"/>
        </w:rPr>
        <w:t>Streptanthus tortuosus</w:t>
      </w:r>
      <w:r w:rsidRPr="00654166">
        <w:rPr>
          <w:rFonts w:ascii="Arial" w:hAnsi="Arial" w:cs="Arial"/>
          <w:sz w:val="18"/>
          <w:szCs w:val="18"/>
        </w:rPr>
        <w:t xml:space="preserve"> (Brassicaceae).  </w:t>
      </w:r>
      <w:r w:rsidRPr="00654166">
        <w:rPr>
          <w:rFonts w:ascii="Arial" w:hAnsi="Arial" w:cs="Arial"/>
          <w:i/>
          <w:sz w:val="18"/>
          <w:szCs w:val="18"/>
        </w:rPr>
        <w:t>Plant Physiol</w:t>
      </w:r>
      <w:r w:rsidRPr="00654166">
        <w:rPr>
          <w:rFonts w:ascii="Arial" w:hAnsi="Arial" w:cs="Arial"/>
          <w:sz w:val="18"/>
          <w:szCs w:val="18"/>
        </w:rPr>
        <w:t xml:space="preserve">. </w:t>
      </w:r>
      <w:r w:rsidRPr="00654166">
        <w:rPr>
          <w:rFonts w:ascii="Arial" w:hAnsi="Arial" w:cs="Arial"/>
          <w:i/>
          <w:sz w:val="18"/>
          <w:szCs w:val="18"/>
        </w:rPr>
        <w:t>91</w:t>
      </w:r>
      <w:r w:rsidRPr="00654166">
        <w:rPr>
          <w:rFonts w:ascii="Arial" w:hAnsi="Arial" w:cs="Arial"/>
          <w:sz w:val="18"/>
          <w:szCs w:val="18"/>
        </w:rPr>
        <w:t>:1259-1261,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Briggs, F.N., Lee, K.F., Feher, J.J., Wechsler, A.S., 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Ca-ATPase Isozyme Expression in Sarcoplasmic Reticulum is Altered by Chronic Stimulation of Skeletal Muscle.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259</w:t>
      </w:r>
      <w:r w:rsidRPr="00654166">
        <w:rPr>
          <w:rFonts w:ascii="Arial" w:hAnsi="Arial" w:cs="Arial"/>
          <w:sz w:val="18"/>
          <w:szCs w:val="18"/>
        </w:rPr>
        <w:t>:269-272,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Mickelson, J.R., Louis, C.F.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Distinct Immunopeptide Maps of the Sarcoplasmic Reticulum Ca</w:t>
      </w:r>
      <w:r w:rsidRPr="00654166">
        <w:rPr>
          <w:rFonts w:ascii="Arial" w:hAnsi="Arial" w:cs="Arial"/>
          <w:sz w:val="18"/>
          <w:szCs w:val="18"/>
          <w:vertAlign w:val="superscript"/>
        </w:rPr>
        <w:t>2+</w:t>
      </w:r>
      <w:r w:rsidRPr="00654166">
        <w:rPr>
          <w:rFonts w:ascii="Arial" w:hAnsi="Arial" w:cs="Arial"/>
          <w:sz w:val="18"/>
          <w:szCs w:val="18"/>
        </w:rPr>
        <w:t xml:space="preserve"> Release Channel in Malignant Hyperthermia.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:2421-2424,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w:t>
      </w:r>
      <w:smartTag w:uri="urn:schemas-microsoft-com:office:smarttags" w:element="City">
        <w:r w:rsidRPr="00654166">
          <w:rPr>
            <w:rFonts w:ascii="Arial" w:hAnsi="Arial" w:cs="Arial"/>
            <w:sz w:val="18"/>
            <w:szCs w:val="18"/>
          </w:rPr>
          <w:t>Arnold</w:t>
        </w:r>
      </w:smartTag>
      <w:r w:rsidRPr="00654166">
        <w:rPr>
          <w:rFonts w:ascii="Arial" w:hAnsi="Arial" w:cs="Arial"/>
          <w:sz w:val="18"/>
          <w:szCs w:val="18"/>
        </w:rPr>
        <w:t xml:space="preserve">, W., Shen, A.C.-Y., Yuan, S., Gaver,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Novel Proteins Unique to Either Transverse Tubules (TS28) or the Sarcolemma (SL50) in Rabbit Skeletal Muscle.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110</w:t>
      </w:r>
      <w:r w:rsidRPr="00654166">
        <w:rPr>
          <w:rFonts w:ascii="Arial" w:hAnsi="Arial" w:cs="Arial"/>
          <w:sz w:val="18"/>
          <w:szCs w:val="18"/>
        </w:rPr>
        <w:t>:1173-1185,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Gaver,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Deficiency of a Glycoprotein Component of the Dystrophin Complex in Dystrophic Muscle.  </w:t>
      </w:r>
      <w:r w:rsidRPr="00654166">
        <w:rPr>
          <w:rFonts w:ascii="Arial" w:hAnsi="Arial" w:cs="Arial"/>
          <w:i/>
          <w:sz w:val="18"/>
          <w:szCs w:val="18"/>
        </w:rPr>
        <w:t>Nature 345</w:t>
      </w:r>
      <w:r w:rsidRPr="00654166">
        <w:rPr>
          <w:rFonts w:ascii="Arial" w:hAnsi="Arial" w:cs="Arial"/>
          <w:sz w:val="18"/>
          <w:szCs w:val="18"/>
        </w:rPr>
        <w:t>:315-319,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Ellis, S.B., McCue, A.F., Williams, M.E., Vedvick, T.S., Harpold, M.M.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Primary Structure of the γ Subunit of the DHP-Sensitive Calcium Channel from Skeletal Muscle.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248</w:t>
      </w:r>
      <w:r w:rsidRPr="00654166">
        <w:rPr>
          <w:rFonts w:ascii="Arial" w:hAnsi="Arial" w:cs="Arial"/>
          <w:sz w:val="18"/>
          <w:szCs w:val="18"/>
        </w:rPr>
        <w:t>:490-492,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Leberer, E., Timms, B.G.,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MacLennan, D.H.  Purification, Calcium Binding Properties and Ultrastructural Localization of the 53,000- and 160,000 (Sarcalumenin)-</w:t>
      </w:r>
      <w:smartTag w:uri="urn:schemas-microsoft-com:office:smarttags" w:element="place">
        <w:smartTag w:uri="urn:schemas-microsoft-com:office:smarttags" w:element="City">
          <w:r w:rsidRPr="00654166">
            <w:rPr>
              <w:rFonts w:ascii="Arial" w:hAnsi="Arial" w:cs="Arial"/>
              <w:sz w:val="18"/>
              <w:szCs w:val="18"/>
            </w:rPr>
            <w:t>Dalton</w:t>
          </w:r>
        </w:smartTag>
      </w:smartTag>
      <w:r w:rsidRPr="00654166">
        <w:rPr>
          <w:rFonts w:ascii="Arial" w:hAnsi="Arial" w:cs="Arial"/>
          <w:sz w:val="18"/>
          <w:szCs w:val="18"/>
        </w:rPr>
        <w:t xml:space="preserve"> Glycoproteins of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:10118-10124,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Krause, K.-H., Simmerman, H.K.B., Jones, L.R.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Sequence Similarity of Calreticulin with a Ca</w:t>
      </w:r>
      <w:r w:rsidRPr="00654166">
        <w:rPr>
          <w:rFonts w:ascii="Arial" w:hAnsi="Arial" w:cs="Arial"/>
          <w:sz w:val="18"/>
          <w:szCs w:val="18"/>
          <w:vertAlign w:val="superscript"/>
        </w:rPr>
        <w:t>2+</w:t>
      </w:r>
      <w:r w:rsidRPr="00654166">
        <w:rPr>
          <w:rFonts w:ascii="Arial" w:hAnsi="Arial" w:cs="Arial"/>
          <w:sz w:val="18"/>
          <w:szCs w:val="18"/>
        </w:rPr>
        <w:t>-Binding Protein that Co-purifies with an Ins(1,4,5)P3-Sensitive Ca</w:t>
      </w:r>
      <w:r w:rsidRPr="00654166">
        <w:rPr>
          <w:rFonts w:ascii="Arial" w:hAnsi="Arial" w:cs="Arial"/>
          <w:sz w:val="18"/>
          <w:szCs w:val="18"/>
          <w:vertAlign w:val="superscript"/>
        </w:rPr>
        <w:t>2+</w:t>
      </w:r>
      <w:r w:rsidRPr="00654166">
        <w:rPr>
          <w:rFonts w:ascii="Arial" w:hAnsi="Arial" w:cs="Arial"/>
          <w:sz w:val="18"/>
          <w:szCs w:val="18"/>
        </w:rPr>
        <w:t xml:space="preserve"> Store in HL-60 Cells.  </w:t>
      </w:r>
      <w:r w:rsidRPr="00654166">
        <w:rPr>
          <w:rFonts w:ascii="Arial" w:hAnsi="Arial" w:cs="Arial"/>
          <w:i/>
          <w:sz w:val="18"/>
          <w:szCs w:val="18"/>
        </w:rPr>
        <w:t>Biochem. J</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:545-548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lastRenderedPageBreak/>
        <w:t xml:space="preserve">Chu, A., Sumbilla, C. Inesi, G., </w:t>
      </w: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Specific Association of Calmodulin-Dependent Protein Kinase and Related Substrates with the Junctional Sarcoplasmic Reticulum of Skeletal Muscle.   </w:t>
      </w:r>
      <w:r w:rsidRPr="00654166">
        <w:rPr>
          <w:rFonts w:ascii="Arial" w:hAnsi="Arial" w:cs="Arial"/>
          <w:i/>
          <w:sz w:val="18"/>
          <w:szCs w:val="18"/>
        </w:rPr>
        <w:t>Biochemistry 29</w:t>
      </w:r>
      <w:r w:rsidRPr="00654166">
        <w:rPr>
          <w:rFonts w:ascii="Arial" w:hAnsi="Arial" w:cs="Arial"/>
          <w:sz w:val="18"/>
          <w:szCs w:val="18"/>
        </w:rPr>
        <w:t>:5899-5905,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McPherson, P.S. and Campbell, K.P.  Solubilization and Biochemical Characterization of the High Affinity [</w:t>
      </w:r>
      <w:r w:rsidRPr="00654166">
        <w:rPr>
          <w:rFonts w:ascii="Arial" w:hAnsi="Arial" w:cs="Arial"/>
          <w:position w:val="6"/>
          <w:sz w:val="18"/>
          <w:szCs w:val="18"/>
        </w:rPr>
        <w:t>3</w:t>
      </w:r>
      <w:r w:rsidRPr="00654166">
        <w:rPr>
          <w:rFonts w:ascii="Arial" w:hAnsi="Arial" w:cs="Arial"/>
          <w:sz w:val="18"/>
          <w:szCs w:val="18"/>
        </w:rPr>
        <w:t>H]Ryanodine Receptor from Rabbit Brain Membranes</w:t>
      </w:r>
      <w:r w:rsidRPr="00654166">
        <w:rPr>
          <w:rFonts w:ascii="Arial" w:hAnsi="Arial" w:cs="Arial"/>
          <w:i/>
          <w:sz w:val="18"/>
          <w:szCs w:val="18"/>
        </w:rPr>
        <w:t>.  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:18454-18460,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Movsesian, M.A., Leveille, C., Krall, J., Colyer, J., Wang, J.H,.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Proteins in Sarcoplasmic Reticulum from </w:t>
      </w:r>
      <w:smartTag w:uri="urn:schemas-microsoft-com:office:smarttags" w:element="place">
        <w:smartTag w:uri="urn:schemas-microsoft-com:office:smarttags" w:element="City">
          <w:r w:rsidRPr="00654166">
            <w:rPr>
              <w:rFonts w:ascii="Arial" w:hAnsi="Arial" w:cs="Arial"/>
              <w:sz w:val="18"/>
              <w:szCs w:val="18"/>
            </w:rPr>
            <w:t>Normal</w:t>
          </w:r>
        </w:smartTag>
      </w:smartTag>
      <w:r w:rsidRPr="00654166">
        <w:rPr>
          <w:rFonts w:ascii="Arial" w:hAnsi="Arial" w:cs="Arial"/>
          <w:sz w:val="18"/>
          <w:szCs w:val="18"/>
        </w:rPr>
        <w:t xml:space="preserve"> and Failing Human Left Ventricles.  </w:t>
      </w:r>
      <w:r w:rsidRPr="00654166">
        <w:rPr>
          <w:rFonts w:ascii="Arial" w:hAnsi="Arial" w:cs="Arial"/>
          <w:i/>
          <w:sz w:val="18"/>
          <w:szCs w:val="18"/>
        </w:rPr>
        <w:t>J. Molec. Cell. Cardiol</w:t>
      </w:r>
      <w:r w:rsidRPr="00654166">
        <w:rPr>
          <w:rFonts w:ascii="Arial" w:hAnsi="Arial" w:cs="Arial"/>
          <w:sz w:val="18"/>
          <w:szCs w:val="18"/>
        </w:rPr>
        <w:t xml:space="preserve">. </w:t>
      </w:r>
      <w:r w:rsidRPr="00654166">
        <w:rPr>
          <w:rFonts w:ascii="Arial" w:hAnsi="Arial" w:cs="Arial"/>
          <w:i/>
          <w:sz w:val="18"/>
          <w:szCs w:val="18"/>
        </w:rPr>
        <w:t>22</w:t>
      </w:r>
      <w:r w:rsidRPr="00654166">
        <w:rPr>
          <w:rFonts w:ascii="Arial" w:hAnsi="Arial" w:cs="Arial"/>
          <w:sz w:val="18"/>
          <w:szCs w:val="18"/>
        </w:rPr>
        <w:t>:1477-1485,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Sharp, A.H.,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Vedvick, T.S., Harpold, M.M.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Structural Characterization of the Dihydropyridine-sensitive Calcium Channel α2-Subunit and the Associated δ Peptides.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:3287-3293,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Ervasti, J.M., Snook, J.B.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Dystrophin-Glycoprotein Complex Is Highly Enriched in Isolated Skeletal Muscle Sarcolemma.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112</w:t>
      </w:r>
      <w:r w:rsidRPr="00654166">
        <w:rPr>
          <w:rFonts w:ascii="Arial" w:hAnsi="Arial" w:cs="Arial"/>
          <w:sz w:val="18"/>
          <w:szCs w:val="18"/>
        </w:rPr>
        <w:t>:135-148,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Purification of Dystrophin from Skeletal Muscle</w:t>
      </w:r>
      <w:r w:rsidRPr="00654166">
        <w:rPr>
          <w:rFonts w:ascii="Arial" w:hAnsi="Arial" w:cs="Arial"/>
          <w:i/>
          <w:sz w:val="18"/>
          <w:szCs w:val="18"/>
        </w:rPr>
        <w:t>.  J.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:9161-9165,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McPherson, P.S., Kim, Y-K, </w:t>
      </w:r>
      <w:smartTag w:uri="urn:schemas-microsoft-com:office:smarttags" w:element="City">
        <w:r w:rsidRPr="00654166">
          <w:rPr>
            <w:rFonts w:ascii="Arial" w:hAnsi="Arial" w:cs="Arial"/>
            <w:sz w:val="18"/>
            <w:szCs w:val="18"/>
          </w:rPr>
          <w:t>Valdivia</w:t>
        </w:r>
      </w:smartTag>
      <w:r w:rsidRPr="00654166">
        <w:rPr>
          <w:rFonts w:ascii="Arial" w:hAnsi="Arial" w:cs="Arial"/>
          <w:sz w:val="18"/>
          <w:szCs w:val="18"/>
        </w:rPr>
        <w:t xml:space="preserve">, H., Knudson, C.M., Takekura, H., Franzini-Armstrong, C., </w:t>
      </w:r>
      <w:smartTag w:uri="urn:schemas-microsoft-com:office:smarttags" w:element="City">
        <w:r w:rsidRPr="00654166">
          <w:rPr>
            <w:rFonts w:ascii="Arial" w:hAnsi="Arial" w:cs="Arial"/>
            <w:sz w:val="18"/>
            <w:szCs w:val="18"/>
          </w:rPr>
          <w:t>Coronado</w:t>
        </w:r>
      </w:smartTag>
      <w:r w:rsidRPr="00654166">
        <w:rPr>
          <w:rFonts w:ascii="Arial" w:hAnsi="Arial" w:cs="Arial"/>
          <w:sz w:val="18"/>
          <w:szCs w:val="18"/>
        </w:rPr>
        <w:t xml:space="preserve">,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The Brain Ryanodine Receptor:  A Caffeine-Sensitive Calcium Release Channel.  </w:t>
      </w:r>
      <w:r w:rsidRPr="00654166">
        <w:rPr>
          <w:rFonts w:ascii="Arial" w:hAnsi="Arial" w:cs="Arial"/>
          <w:i/>
          <w:sz w:val="18"/>
          <w:szCs w:val="18"/>
        </w:rPr>
        <w:t>Neuron 7</w:t>
      </w:r>
      <w:r w:rsidRPr="00654166">
        <w:rPr>
          <w:rFonts w:ascii="Arial" w:hAnsi="Arial" w:cs="Arial"/>
          <w:sz w:val="18"/>
          <w:szCs w:val="18"/>
        </w:rPr>
        <w:t>:17-25,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McLeod, A.G., Shen, A.C.-Y.,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Michalak, M. and Jorgensen, A.O.  Frog Cardiac Calsequestrin.  Identification, Characterization and Subcellular Distribution in Two Structurally Distinct Regions of Peripheral Sarcoplasmic Reticulum in Frog Ventricular Myocardium.  </w:t>
      </w:r>
      <w:r w:rsidRPr="00654166">
        <w:rPr>
          <w:rFonts w:ascii="Arial" w:hAnsi="Arial" w:cs="Arial"/>
          <w:i/>
          <w:sz w:val="18"/>
          <w:szCs w:val="18"/>
        </w:rPr>
        <w:t>Circ. Res. 69</w:t>
      </w:r>
      <w:r w:rsidRPr="00654166">
        <w:rPr>
          <w:rFonts w:ascii="Arial" w:hAnsi="Arial" w:cs="Arial"/>
          <w:sz w:val="18"/>
          <w:szCs w:val="18"/>
        </w:rPr>
        <w:t>:344-359,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 Constitutes 5% of Membrane Cytoskeleton in Skeletal Muscle.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283</w:t>
      </w:r>
      <w:r w:rsidRPr="00654166">
        <w:rPr>
          <w:rFonts w:ascii="Arial" w:hAnsi="Arial" w:cs="Arial"/>
          <w:sz w:val="18"/>
          <w:szCs w:val="18"/>
        </w:rPr>
        <w:t>:230-234,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Ohlendieck, K., Ervasti, J.M., Matsumura,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Leveille, C.J.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Dystrophin-Related Protein is Localized to Neuromuscular Junctions of Adult Skeletal Muscle.  </w:t>
      </w:r>
      <w:r w:rsidRPr="00654166">
        <w:rPr>
          <w:rFonts w:ascii="Arial" w:hAnsi="Arial" w:cs="Arial"/>
          <w:i/>
          <w:sz w:val="18"/>
          <w:szCs w:val="18"/>
        </w:rPr>
        <w:t>Neuron 7</w:t>
      </w:r>
      <w:r w:rsidRPr="00654166">
        <w:rPr>
          <w:rFonts w:ascii="Arial" w:hAnsi="Arial" w:cs="Arial"/>
          <w:sz w:val="18"/>
          <w:szCs w:val="18"/>
        </w:rPr>
        <w:t>:499-508,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Sakamoto,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 Monoclonal Antibody to the β Subunit of the Skeletal Muscle Dihydropyridine Receptor Immunoprecipitates the Brain ω-Conotoxin GVIA Receptor.  </w:t>
      </w:r>
      <w:r w:rsidR="00C805A9" w:rsidRPr="00654166">
        <w:rPr>
          <w:rFonts w:ascii="Arial" w:hAnsi="Arial" w:cs="Arial"/>
          <w:i/>
          <w:sz w:val="18"/>
          <w:szCs w:val="18"/>
        </w:rPr>
        <w:t>J.</w:t>
      </w:r>
      <w:r w:rsidRPr="00654166">
        <w:rPr>
          <w:rFonts w:ascii="Arial" w:hAnsi="Arial" w:cs="Arial"/>
          <w:i/>
          <w:sz w:val="18"/>
          <w:szCs w:val="18"/>
        </w:rPr>
        <w:t xml:space="preserve">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:18914-18919,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Membrane Organization of the Dystrophin-Glycoprotein Complex.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66</w:t>
      </w:r>
      <w:r w:rsidRPr="00654166">
        <w:rPr>
          <w:rFonts w:ascii="Arial" w:hAnsi="Arial" w:cs="Arial"/>
          <w:sz w:val="18"/>
          <w:szCs w:val="18"/>
        </w:rPr>
        <w:t>:1121-1131,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Pragnell, M., Sakamoto, J., </w:t>
      </w: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Cloning and Tissue-Specific Expression of the Brain Calcium Channel β-Subunit.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291</w:t>
      </w:r>
      <w:r w:rsidRPr="00654166">
        <w:rPr>
          <w:rFonts w:ascii="Arial" w:hAnsi="Arial" w:cs="Arial"/>
          <w:sz w:val="18"/>
          <w:szCs w:val="18"/>
        </w:rPr>
        <w:t>:253-258,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Briggs, F. N., Lee, K.F., Wechsler, A.W.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Analysis of Excitation-Contraction-Coupling Components in Chronically Stimulated Canine Skeletal Muscle.  </w:t>
      </w:r>
      <w:r w:rsidR="00C805A9" w:rsidRPr="00654166">
        <w:rPr>
          <w:rFonts w:ascii="Arial" w:hAnsi="Arial" w:cs="Arial"/>
          <w:i/>
          <w:sz w:val="18"/>
          <w:szCs w:val="18"/>
        </w:rPr>
        <w:t>Eur.</w:t>
      </w:r>
      <w:r w:rsidRPr="00654166">
        <w:rPr>
          <w:rFonts w:ascii="Arial" w:hAnsi="Arial" w:cs="Arial"/>
          <w:i/>
          <w:sz w:val="18"/>
          <w:szCs w:val="18"/>
        </w:rPr>
        <w:t xml:space="preserve"> J</w:t>
      </w:r>
      <w:r w:rsidR="00C805A9" w:rsidRPr="00654166">
        <w:rPr>
          <w:rFonts w:ascii="Arial" w:hAnsi="Arial" w:cs="Arial"/>
          <w:i/>
          <w:sz w:val="18"/>
          <w:szCs w:val="18"/>
        </w:rPr>
        <w:t>.</w:t>
      </w:r>
      <w:r w:rsidRPr="00654166">
        <w:rPr>
          <w:rFonts w:ascii="Arial" w:hAnsi="Arial" w:cs="Arial"/>
          <w:i/>
          <w:sz w:val="18"/>
          <w:szCs w:val="18"/>
        </w:rPr>
        <w:t xml:space="preserve"> Biochem</w:t>
      </w:r>
      <w:r w:rsidR="00C805A9" w:rsidRPr="00654166">
        <w:rPr>
          <w:rFonts w:ascii="Arial" w:hAnsi="Arial" w:cs="Arial"/>
          <w:i/>
          <w:sz w:val="18"/>
          <w:szCs w:val="18"/>
        </w:rPr>
        <w:t>. 2</w:t>
      </w:r>
      <w:r w:rsidRPr="00654166">
        <w:rPr>
          <w:rFonts w:ascii="Arial" w:hAnsi="Arial" w:cs="Arial"/>
          <w:i/>
          <w:sz w:val="18"/>
          <w:szCs w:val="18"/>
        </w:rPr>
        <w:t>02</w:t>
      </w:r>
      <w:r w:rsidRPr="00654166">
        <w:rPr>
          <w:rFonts w:ascii="Arial" w:hAnsi="Arial" w:cs="Arial"/>
          <w:sz w:val="18"/>
          <w:szCs w:val="18"/>
        </w:rPr>
        <w:t>: 739-747,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Dystrophin-Associated Proteins are Greatly Reduced in Skeletal Muscle from </w:t>
      </w:r>
      <w:r w:rsidRPr="00654166">
        <w:rPr>
          <w:rFonts w:ascii="Arial" w:hAnsi="Arial" w:cs="Arial"/>
          <w:i/>
          <w:sz w:val="18"/>
          <w:szCs w:val="18"/>
        </w:rPr>
        <w:t>mdx</w:t>
      </w:r>
      <w:r w:rsidRPr="00654166">
        <w:rPr>
          <w:rFonts w:ascii="Arial" w:hAnsi="Arial" w:cs="Arial"/>
          <w:sz w:val="18"/>
          <w:szCs w:val="18"/>
        </w:rPr>
        <w:t xml:space="preserve"> Mice.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115</w:t>
      </w:r>
      <w:r w:rsidRPr="00654166">
        <w:rPr>
          <w:rFonts w:ascii="Arial" w:hAnsi="Arial" w:cs="Arial"/>
          <w:sz w:val="18"/>
          <w:szCs w:val="18"/>
        </w:rPr>
        <w:t>:1685-1694,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McPherson, S.M., McPherson, P.S., Mathews, 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Longo, F.J.  Cortical Localization of a Calcium Release Channel in Sea Urchin Eggs.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116</w:t>
      </w:r>
      <w:r w:rsidRPr="00654166">
        <w:rPr>
          <w:rFonts w:ascii="Arial" w:hAnsi="Arial" w:cs="Arial"/>
          <w:sz w:val="18"/>
          <w:szCs w:val="18"/>
        </w:rPr>
        <w:t>:1111-1121,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Ibraghimov-Beskrovnaya, O., Ervasti, J.M., Leveille, C.J.,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Sernett S.W.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Primary Structure of Dystrophin-Associated Glycoproteins Linking Dystrophin to the Extracellular Matrix.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355</w:t>
      </w:r>
      <w:r w:rsidRPr="00654166">
        <w:rPr>
          <w:rFonts w:ascii="Arial" w:hAnsi="Arial" w:cs="Arial"/>
          <w:sz w:val="18"/>
          <w:szCs w:val="18"/>
        </w:rPr>
        <w:t>:696-702,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Mickelson, J.R., Knudson, C.M., Kennedy, C.F.H., Yang, D.-I., Litterer,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Rempel, W.E.,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Louis, C.F.  Structural and Functional Correlates of a Mutation in the Malignant Hyperthermia Susceptible Pig Ryanodine Receptor.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301</w:t>
      </w:r>
      <w:r w:rsidRPr="00654166">
        <w:rPr>
          <w:rFonts w:ascii="Arial" w:hAnsi="Arial" w:cs="Arial"/>
          <w:sz w:val="18"/>
          <w:szCs w:val="18"/>
        </w:rPr>
        <w:t>:49-52,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Tomé, F.M.S., Collin, H., Azibi, K., Chaouch, M., Kaplan, J.-C., Fardeau,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Deficiency of the 50</w:t>
      </w:r>
      <w:r w:rsidRPr="00654166">
        <w:rPr>
          <w:rFonts w:ascii="Arial" w:hAnsi="Arial" w:cs="Arial"/>
          <w:smallCaps/>
          <w:sz w:val="18"/>
          <w:szCs w:val="18"/>
        </w:rPr>
        <w:t>K</w:t>
      </w:r>
      <w:r w:rsidRPr="00654166">
        <w:rPr>
          <w:rFonts w:ascii="Arial" w:hAnsi="Arial" w:cs="Arial"/>
          <w:sz w:val="18"/>
          <w:szCs w:val="18"/>
        </w:rPr>
        <w:t xml:space="preserve"> Dystrophin-Associated Glycoprotein in Severe Childhood Autosomal Recessive Muscular Dystrophy.  </w:t>
      </w:r>
      <w:r w:rsidRPr="00654166">
        <w:rPr>
          <w:rFonts w:ascii="Arial" w:hAnsi="Arial" w:cs="Arial"/>
          <w:i/>
          <w:sz w:val="18"/>
          <w:szCs w:val="18"/>
        </w:rPr>
        <w:t>Nature 359</w:t>
      </w:r>
      <w:r w:rsidRPr="00654166">
        <w:rPr>
          <w:rFonts w:ascii="Arial" w:hAnsi="Arial" w:cs="Arial"/>
          <w:sz w:val="18"/>
          <w:szCs w:val="18"/>
        </w:rPr>
        <w:t>:320-322,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Parys, J.B., Sernett, S.W., DeLisle, S., Snyder, P.M., Welsh, M.J.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Isolation, Characterization and Localization of the Inositol 1,4,5-Trisphosphate Receptor Protein in </w:t>
      </w:r>
      <w:r w:rsidRPr="00654166">
        <w:rPr>
          <w:rFonts w:ascii="Arial" w:hAnsi="Arial" w:cs="Arial"/>
          <w:i/>
          <w:sz w:val="18"/>
          <w:szCs w:val="18"/>
        </w:rPr>
        <w:t>Xenopus laevis</w:t>
      </w:r>
      <w:r w:rsidRPr="00654166">
        <w:rPr>
          <w:rFonts w:ascii="Arial" w:hAnsi="Arial" w:cs="Arial"/>
          <w:sz w:val="18"/>
          <w:szCs w:val="18"/>
        </w:rPr>
        <w:t xml:space="preserve"> Oocytes.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267</w:t>
      </w:r>
      <w:r w:rsidRPr="00654166">
        <w:rPr>
          <w:rFonts w:ascii="Arial" w:hAnsi="Arial" w:cs="Arial"/>
          <w:sz w:val="18"/>
          <w:szCs w:val="18"/>
        </w:rPr>
        <w:t>:18776-18782, 1992.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Ervasti, J.M.,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Association of Dystrophin-Related Protein With Dystrophin-Associated Proteins in </w:t>
      </w:r>
      <w:r w:rsidRPr="00654166">
        <w:rPr>
          <w:rFonts w:ascii="Arial" w:hAnsi="Arial" w:cs="Arial"/>
          <w:i/>
          <w:sz w:val="18"/>
          <w:szCs w:val="18"/>
        </w:rPr>
        <w:t xml:space="preserve">mdx </w:t>
      </w:r>
      <w:r w:rsidRPr="00654166">
        <w:rPr>
          <w:rFonts w:ascii="Arial" w:hAnsi="Arial" w:cs="Arial"/>
          <w:sz w:val="18"/>
          <w:szCs w:val="18"/>
        </w:rPr>
        <w:t xml:space="preserve">Mouse Muscle.  </w:t>
      </w:r>
      <w:r w:rsidRPr="00654166">
        <w:rPr>
          <w:rFonts w:ascii="Arial" w:hAnsi="Arial" w:cs="Arial"/>
          <w:i/>
          <w:sz w:val="18"/>
          <w:szCs w:val="18"/>
        </w:rPr>
        <w:t>Nature 360</w:t>
      </w:r>
      <w:r w:rsidRPr="00654166">
        <w:rPr>
          <w:rFonts w:ascii="Arial" w:hAnsi="Arial" w:cs="Arial"/>
          <w:sz w:val="18"/>
          <w:szCs w:val="18"/>
        </w:rPr>
        <w:t>:588-591,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Klietsch, R., Ervasti, J.M., </w:t>
      </w:r>
      <w:smartTag w:uri="urn:schemas-microsoft-com:office:smarttags" w:element="City">
        <w:r w:rsidRPr="00654166">
          <w:rPr>
            <w:rFonts w:ascii="Arial" w:hAnsi="Arial" w:cs="Arial"/>
            <w:sz w:val="18"/>
            <w:szCs w:val="18"/>
          </w:rPr>
          <w:t>Arnold</w:t>
        </w:r>
      </w:smartTag>
      <w:r w:rsidRPr="00654166">
        <w:rPr>
          <w:rFonts w:ascii="Arial" w:hAnsi="Arial" w:cs="Arial"/>
          <w:sz w:val="18"/>
          <w:szCs w:val="18"/>
        </w:rPr>
        <w:t xml:space="preserve">, W.,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Jorgensen, A.O.  Dystrophin-Glycoprotein Complex and Laminin Colocalize to the Sarcolemma and Transverse Tubules of Cardiac Muscle.  </w:t>
      </w:r>
      <w:r w:rsidRPr="00654166">
        <w:rPr>
          <w:rFonts w:ascii="Arial" w:hAnsi="Arial" w:cs="Arial"/>
          <w:i/>
          <w:sz w:val="18"/>
          <w:szCs w:val="18"/>
        </w:rPr>
        <w:t>Circ. Res. 72:</w:t>
      </w:r>
      <w:r w:rsidRPr="00654166">
        <w:rPr>
          <w:rFonts w:ascii="Arial" w:hAnsi="Arial" w:cs="Arial"/>
          <w:sz w:val="18"/>
          <w:szCs w:val="18"/>
        </w:rPr>
        <w:t>349-360,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Nonaka, I.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Abnormal Expression of Dystrophin-Associated Proteins in Fukuyama-type Congenital Muscular Dystrophy.  </w:t>
      </w:r>
      <w:r w:rsidRPr="00654166">
        <w:rPr>
          <w:rFonts w:ascii="Arial" w:hAnsi="Arial" w:cs="Arial"/>
          <w:i/>
          <w:sz w:val="18"/>
          <w:szCs w:val="18"/>
        </w:rPr>
        <w:t>Lancet</w:t>
      </w:r>
      <w:r w:rsidRPr="00654166">
        <w:rPr>
          <w:rFonts w:ascii="Arial" w:hAnsi="Arial" w:cs="Arial"/>
          <w:sz w:val="18"/>
          <w:szCs w:val="18"/>
        </w:rPr>
        <w:t xml:space="preserve"> </w:t>
      </w:r>
      <w:r w:rsidRPr="00654166">
        <w:rPr>
          <w:rFonts w:ascii="Arial" w:hAnsi="Arial" w:cs="Arial"/>
          <w:i/>
          <w:sz w:val="18"/>
          <w:szCs w:val="18"/>
        </w:rPr>
        <w:t>341</w:t>
      </w:r>
      <w:r w:rsidRPr="00654166">
        <w:rPr>
          <w:rFonts w:ascii="Arial" w:hAnsi="Arial" w:cs="Arial"/>
          <w:sz w:val="18"/>
          <w:szCs w:val="18"/>
        </w:rPr>
        <w:t>:521-522, 1993.</w:t>
      </w:r>
    </w:p>
    <w:p w:rsidR="00D601EB" w:rsidRPr="00654166" w:rsidRDefault="00D601EB" w:rsidP="009A1E16">
      <w:pPr>
        <w:pStyle w:val="paragraghsubheading"/>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w:t>
      </w:r>
      <w:smartTag w:uri="urn:schemas-microsoft-com:office:smarttags" w:element="City">
        <w:smartTag w:uri="urn:schemas-microsoft-com:office:smarttags" w:element="place">
          <w:r w:rsidRPr="00654166">
            <w:rPr>
              <w:rFonts w:ascii="Arial" w:hAnsi="Arial" w:cs="Arial"/>
              <w:sz w:val="18"/>
              <w:szCs w:val="18"/>
            </w:rPr>
            <w:t>Arnold</w:t>
          </w:r>
        </w:smartTag>
      </w:smartTag>
      <w:r w:rsidRPr="00654166">
        <w:rPr>
          <w:rFonts w:ascii="Arial" w:hAnsi="Arial" w:cs="Arial"/>
          <w:sz w:val="18"/>
          <w:szCs w:val="18"/>
        </w:rPr>
        <w:t>, W., McPherson, P.S. and Campbell, K.P.  The Ca</w:t>
      </w:r>
      <w:r w:rsidRPr="00654166">
        <w:rPr>
          <w:rFonts w:ascii="Arial" w:hAnsi="Arial" w:cs="Arial"/>
          <w:sz w:val="18"/>
          <w:szCs w:val="18"/>
          <w:vertAlign w:val="superscript"/>
        </w:rPr>
        <w:t>2+</w:t>
      </w:r>
      <w:r w:rsidRPr="00654166">
        <w:rPr>
          <w:rFonts w:ascii="Arial" w:hAnsi="Arial" w:cs="Arial"/>
          <w:sz w:val="18"/>
          <w:szCs w:val="18"/>
        </w:rPr>
        <w:t xml:space="preserve"> Release Channel/Ryanodine Receptor is Localized in Junctional and Corbular Sarcoplasmic Reticulum in Cardiac Muscle.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120</w:t>
      </w:r>
      <w:r w:rsidRPr="00654166">
        <w:rPr>
          <w:rFonts w:ascii="Arial" w:hAnsi="Arial" w:cs="Arial"/>
          <w:sz w:val="18"/>
          <w:szCs w:val="18"/>
        </w:rPr>
        <w:t>:969-980,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Matsumura, K., Ionasescu, V.V., Towbin, J.A., Bosch, E.P., Weinstein, S.L., Northrup, S.W.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Duchenne Muscular Dystrophy:  Deficiency of Dystrophin-Associated Proteins in the Sarcolemma.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43</w:t>
      </w:r>
      <w:r w:rsidRPr="00654166">
        <w:rPr>
          <w:rFonts w:ascii="Arial" w:hAnsi="Arial" w:cs="Arial"/>
          <w:sz w:val="18"/>
          <w:szCs w:val="18"/>
        </w:rPr>
        <w:t>:795-800,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Lee, C.C., Caskey, C.T.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Restoration of Dystrophin-Associated Proteins in Skeletal Muscle of </w:t>
      </w:r>
      <w:r w:rsidRPr="00654166">
        <w:rPr>
          <w:rFonts w:ascii="Arial" w:hAnsi="Arial" w:cs="Arial"/>
          <w:i/>
          <w:sz w:val="18"/>
          <w:szCs w:val="18"/>
        </w:rPr>
        <w:t>mdx</w:t>
      </w:r>
      <w:r w:rsidRPr="00654166">
        <w:rPr>
          <w:rFonts w:ascii="Arial" w:hAnsi="Arial" w:cs="Arial"/>
          <w:sz w:val="18"/>
          <w:szCs w:val="18"/>
        </w:rPr>
        <w:t xml:space="preserve"> Mice Transgenic for Dystrophin Gene.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320</w:t>
      </w:r>
      <w:r w:rsidRPr="00654166">
        <w:rPr>
          <w:rFonts w:ascii="Arial" w:hAnsi="Arial" w:cs="Arial"/>
          <w:sz w:val="18"/>
          <w:szCs w:val="18"/>
        </w:rPr>
        <w:t>:276-280,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Roberds, S.L., Ervasti, J.M.,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Zoloto, 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Disruption of the Dystrophin-Glycoprotein Complex in the Cardiomyopathic Hamster.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0067671B" w:rsidRPr="00654166">
        <w:rPr>
          <w:rFonts w:ascii="Arial" w:hAnsi="Arial" w:cs="Arial"/>
          <w:sz w:val="18"/>
          <w:szCs w:val="18"/>
        </w:rPr>
        <w:t>:11496-11499, 1993.</w:t>
      </w:r>
    </w:p>
    <w:p w:rsidR="0046681E" w:rsidRPr="00654166" w:rsidRDefault="0046681E"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Nonaka, I., Arahata,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Partial Deficiency of Dystrophin-Associated Proteins in a Young Girl with Sporadic Myopathy and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Karyotype.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43</w:t>
      </w:r>
      <w:r w:rsidRPr="00654166">
        <w:rPr>
          <w:rFonts w:ascii="Arial" w:hAnsi="Arial" w:cs="Arial"/>
          <w:sz w:val="18"/>
          <w:szCs w:val="18"/>
        </w:rPr>
        <w:t>:1267-1268, 1993.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McPherson, P.S., </w:t>
      </w:r>
      <w:smartTag w:uri="urn:schemas-microsoft-com:office:smarttags" w:element="place">
        <w:smartTag w:uri="urn:schemas-microsoft-com:office:smarttags" w:element="City">
          <w:r w:rsidRPr="00654166">
            <w:rPr>
              <w:rFonts w:ascii="Arial" w:hAnsi="Arial" w:cs="Arial"/>
              <w:sz w:val="18"/>
              <w:szCs w:val="18"/>
            </w:rPr>
            <w:t>Dawson</w:t>
          </w:r>
        </w:smartTag>
      </w:smartTag>
      <w:r w:rsidRPr="00654166">
        <w:rPr>
          <w:rFonts w:ascii="Arial" w:hAnsi="Arial" w:cs="Arial"/>
          <w:sz w:val="18"/>
          <w:szCs w:val="18"/>
        </w:rPr>
        <w:t>, T.M., Aoki, C. Campbell, K.P. and Snyder, S.H.  Differential Immunohistochemical Localization of Inositol 1,4,5-Trisphosphate- and Ryanodine-Sensitive Ca</w:t>
      </w:r>
      <w:r w:rsidRPr="00654166">
        <w:rPr>
          <w:rFonts w:ascii="Arial" w:hAnsi="Arial" w:cs="Arial"/>
          <w:sz w:val="18"/>
          <w:szCs w:val="18"/>
          <w:vertAlign w:val="superscript"/>
        </w:rPr>
        <w:t>2+</w:t>
      </w:r>
      <w:r w:rsidRPr="00654166">
        <w:rPr>
          <w:rFonts w:ascii="Arial" w:hAnsi="Arial" w:cs="Arial"/>
          <w:sz w:val="18"/>
          <w:szCs w:val="18"/>
        </w:rPr>
        <w:t xml:space="preserve"> Release Channels in Rat Brain.  </w:t>
      </w:r>
      <w:r w:rsidRPr="00654166">
        <w:rPr>
          <w:rFonts w:ascii="Arial" w:hAnsi="Arial" w:cs="Arial"/>
          <w:i/>
          <w:sz w:val="18"/>
          <w:szCs w:val="18"/>
        </w:rPr>
        <w:t>J. Neurosc</w:t>
      </w:r>
      <w:r w:rsidR="00C805A9" w:rsidRPr="00654166">
        <w:rPr>
          <w:rFonts w:ascii="Arial" w:hAnsi="Arial" w:cs="Arial"/>
          <w:i/>
          <w:sz w:val="18"/>
          <w:szCs w:val="18"/>
        </w:rPr>
        <w:t xml:space="preserve">i. </w:t>
      </w:r>
      <w:r w:rsidRPr="00654166">
        <w:rPr>
          <w:rFonts w:ascii="Arial" w:hAnsi="Arial" w:cs="Arial"/>
          <w:i/>
          <w:sz w:val="18"/>
          <w:szCs w:val="18"/>
        </w:rPr>
        <w:t>13</w:t>
      </w:r>
      <w:r w:rsidRPr="00654166">
        <w:rPr>
          <w:rFonts w:ascii="Arial" w:hAnsi="Arial" w:cs="Arial"/>
          <w:sz w:val="18"/>
          <w:szCs w:val="18"/>
        </w:rPr>
        <w:t>:3051-3063,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Stang, K.K., Moomaw, C.R.,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Primary Structure and Topological Analysis of a Skeletal Muscle Specific Junctional Sarcoplasmic Reticulum Glycoprotein (Triadin).</w:t>
      </w:r>
      <w:r w:rsidRPr="00654166">
        <w:rPr>
          <w:rFonts w:ascii="Arial" w:hAnsi="Arial" w:cs="Arial"/>
          <w:i/>
          <w:sz w:val="18"/>
          <w:szCs w:val="18"/>
        </w:rPr>
        <w:t xml:space="preserve">  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:12646-12654,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De Waard, M., Sakamoto, J., Franzini-Armstrong, C., Pragnell, M.,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Subunit Identification and Reconstitution of the N-Type Ca</w:t>
      </w:r>
      <w:r w:rsidRPr="00654166">
        <w:rPr>
          <w:rFonts w:ascii="Arial" w:hAnsi="Arial" w:cs="Arial"/>
          <w:sz w:val="18"/>
          <w:szCs w:val="18"/>
          <w:vertAlign w:val="superscript"/>
        </w:rPr>
        <w:t>2+</w:t>
      </w:r>
      <w:r w:rsidRPr="00654166">
        <w:rPr>
          <w:rFonts w:ascii="Arial" w:hAnsi="Arial" w:cs="Arial"/>
          <w:sz w:val="18"/>
          <w:szCs w:val="18"/>
        </w:rPr>
        <w:t xml:space="preserve"> Channel Complex Purified from Brain.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261</w:t>
      </w:r>
      <w:r w:rsidRPr="00654166">
        <w:rPr>
          <w:rFonts w:ascii="Arial" w:hAnsi="Arial" w:cs="Arial"/>
          <w:sz w:val="18"/>
          <w:szCs w:val="18"/>
        </w:rPr>
        <w:t>:486-489,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Nonaka, I., Tomé, F.M.S., Arahata, K., Collin, H., Leturcq, F., Recan, D., Kaplan, J.-C., Fardeau, 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Mild Deficiency of Dystrophin-Associated Proteins in Becker Muscular Dystrophy Patients Having In-Frame Deletions in the Rod Domain of Dystrophin.  </w:t>
      </w:r>
      <w:r w:rsidRPr="00654166">
        <w:rPr>
          <w:rFonts w:ascii="Arial" w:hAnsi="Arial" w:cs="Arial"/>
          <w:i/>
          <w:sz w:val="18"/>
          <w:szCs w:val="18"/>
        </w:rPr>
        <w:t>Am. J. Hum. Genet</w:t>
      </w:r>
      <w:r w:rsidRPr="00654166">
        <w:rPr>
          <w:rFonts w:ascii="Arial" w:hAnsi="Arial" w:cs="Arial"/>
          <w:sz w:val="18"/>
          <w:szCs w:val="18"/>
        </w:rPr>
        <w:t xml:space="preserve">. </w:t>
      </w:r>
      <w:r w:rsidRPr="00654166">
        <w:rPr>
          <w:rFonts w:ascii="Arial" w:hAnsi="Arial" w:cs="Arial"/>
          <w:i/>
          <w:sz w:val="18"/>
          <w:szCs w:val="18"/>
        </w:rPr>
        <w:t>53</w:t>
      </w:r>
      <w:r w:rsidRPr="00654166">
        <w:rPr>
          <w:rFonts w:ascii="Arial" w:hAnsi="Arial" w:cs="Arial"/>
          <w:sz w:val="18"/>
          <w:szCs w:val="18"/>
        </w:rPr>
        <w:t>:409-416,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Ervasti, J. M. and Campbell, K.P.  A Role for the Dystrophin-Glycoprotein Complex as a Transmembrane Linker Between Laminin and Actin.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122</w:t>
      </w:r>
      <w:r w:rsidRPr="00654166">
        <w:rPr>
          <w:rFonts w:ascii="Arial" w:hAnsi="Arial" w:cs="Arial"/>
          <w:sz w:val="18"/>
          <w:szCs w:val="18"/>
        </w:rPr>
        <w:t>:809-823,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 w:val="left" w:pos="7740"/>
        </w:tabs>
        <w:spacing w:line="240" w:lineRule="exact"/>
        <w:rPr>
          <w:rFonts w:ascii="Arial" w:hAnsi="Arial" w:cs="Arial"/>
          <w:sz w:val="18"/>
          <w:szCs w:val="18"/>
        </w:rPr>
      </w:pPr>
      <w:r w:rsidRPr="00654166">
        <w:rPr>
          <w:rFonts w:ascii="Arial" w:hAnsi="Arial" w:cs="Arial"/>
          <w:sz w:val="18"/>
          <w:szCs w:val="18"/>
        </w:rPr>
        <w:t xml:space="preserve">Matsumura, K., Shasby,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Purification of Dystrophin-Related Protein (Utrophin) From Lung and Its Identification in Pulmonary Artery Endothelial Cells.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326</w:t>
      </w:r>
      <w:r w:rsidRPr="00654166">
        <w:rPr>
          <w:rFonts w:ascii="Arial" w:hAnsi="Arial" w:cs="Arial"/>
          <w:sz w:val="18"/>
          <w:szCs w:val="18"/>
        </w:rPr>
        <w:t>:289-293, 1993.</w:t>
      </w:r>
    </w:p>
    <w:p w:rsidR="00D601EB" w:rsidRPr="00654166" w:rsidRDefault="00D601EB" w:rsidP="009A1E16">
      <w:pPr>
        <w:pStyle w:val="Header"/>
        <w:tabs>
          <w:tab w:val="clear" w:pos="4320"/>
          <w:tab w:val="clear" w:pos="8640"/>
          <w:tab w:val="left" w:pos="864"/>
          <w:tab w:val="left" w:pos="774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Cox, G.A., Cole, N.M. Matsumura, K., Phelps, S.F., Hauschka, S.D., Campbell, K.P., Faulkner, J.A. and Chamberlain, J.S.  Overexpression of Dystrophin in Transgenic </w:t>
      </w:r>
      <w:r w:rsidRPr="00654166">
        <w:rPr>
          <w:rFonts w:ascii="Arial" w:hAnsi="Arial" w:cs="Arial"/>
          <w:i/>
          <w:sz w:val="18"/>
          <w:szCs w:val="18"/>
        </w:rPr>
        <w:t>mdx</w:t>
      </w:r>
      <w:r w:rsidRPr="00654166">
        <w:rPr>
          <w:rFonts w:ascii="Arial" w:hAnsi="Arial" w:cs="Arial"/>
          <w:sz w:val="18"/>
          <w:szCs w:val="18"/>
        </w:rPr>
        <w:t xml:space="preserve"> Mice Eliminates Dystrophic Symptoms Without Toxicity.  </w:t>
      </w:r>
      <w:r w:rsidRPr="00654166">
        <w:rPr>
          <w:rFonts w:ascii="Arial" w:hAnsi="Arial" w:cs="Arial"/>
          <w:i/>
          <w:sz w:val="18"/>
          <w:szCs w:val="18"/>
        </w:rPr>
        <w:t>Nature 364</w:t>
      </w:r>
      <w:r w:rsidRPr="00654166">
        <w:rPr>
          <w:rFonts w:ascii="Arial" w:hAnsi="Arial" w:cs="Arial"/>
          <w:sz w:val="18"/>
          <w:szCs w:val="18"/>
        </w:rPr>
        <w:t>:725-729, 1993.</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Tomé, F.M.S., Ionasescu, V., Ervasti, J.M., Anderson, R.D., Romero, N.B., Simon, D., Récan, D., Kaplan, J-C., Fardeau, M. and Campbell, K.P.  Deficiency of Dystrophin-Associated Proteins in Duchenne Muscular Dystrophy Patients Lacking COOH-Terminal Domains of Dystrophin.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92</w:t>
      </w:r>
      <w:r w:rsidRPr="00654166">
        <w:rPr>
          <w:rFonts w:ascii="Arial" w:hAnsi="Arial" w:cs="Arial"/>
          <w:sz w:val="18"/>
          <w:szCs w:val="18"/>
        </w:rPr>
        <w:t>:866-871,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McPherson, P.S. and Campbell, K.P.  Characterization of the Major Brain Form of the Ryanodine Receptor/ Ca</w:t>
      </w:r>
      <w:r w:rsidRPr="00654166">
        <w:rPr>
          <w:rFonts w:ascii="Arial" w:hAnsi="Arial" w:cs="Arial"/>
          <w:sz w:val="18"/>
          <w:szCs w:val="18"/>
          <w:vertAlign w:val="superscript"/>
        </w:rPr>
        <w:t>2+</w:t>
      </w:r>
      <w:r w:rsidRPr="00654166">
        <w:rPr>
          <w:rFonts w:ascii="Arial" w:hAnsi="Arial" w:cs="Arial"/>
          <w:sz w:val="18"/>
          <w:szCs w:val="18"/>
        </w:rPr>
        <w:t xml:space="preserve"> Release Channel.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:19785-19790,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Azibi, K., Bachner, L., Beckmann, J.S., Matsumura, K., Hamouda, E., Chaouch, M., Chaouch, A., Ait-Ouarab, R., Vignal, A., Weissenbach, J., Vinet, M.-C., Leturcq, F., Collin, H., Tomé, F.M.S., Reghis, A., Fardeau,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Kaplan, J.-C.  Severe Childhood Autosomal Recessive Muscular Dystrophy with the Deficiency of the 50 kDa Dystrophin-Associated Glycoprotein Maps to Chromosome 13q12.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:1423-1428,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Fardeau, M., Matsumura, K., Tomé, F.M.S., Collin, H., Leturcq, F.,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Deficiency of the 50 kDa Dystrophin Associated Glycoprotein (Adhalin) in Severe Autosomal Recessive Muscular Dystrophies in Children Native from European Countries.  </w:t>
      </w:r>
      <w:r w:rsidRPr="00654166">
        <w:rPr>
          <w:rFonts w:ascii="Arial" w:hAnsi="Arial" w:cs="Arial"/>
          <w:i/>
          <w:sz w:val="18"/>
          <w:szCs w:val="18"/>
        </w:rPr>
        <w:t>C.R. Acad. Sci. Paris</w:t>
      </w:r>
      <w:r w:rsidRPr="00654166">
        <w:rPr>
          <w:rFonts w:ascii="Arial" w:hAnsi="Arial" w:cs="Arial"/>
          <w:sz w:val="18"/>
          <w:szCs w:val="18"/>
        </w:rPr>
        <w:t xml:space="preserve"> </w:t>
      </w:r>
      <w:r w:rsidRPr="00654166">
        <w:rPr>
          <w:rFonts w:ascii="Arial" w:hAnsi="Arial" w:cs="Arial"/>
          <w:i/>
          <w:sz w:val="18"/>
          <w:szCs w:val="18"/>
        </w:rPr>
        <w:t>316</w:t>
      </w:r>
      <w:r w:rsidRPr="00654166">
        <w:rPr>
          <w:rFonts w:ascii="Arial" w:hAnsi="Arial" w:cs="Arial"/>
          <w:sz w:val="18"/>
          <w:szCs w:val="18"/>
        </w:rPr>
        <w:t>:799-804,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Ibraghimov-Beskrovnaya, O., Milatovich, A., Ozcelik, T., Yang, B., Koepnick, K., Francke, U.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Human Dystroglycan:  Skeletal Muscle cDNA, Genomic Structure, Origin of Tissue Specific Isoforms and Chromosomal Localization.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:1651-1657,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Ibraghimov-Beskrovnaya, 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Primary Structure and Muscle-Specific Expression of the 50-kDa Dystrophin-Associated Glycoprotein (</w:t>
      </w:r>
      <w:r w:rsidRPr="00654166">
        <w:rPr>
          <w:rFonts w:ascii="Arial" w:hAnsi="Arial" w:cs="Arial"/>
          <w:sz w:val="18"/>
          <w:szCs w:val="18"/>
        </w:rPr>
        <w:sym w:font="Symbol" w:char="F061"/>
      </w:r>
      <w:r w:rsidRPr="00654166">
        <w:rPr>
          <w:rFonts w:ascii="Arial" w:hAnsi="Arial" w:cs="Arial"/>
          <w:sz w:val="18"/>
          <w:szCs w:val="18"/>
        </w:rPr>
        <w:t xml:space="preserve">-sarcoglycan).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:23739-23742,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Stea, A., Dubel, S.J., Pragnell, M., John P. Leonard, J.P.,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Snutch, T.P.  A β-Subunit Normalizes the Electrophysiological Properties of a Cloned N-Type Ca</w:t>
      </w:r>
      <w:r w:rsidRPr="00654166">
        <w:rPr>
          <w:rFonts w:ascii="Arial" w:hAnsi="Arial" w:cs="Arial"/>
          <w:sz w:val="18"/>
          <w:szCs w:val="18"/>
          <w:vertAlign w:val="superscript"/>
        </w:rPr>
        <w:t>2+</w:t>
      </w:r>
      <w:r w:rsidRPr="00654166">
        <w:rPr>
          <w:rFonts w:ascii="Arial" w:hAnsi="Arial" w:cs="Arial"/>
          <w:sz w:val="18"/>
          <w:szCs w:val="18"/>
        </w:rPr>
        <w:t xml:space="preserve"> Channel α1-Subunit.  </w:t>
      </w:r>
      <w:r w:rsidRPr="00654166">
        <w:rPr>
          <w:rFonts w:ascii="Arial" w:hAnsi="Arial" w:cs="Arial"/>
          <w:i/>
          <w:sz w:val="18"/>
          <w:szCs w:val="18"/>
        </w:rPr>
        <w:t>Neuropharm</w:t>
      </w:r>
      <w:r w:rsidRPr="00654166">
        <w:rPr>
          <w:rFonts w:ascii="Arial" w:hAnsi="Arial" w:cs="Arial"/>
          <w:sz w:val="18"/>
          <w:szCs w:val="18"/>
        </w:rPr>
        <w:t xml:space="preserve">. </w:t>
      </w:r>
      <w:r w:rsidRPr="00654166">
        <w:rPr>
          <w:rFonts w:ascii="Arial" w:hAnsi="Arial" w:cs="Arial"/>
          <w:i/>
          <w:sz w:val="18"/>
          <w:szCs w:val="18"/>
        </w:rPr>
        <w:t>32</w:t>
      </w:r>
      <w:r w:rsidRPr="00654166">
        <w:rPr>
          <w:rFonts w:ascii="Arial" w:hAnsi="Arial" w:cs="Arial"/>
          <w:sz w:val="18"/>
          <w:szCs w:val="18"/>
        </w:rPr>
        <w:t>:1103-1116,1993.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Characterization of the Purified N-Type Ca</w:t>
      </w:r>
      <w:r w:rsidRPr="00654166">
        <w:rPr>
          <w:rFonts w:ascii="Arial" w:hAnsi="Arial" w:cs="Arial"/>
          <w:sz w:val="18"/>
          <w:szCs w:val="18"/>
          <w:vertAlign w:val="superscript"/>
        </w:rPr>
        <w:t>2+</w:t>
      </w:r>
      <w:r w:rsidRPr="00654166">
        <w:rPr>
          <w:rFonts w:ascii="Arial" w:hAnsi="Arial" w:cs="Arial"/>
          <w:sz w:val="18"/>
          <w:szCs w:val="18"/>
        </w:rPr>
        <w:t xml:space="preserve"> Channel and the Cation Sensitivity of </w:t>
      </w:r>
      <w:r w:rsidRPr="00654166">
        <w:rPr>
          <w:rFonts w:ascii="Arial" w:hAnsi="Arial" w:cs="Arial"/>
          <w:sz w:val="18"/>
          <w:szCs w:val="18"/>
        </w:rPr>
        <w:fldChar w:fldCharType="begin"/>
      </w:r>
      <w:r w:rsidRPr="00654166">
        <w:rPr>
          <w:rFonts w:ascii="Arial" w:hAnsi="Arial" w:cs="Arial"/>
          <w:sz w:val="18"/>
          <w:szCs w:val="18"/>
        </w:rPr>
        <w:instrText>SYMBOL 119 \f "Symbol"</w:instrText>
      </w:r>
      <w:r w:rsidRPr="00654166">
        <w:rPr>
          <w:rFonts w:ascii="Arial" w:hAnsi="Arial" w:cs="Arial"/>
          <w:sz w:val="18"/>
          <w:szCs w:val="18"/>
        </w:rPr>
        <w:fldChar w:fldCharType="end"/>
      </w:r>
      <w:r w:rsidRPr="00654166">
        <w:rPr>
          <w:rFonts w:ascii="Arial" w:hAnsi="Arial" w:cs="Arial"/>
          <w:sz w:val="18"/>
          <w:szCs w:val="18"/>
        </w:rPr>
        <w:t xml:space="preserve">-Conotoxin GVIA Binding.  </w:t>
      </w:r>
      <w:r w:rsidRPr="00654166">
        <w:rPr>
          <w:rFonts w:ascii="Arial" w:hAnsi="Arial" w:cs="Arial"/>
          <w:i/>
          <w:sz w:val="18"/>
          <w:szCs w:val="18"/>
        </w:rPr>
        <w:t>Neuropharm</w:t>
      </w:r>
      <w:r w:rsidRPr="00654166">
        <w:rPr>
          <w:rFonts w:ascii="Arial" w:hAnsi="Arial" w:cs="Arial"/>
          <w:sz w:val="18"/>
          <w:szCs w:val="18"/>
        </w:rPr>
        <w:t xml:space="preserve">. </w:t>
      </w:r>
      <w:r w:rsidRPr="00654166">
        <w:rPr>
          <w:rFonts w:ascii="Arial" w:hAnsi="Arial" w:cs="Arial"/>
          <w:i/>
          <w:sz w:val="18"/>
          <w:szCs w:val="18"/>
        </w:rPr>
        <w:t>32</w:t>
      </w:r>
      <w:r w:rsidRPr="00654166">
        <w:rPr>
          <w:rFonts w:ascii="Arial" w:hAnsi="Arial" w:cs="Arial"/>
          <w:sz w:val="18"/>
          <w:szCs w:val="18"/>
        </w:rPr>
        <w:t>:1127-1139, 1993.</w:t>
      </w:r>
    </w:p>
    <w:p w:rsidR="00D601EB" w:rsidRPr="00654166" w:rsidRDefault="00D601EB" w:rsidP="009A1E16">
      <w:pPr>
        <w:tabs>
          <w:tab w:val="left" w:pos="3180"/>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Passos-Bueno, M.R., Oliveira, J.R., Bakker, E.,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Marie, S.K., Vainzof, M., Roberds, S.,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Zatz, M.  Genetic Heterogeneity for Duchenne-like Muscular Dystrophy (DLMD) Based on Linkage and 50 DAG Analysis.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:1945-1947,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Ibraghimov-Beskrovnaya, O., Sheffield, V.C.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Single Base Polymorphism in the DAG1 Gene Detected by DGGE and Mismatch PCR.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 1983,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Phillips, W.D., Noakes, P.G.,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Merlie, J.P.  Clustering and Immobilization of Acetylcholine Receptors by the 43-kD Protein:  A Role for Dystrophin-Related Protein (DRP).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123</w:t>
      </w:r>
      <w:r w:rsidRPr="00654166">
        <w:rPr>
          <w:rFonts w:ascii="Arial" w:hAnsi="Arial" w:cs="Arial"/>
          <w:sz w:val="18"/>
          <w:szCs w:val="18"/>
        </w:rPr>
        <w:t>:729-740,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Yamada,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Differential Expression of Dystrophin, Utrophin and Dystrophin-Associated Proteins in Peripheral Nerve.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334</w:t>
      </w:r>
      <w:r w:rsidRPr="00654166">
        <w:rPr>
          <w:rFonts w:ascii="Arial" w:hAnsi="Arial" w:cs="Arial"/>
          <w:sz w:val="18"/>
          <w:szCs w:val="18"/>
        </w:rPr>
        <w:t>:281-285,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Burghes, A.H.M., Mora, M., Tomé, F.M.S., Morandi, L., Cornello, F., Leturcq, F., Jeanpierre, M., Kaplan, J.-C., Reinert, P., Fardeau, M., Mendell, J.R.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Immunohistochemical Analysis of Dystrophin-Associated Proteins in Becker/Duchenne Muscular Dystrophy with Huge In-Frame Deletions in the NH2-Terminal and Rod Domains of Dystrophin.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93</w:t>
      </w:r>
      <w:r w:rsidRPr="00654166">
        <w:rPr>
          <w:rFonts w:ascii="Arial" w:hAnsi="Arial" w:cs="Arial"/>
          <w:sz w:val="18"/>
          <w:szCs w:val="18"/>
        </w:rPr>
        <w:t>:99-105,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Witcher, D.R.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Functional Properties of the Purified N-type Ca</w:t>
      </w:r>
      <w:r w:rsidRPr="00654166">
        <w:rPr>
          <w:rFonts w:ascii="Arial" w:hAnsi="Arial" w:cs="Arial"/>
          <w:sz w:val="18"/>
          <w:szCs w:val="18"/>
          <w:vertAlign w:val="superscript"/>
        </w:rPr>
        <w:t>2+</w:t>
      </w:r>
      <w:r w:rsidRPr="00654166">
        <w:rPr>
          <w:rFonts w:ascii="Arial" w:hAnsi="Arial" w:cs="Arial"/>
          <w:sz w:val="18"/>
          <w:szCs w:val="18"/>
        </w:rPr>
        <w:t xml:space="preserve"> Channel from Rabbit Brain.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:6716-6724,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lang w:val="fr-FR"/>
        </w:rPr>
      </w:pPr>
      <w:r w:rsidRPr="00654166">
        <w:rPr>
          <w:rFonts w:ascii="Arial" w:hAnsi="Arial" w:cs="Arial"/>
          <w:sz w:val="18"/>
          <w:szCs w:val="18"/>
        </w:rPr>
        <w:lastRenderedPageBreak/>
        <w:t>Romero, N.B., Tom</w:t>
      </w:r>
      <w:r w:rsidR="00F64E8A" w:rsidRPr="00654166">
        <w:rPr>
          <w:rFonts w:ascii="Arial" w:hAnsi="Arial" w:cs="Arial"/>
          <w:sz w:val="18"/>
          <w:szCs w:val="18"/>
          <w:lang w:val="fr-FR"/>
        </w:rPr>
        <w:t>é</w:t>
      </w:r>
      <w:r w:rsidRPr="00654166">
        <w:rPr>
          <w:rFonts w:ascii="Arial" w:hAnsi="Arial" w:cs="Arial"/>
          <w:sz w:val="18"/>
          <w:szCs w:val="18"/>
        </w:rPr>
        <w:t xml:space="preserve">, F.M.S., Leturcq, F., El Kerch, F., Kemal, A., Bachner, 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Fardeau, M.M. and Kaplan, J.-C.  Genetic Heterogeneity of Severe Autosomal Recessive Muscular Dystrophy with Adhalin (50 kDa Dystrophin-</w:t>
      </w:r>
      <w:r w:rsidR="00AA7194" w:rsidRPr="00654166">
        <w:rPr>
          <w:rFonts w:ascii="Arial" w:hAnsi="Arial" w:cs="Arial"/>
          <w:sz w:val="18"/>
          <w:szCs w:val="18"/>
        </w:rPr>
        <w:t>Associated Glycoprotein) De</w:t>
      </w:r>
      <w:r w:rsidRPr="00654166">
        <w:rPr>
          <w:rFonts w:ascii="Arial" w:hAnsi="Arial" w:cs="Arial"/>
          <w:sz w:val="18"/>
          <w:szCs w:val="18"/>
        </w:rPr>
        <w:t xml:space="preserve">ficiency.  </w:t>
      </w:r>
      <w:r w:rsidRPr="00654166">
        <w:rPr>
          <w:rFonts w:ascii="Arial" w:hAnsi="Arial" w:cs="Arial"/>
          <w:i/>
          <w:sz w:val="18"/>
          <w:szCs w:val="18"/>
        </w:rPr>
        <w:t xml:space="preserve">C.R. Acad. Sci. </w:t>
      </w:r>
      <w:r w:rsidRPr="00654166">
        <w:rPr>
          <w:rFonts w:ascii="Arial" w:hAnsi="Arial" w:cs="Arial"/>
          <w:i/>
          <w:sz w:val="18"/>
          <w:szCs w:val="18"/>
          <w:lang w:val="fr-FR"/>
        </w:rPr>
        <w:t>Paris, Sciences de la vie/Life Sciences</w:t>
      </w:r>
      <w:r w:rsidRPr="00654166">
        <w:rPr>
          <w:rFonts w:ascii="Arial" w:hAnsi="Arial" w:cs="Arial"/>
          <w:sz w:val="18"/>
          <w:szCs w:val="18"/>
          <w:lang w:val="fr-FR"/>
        </w:rPr>
        <w:t xml:space="preserve"> </w:t>
      </w:r>
      <w:r w:rsidRPr="00654166">
        <w:rPr>
          <w:rFonts w:ascii="Arial" w:hAnsi="Arial" w:cs="Arial"/>
          <w:i/>
          <w:sz w:val="18"/>
          <w:szCs w:val="18"/>
          <w:lang w:val="fr-FR"/>
        </w:rPr>
        <w:t>317 </w:t>
      </w:r>
      <w:r w:rsidRPr="00654166">
        <w:rPr>
          <w:rFonts w:ascii="Arial" w:hAnsi="Arial" w:cs="Arial"/>
          <w:sz w:val="18"/>
          <w:szCs w:val="18"/>
          <w:lang w:val="fr-FR"/>
        </w:rPr>
        <w:t>:70-76, 1994.</w:t>
      </w:r>
    </w:p>
    <w:p w:rsidR="00D601EB" w:rsidRPr="00654166" w:rsidRDefault="00D601EB" w:rsidP="009A1E16">
      <w:pPr>
        <w:tabs>
          <w:tab w:val="left" w:pos="864"/>
        </w:tabs>
        <w:spacing w:line="240" w:lineRule="exact"/>
        <w:rPr>
          <w:rFonts w:ascii="Arial" w:hAnsi="Arial" w:cs="Arial"/>
          <w:sz w:val="18"/>
          <w:szCs w:val="18"/>
          <w:lang w:val="fr-FR"/>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lang w:val="fr-FR"/>
        </w:rPr>
        <w:t xml:space="preserve">Matsumura, K., Tomé, F.M.S., Collin, H., Leturcq, F., Jeanpierre, M., Kaplan, J.-C., Fardeau, M. and Campbell, K.P.  </w:t>
      </w:r>
      <w:r w:rsidRPr="00654166">
        <w:rPr>
          <w:rFonts w:ascii="Arial" w:hAnsi="Arial" w:cs="Arial"/>
          <w:sz w:val="18"/>
          <w:szCs w:val="18"/>
        </w:rPr>
        <w:t xml:space="preserve">Expression of Dystrophin-associated Proteins in Dystrophin-Positive Muscle Fibers (Revertants) in Duchenne Muscular Dystrophy.  </w:t>
      </w:r>
      <w:r w:rsidR="00F64E8A" w:rsidRPr="00654166">
        <w:rPr>
          <w:rFonts w:ascii="Arial" w:hAnsi="Arial" w:cs="Arial"/>
          <w:i/>
          <w:sz w:val="18"/>
          <w:szCs w:val="18"/>
        </w:rPr>
        <w:t>Neuromusc</w:t>
      </w:r>
      <w:r w:rsidRPr="00654166">
        <w:rPr>
          <w:rFonts w:ascii="Arial" w:hAnsi="Arial" w:cs="Arial"/>
          <w:i/>
          <w:sz w:val="18"/>
          <w:szCs w:val="18"/>
        </w:rPr>
        <w:t>.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:115-120,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Pragnell, M., De Waard, M., Mori, Y., Tanabe, T., Snutch, T.P.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Calcium Channel </w:t>
      </w:r>
      <w:r w:rsidRPr="00654166">
        <w:rPr>
          <w:rFonts w:ascii="Arial" w:hAnsi="Arial" w:cs="Arial"/>
          <w:sz w:val="18"/>
          <w:szCs w:val="18"/>
        </w:rPr>
        <w:fldChar w:fldCharType="begin"/>
      </w:r>
      <w:r w:rsidRPr="00654166">
        <w:rPr>
          <w:rFonts w:ascii="Arial" w:hAnsi="Arial" w:cs="Arial"/>
          <w:sz w:val="18"/>
          <w:szCs w:val="18"/>
        </w:rPr>
        <w:instrText>SYMBOL 98 \f "Symbol"</w:instrText>
      </w:r>
      <w:r w:rsidRPr="00654166">
        <w:rPr>
          <w:rFonts w:ascii="Arial" w:hAnsi="Arial" w:cs="Arial"/>
          <w:sz w:val="18"/>
          <w:szCs w:val="18"/>
        </w:rPr>
        <w:fldChar w:fldCharType="end"/>
      </w:r>
      <w:r w:rsidRPr="00654166">
        <w:rPr>
          <w:rFonts w:ascii="Arial" w:hAnsi="Arial" w:cs="Arial"/>
          <w:sz w:val="18"/>
          <w:szCs w:val="18"/>
        </w:rPr>
        <w:t xml:space="preserve"> Subunit Binds to a Conserved Motif in the I-II Cytoplasmic Linker of the α1-Subunit.  </w:t>
      </w:r>
      <w:r w:rsidRPr="00654166">
        <w:rPr>
          <w:rFonts w:ascii="Arial" w:hAnsi="Arial" w:cs="Arial"/>
          <w:i/>
          <w:sz w:val="18"/>
          <w:szCs w:val="18"/>
        </w:rPr>
        <w:t>Nature 368</w:t>
      </w:r>
      <w:r w:rsidRPr="00654166">
        <w:rPr>
          <w:rFonts w:ascii="Arial" w:hAnsi="Arial" w:cs="Arial"/>
          <w:sz w:val="18"/>
          <w:szCs w:val="18"/>
        </w:rPr>
        <w:t>:67-70,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Ibraghimov-Beskrovnaya, O., Moomaw, C.R.,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Heterogeneity of the 59-kDa Dystrophin-Associated Protein Revealed by cDNA Cloning and Expression.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:6040-6044,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Parys, J.B., McPherson, S.M., Mathews, 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Longo, F.J.  Presence of Inositol 1,4,5-Trisphosphate Receptor, Calreticulin and Calsequestrin in Eggs of Sea Urchins and </w:t>
      </w:r>
      <w:r w:rsidRPr="00654166">
        <w:rPr>
          <w:rFonts w:ascii="Arial" w:hAnsi="Arial" w:cs="Arial"/>
          <w:i/>
          <w:sz w:val="18"/>
          <w:szCs w:val="18"/>
        </w:rPr>
        <w:t>Xenopus Laevis</w:t>
      </w:r>
      <w:r w:rsidRPr="00654166">
        <w:rPr>
          <w:rFonts w:ascii="Arial" w:hAnsi="Arial" w:cs="Arial"/>
          <w:sz w:val="18"/>
          <w:szCs w:val="18"/>
        </w:rPr>
        <w:t xml:space="preserve">.  </w:t>
      </w:r>
      <w:r w:rsidRPr="00654166">
        <w:rPr>
          <w:rFonts w:ascii="Arial" w:hAnsi="Arial" w:cs="Arial"/>
          <w:i/>
          <w:sz w:val="18"/>
          <w:szCs w:val="18"/>
        </w:rPr>
        <w:t>Develop. Biol</w:t>
      </w:r>
      <w:r w:rsidRPr="00654166">
        <w:rPr>
          <w:rFonts w:ascii="Arial" w:hAnsi="Arial" w:cs="Arial"/>
          <w:sz w:val="18"/>
          <w:szCs w:val="18"/>
        </w:rPr>
        <w:t xml:space="preserve">. </w:t>
      </w:r>
      <w:r w:rsidRPr="00654166">
        <w:rPr>
          <w:rFonts w:ascii="Arial" w:hAnsi="Arial" w:cs="Arial"/>
          <w:i/>
          <w:sz w:val="18"/>
          <w:szCs w:val="18"/>
        </w:rPr>
        <w:t>161</w:t>
      </w:r>
      <w:r w:rsidRPr="00654166">
        <w:rPr>
          <w:rFonts w:ascii="Arial" w:hAnsi="Arial" w:cs="Arial"/>
          <w:sz w:val="18"/>
          <w:szCs w:val="18"/>
        </w:rPr>
        <w:t>:466-476,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McPherson, P.S., Lewis, T., Bentley, P., Mullinnix, M.J., Windass, J.D.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Radioimmunoassay for the Calcium Release Channel Agonist Ryanodine.  </w:t>
      </w:r>
      <w:r w:rsidRPr="00654166">
        <w:rPr>
          <w:rFonts w:ascii="Arial" w:hAnsi="Arial" w:cs="Arial"/>
          <w:i/>
          <w:sz w:val="18"/>
          <w:szCs w:val="18"/>
        </w:rPr>
        <w:t>Analytical Biochem</w:t>
      </w:r>
      <w:r w:rsidRPr="00654166">
        <w:rPr>
          <w:rFonts w:ascii="Arial" w:hAnsi="Arial" w:cs="Arial"/>
          <w:sz w:val="18"/>
          <w:szCs w:val="18"/>
        </w:rPr>
        <w:t xml:space="preserve">. </w:t>
      </w:r>
      <w:r w:rsidRPr="00654166">
        <w:rPr>
          <w:rFonts w:ascii="Arial" w:hAnsi="Arial" w:cs="Arial"/>
          <w:i/>
          <w:sz w:val="18"/>
          <w:szCs w:val="18"/>
        </w:rPr>
        <w:t>218</w:t>
      </w:r>
      <w:r w:rsidRPr="00654166">
        <w:rPr>
          <w:rFonts w:ascii="Arial" w:hAnsi="Arial" w:cs="Arial"/>
          <w:sz w:val="18"/>
          <w:szCs w:val="18"/>
        </w:rPr>
        <w:t>:55-62,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McPherson, P.S.,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Lewis, T., Bentley, P., Mullinnix, M.J., Windass, J.D.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Photoaffinity Labeling of the Ryanodine Receptor Ca</w:t>
      </w:r>
      <w:r w:rsidRPr="00654166">
        <w:rPr>
          <w:rFonts w:ascii="Arial" w:hAnsi="Arial" w:cs="Arial"/>
          <w:sz w:val="18"/>
          <w:szCs w:val="18"/>
          <w:vertAlign w:val="superscript"/>
        </w:rPr>
        <w:t>2+</w:t>
      </w:r>
      <w:r w:rsidRPr="00654166">
        <w:rPr>
          <w:rFonts w:ascii="Arial" w:hAnsi="Arial" w:cs="Arial"/>
          <w:sz w:val="18"/>
          <w:szCs w:val="18"/>
        </w:rPr>
        <w:t xml:space="preserve">/Release Channel with an Azido Derivative of Ryanodine.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:13076-13079,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Sunada, Y., Bernier, S.M., </w:t>
      </w:r>
      <w:smartTag w:uri="urn:schemas-microsoft-com:office:smarttags" w:element="place">
        <w:smartTag w:uri="urn:schemas-microsoft-com:office:smarttags" w:element="City">
          <w:r w:rsidRPr="00654166">
            <w:rPr>
              <w:rFonts w:ascii="Arial" w:hAnsi="Arial" w:cs="Arial"/>
              <w:sz w:val="18"/>
              <w:szCs w:val="18"/>
            </w:rPr>
            <w:t>Kozak</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smartTag>
      <w:r w:rsidRPr="00654166">
        <w:rPr>
          <w:rFonts w:ascii="Arial" w:hAnsi="Arial" w:cs="Arial"/>
          <w:sz w:val="18"/>
          <w:szCs w:val="18"/>
        </w:rPr>
        <w:t xml:space="preserve">, Yamada, Y. and Campbell, K.P.  Deficiency of Merosin in Dystrophic </w:t>
      </w:r>
      <w:r w:rsidRPr="00654166">
        <w:rPr>
          <w:rFonts w:ascii="Arial" w:hAnsi="Arial" w:cs="Arial"/>
          <w:i/>
          <w:sz w:val="18"/>
          <w:szCs w:val="18"/>
        </w:rPr>
        <w:t>dy</w:t>
      </w:r>
      <w:r w:rsidRPr="00654166">
        <w:rPr>
          <w:rFonts w:ascii="Arial" w:hAnsi="Arial" w:cs="Arial"/>
          <w:sz w:val="18"/>
          <w:szCs w:val="18"/>
        </w:rPr>
        <w:t xml:space="preserve"> Mice and Genetic Linkage of the Laminin M Chain Gene to the </w:t>
      </w:r>
      <w:r w:rsidRPr="00654166">
        <w:rPr>
          <w:rFonts w:ascii="Arial" w:hAnsi="Arial" w:cs="Arial"/>
          <w:i/>
          <w:sz w:val="18"/>
          <w:szCs w:val="18"/>
        </w:rPr>
        <w:t xml:space="preserve">dy </w:t>
      </w:r>
      <w:r w:rsidRPr="00654166">
        <w:rPr>
          <w:rFonts w:ascii="Arial" w:hAnsi="Arial" w:cs="Arial"/>
          <w:sz w:val="18"/>
          <w:szCs w:val="18"/>
        </w:rPr>
        <w:t>Locus.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:13729-13732,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lang w:val="fr-FR"/>
        </w:rPr>
      </w:pPr>
      <w:r w:rsidRPr="00654166">
        <w:rPr>
          <w:rFonts w:ascii="Arial" w:hAnsi="Arial" w:cs="Arial"/>
          <w:sz w:val="18"/>
          <w:szCs w:val="18"/>
        </w:rPr>
        <w:t xml:space="preserve">Tomé, F.M.S., Evangelista, T., Leclerc, A., Sunada, Y., Manole, E., Estournet, B., Barois, 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Fardeau, M.  Congenital Muscular Dystrophy with Merosin Deficiency.  </w:t>
      </w:r>
      <w:r w:rsidRPr="00654166">
        <w:rPr>
          <w:rFonts w:ascii="Arial" w:hAnsi="Arial" w:cs="Arial"/>
          <w:i/>
          <w:sz w:val="18"/>
          <w:szCs w:val="18"/>
          <w:lang w:val="fr-FR"/>
        </w:rPr>
        <w:t>C.R. Acad. Sci., Sciences de la Vie/Life Sciences 317:</w:t>
      </w:r>
      <w:r w:rsidRPr="00654166">
        <w:rPr>
          <w:rFonts w:ascii="Arial" w:hAnsi="Arial" w:cs="Arial"/>
          <w:sz w:val="18"/>
          <w:szCs w:val="18"/>
          <w:lang w:val="fr-FR"/>
        </w:rPr>
        <w:t>351-357, 1994.</w:t>
      </w:r>
    </w:p>
    <w:p w:rsidR="0046681E" w:rsidRPr="00654166" w:rsidRDefault="0046681E" w:rsidP="009A1E16">
      <w:pPr>
        <w:tabs>
          <w:tab w:val="left" w:pos="864"/>
        </w:tabs>
        <w:spacing w:line="240" w:lineRule="exact"/>
        <w:rPr>
          <w:rFonts w:ascii="Arial" w:hAnsi="Arial" w:cs="Arial"/>
          <w:sz w:val="18"/>
          <w:szCs w:val="18"/>
          <w:lang w:val="fr-FR"/>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Sansome, A., Matsumura,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Dubowitz, V.  Deficiency of the 50 kDa Dystrophin-Associated Glycoprotein and Abnormal Expression of Utrophin in Two South Asian Cousins with Variable Expression of Severe Childhood Autosomal Recessive Muscular Dystrophy.  </w:t>
      </w:r>
      <w:r w:rsidR="00500CEB" w:rsidRPr="00654166">
        <w:rPr>
          <w:rFonts w:ascii="Arial" w:hAnsi="Arial" w:cs="Arial"/>
          <w:i/>
          <w:sz w:val="18"/>
          <w:szCs w:val="18"/>
        </w:rPr>
        <w:t>Neuromusc</w:t>
      </w:r>
      <w:r w:rsidRPr="00654166">
        <w:rPr>
          <w:rFonts w:ascii="Arial" w:hAnsi="Arial" w:cs="Arial"/>
          <w:i/>
          <w:sz w:val="18"/>
          <w:szCs w:val="18"/>
        </w:rPr>
        <w:t>.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:121-129, 1994.</w:t>
      </w:r>
    </w:p>
    <w:p w:rsidR="00D601EB" w:rsidRPr="00654166" w:rsidRDefault="00D601EB" w:rsidP="009A1E16">
      <w:pPr>
        <w:pStyle w:val="paragraghsubheading"/>
        <w:rPr>
          <w:rFonts w:ascii="Arial" w:hAnsi="Arial" w:cs="Arial"/>
          <w:sz w:val="18"/>
          <w:szCs w:val="18"/>
        </w:rPr>
      </w:pPr>
    </w:p>
    <w:p w:rsidR="00D601EB" w:rsidRPr="00654166" w:rsidRDefault="00D601EB" w:rsidP="009A1E16">
      <w:pPr>
        <w:tabs>
          <w:tab w:val="left" w:pos="1260"/>
        </w:tabs>
        <w:spacing w:line="240" w:lineRule="exact"/>
        <w:rPr>
          <w:rFonts w:ascii="Arial" w:hAnsi="Arial" w:cs="Arial"/>
          <w:sz w:val="18"/>
          <w:szCs w:val="18"/>
        </w:rPr>
      </w:pPr>
      <w:r w:rsidRPr="00654166">
        <w:rPr>
          <w:rFonts w:ascii="Arial" w:hAnsi="Arial" w:cs="Arial"/>
          <w:sz w:val="18"/>
          <w:szCs w:val="18"/>
        </w:rPr>
        <w:t xml:space="preserve">El Kerch, F., Sefiani, A., Azibi, K., Boutaleb, N., Yahyaoui, M., Bentahila, A., Vinet, M.-C., Leturcq, F., Bachner, L., Beckmann, 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Tomé, F.M.S., Fardeau, M. and Kaplan, J.-C.  Linkage Analysis of Families with Severe Childhood Autosomal Recessive Muscular Dystrophy in </w:t>
      </w:r>
      <w:smartTag w:uri="urn:schemas-microsoft-com:office:smarttags" w:element="country-region">
        <w:smartTag w:uri="urn:schemas-microsoft-com:office:smarttags" w:element="place">
          <w:r w:rsidRPr="00654166">
            <w:rPr>
              <w:rFonts w:ascii="Arial" w:hAnsi="Arial" w:cs="Arial"/>
              <w:sz w:val="18"/>
              <w:szCs w:val="18"/>
            </w:rPr>
            <w:t>Morocco</w:t>
          </w:r>
        </w:smartTag>
      </w:smartTag>
      <w:r w:rsidRPr="00654166">
        <w:rPr>
          <w:rFonts w:ascii="Arial" w:hAnsi="Arial" w:cs="Arial"/>
          <w:sz w:val="18"/>
          <w:szCs w:val="18"/>
        </w:rPr>
        <w:t xml:space="preserve"> Indicates Genetic Homogeneity of the Disease in North-Africa.  </w:t>
      </w:r>
      <w:r w:rsidRPr="00654166">
        <w:rPr>
          <w:rFonts w:ascii="Arial" w:hAnsi="Arial" w:cs="Arial"/>
          <w:i/>
          <w:sz w:val="18"/>
          <w:szCs w:val="18"/>
        </w:rPr>
        <w:t>J. Med. Genet</w:t>
      </w:r>
      <w:r w:rsidRPr="00654166">
        <w:rPr>
          <w:rFonts w:ascii="Arial" w:hAnsi="Arial" w:cs="Arial"/>
          <w:sz w:val="18"/>
          <w:szCs w:val="18"/>
        </w:rPr>
        <w:t xml:space="preserve">. </w:t>
      </w:r>
      <w:r w:rsidRPr="00654166">
        <w:rPr>
          <w:rFonts w:ascii="Arial" w:hAnsi="Arial" w:cs="Arial"/>
          <w:i/>
          <w:sz w:val="18"/>
          <w:szCs w:val="18"/>
        </w:rPr>
        <w:t>31</w:t>
      </w:r>
      <w:r w:rsidRPr="00654166">
        <w:rPr>
          <w:rFonts w:ascii="Arial" w:hAnsi="Arial" w:cs="Arial"/>
          <w:sz w:val="18"/>
          <w:szCs w:val="18"/>
        </w:rPr>
        <w:t>:342-343, 1994.</w:t>
      </w:r>
    </w:p>
    <w:p w:rsidR="00D601EB" w:rsidRPr="00654166" w:rsidRDefault="00D601EB" w:rsidP="009A1E16">
      <w:pPr>
        <w:tabs>
          <w:tab w:val="left" w:pos="126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Zatz, M., Matsumura, K., Vainzof, M., Passos-Bueno, M.R., Pavanello, R.C.M., Marie, S.K.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Assessment of the 50-kDa Dystrophin-Associated Glycoprotein in Brazilian Patients with Severe Childhood Autosomal Recessive Muscular Dystrophy.  </w:t>
      </w:r>
      <w:r w:rsidRPr="00654166">
        <w:rPr>
          <w:rFonts w:ascii="Arial" w:hAnsi="Arial" w:cs="Arial"/>
          <w:i/>
          <w:sz w:val="18"/>
          <w:szCs w:val="18"/>
        </w:rPr>
        <w:t>J. Neurol. Sci.</w:t>
      </w:r>
      <w:r w:rsidRPr="00654166">
        <w:rPr>
          <w:rFonts w:ascii="Arial" w:hAnsi="Arial" w:cs="Arial"/>
          <w:sz w:val="18"/>
          <w:szCs w:val="18"/>
        </w:rPr>
        <w:t xml:space="preserve"> </w:t>
      </w:r>
      <w:r w:rsidRPr="00654166">
        <w:rPr>
          <w:rFonts w:ascii="Arial" w:hAnsi="Arial" w:cs="Arial"/>
          <w:i/>
          <w:sz w:val="18"/>
          <w:szCs w:val="18"/>
        </w:rPr>
        <w:t>123</w:t>
      </w:r>
      <w:r w:rsidRPr="00654166">
        <w:rPr>
          <w:rFonts w:ascii="Arial" w:hAnsi="Arial" w:cs="Arial"/>
          <w:sz w:val="18"/>
          <w:szCs w:val="18"/>
        </w:rPr>
        <w:t>:122-128,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Campanelli, J.T.,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Scheller, R.H.  A Role for Dystrophin-Associated Glycoproteins and Utrophin in Agrin-Induced AChR Clustering.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77</w:t>
      </w:r>
      <w:r w:rsidRPr="00654166">
        <w:rPr>
          <w:rFonts w:ascii="Arial" w:hAnsi="Arial" w:cs="Arial"/>
          <w:sz w:val="18"/>
          <w:szCs w:val="18"/>
        </w:rPr>
        <w:t>:663-674,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Mickelson, J.R., Ervasti, J.M., Litterer,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Louis, C.F.  Skeletal Muscle Junctional Membrane Protein Content in Pigs with Different Ryanodine Receptor Genotypes.  </w:t>
      </w:r>
      <w:r w:rsidR="00500CEB" w:rsidRPr="00654166">
        <w:rPr>
          <w:rFonts w:ascii="Arial" w:hAnsi="Arial" w:cs="Arial"/>
          <w:i/>
          <w:sz w:val="18"/>
          <w:szCs w:val="18"/>
        </w:rPr>
        <w:t>Am</w:t>
      </w:r>
      <w:r w:rsidRPr="00654166">
        <w:rPr>
          <w:rFonts w:ascii="Arial" w:hAnsi="Arial" w:cs="Arial"/>
          <w:i/>
          <w:sz w:val="18"/>
          <w:szCs w:val="18"/>
        </w:rPr>
        <w:t>. J. Physiol. Cell Physiol.</w:t>
      </w:r>
      <w:r w:rsidR="00500CEB" w:rsidRPr="00654166">
        <w:rPr>
          <w:rFonts w:ascii="Arial" w:hAnsi="Arial" w:cs="Arial"/>
          <w:sz w:val="18"/>
          <w:szCs w:val="18"/>
        </w:rPr>
        <w:t xml:space="preserve"> </w:t>
      </w:r>
      <w:r w:rsidRPr="00654166">
        <w:rPr>
          <w:rFonts w:ascii="Arial" w:hAnsi="Arial" w:cs="Arial"/>
          <w:i/>
          <w:sz w:val="18"/>
          <w:szCs w:val="18"/>
        </w:rPr>
        <w:t>267</w:t>
      </w:r>
      <w:r w:rsidRPr="00654166">
        <w:rPr>
          <w:rFonts w:ascii="Arial" w:hAnsi="Arial" w:cs="Arial"/>
          <w:sz w:val="18"/>
          <w:szCs w:val="18"/>
        </w:rPr>
        <w:t>:C282-C292,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Roberds, S.L., Leturcq, F., Allamand, V., Piccolo, F., Jeanpierre, M., </w:t>
      </w:r>
      <w:smartTag w:uri="urn:schemas-microsoft-com:office:smarttags" w:element="place">
        <w:smartTag w:uri="urn:schemas-microsoft-com:office:smarttags" w:element="City">
          <w:r w:rsidRPr="00654166">
            <w:rPr>
              <w:rFonts w:ascii="Arial" w:hAnsi="Arial" w:cs="Arial"/>
              <w:sz w:val="18"/>
              <w:szCs w:val="18"/>
            </w:rPr>
            <w:t>Anderson</w:t>
          </w:r>
        </w:smartTag>
      </w:smartTag>
      <w:r w:rsidRPr="00654166">
        <w:rPr>
          <w:rFonts w:ascii="Arial" w:hAnsi="Arial" w:cs="Arial"/>
          <w:sz w:val="18"/>
          <w:szCs w:val="18"/>
        </w:rPr>
        <w:t xml:space="preserve">, R.D., Lim, L.E., Lee, J.C., Tomé, F.M.S., Romero, N.B., Fardeau, M., Beckmann, J.S.,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Missense Mutations in the Adhalin (</w:t>
      </w:r>
      <w:r w:rsidRPr="00654166">
        <w:rPr>
          <w:rFonts w:ascii="Arial" w:hAnsi="Arial" w:cs="Arial"/>
          <w:sz w:val="18"/>
          <w:szCs w:val="18"/>
        </w:rPr>
        <w:sym w:font="Symbol" w:char="F061"/>
      </w:r>
      <w:r w:rsidRPr="00654166">
        <w:rPr>
          <w:rFonts w:ascii="Arial" w:hAnsi="Arial" w:cs="Arial"/>
          <w:sz w:val="18"/>
          <w:szCs w:val="18"/>
        </w:rPr>
        <w:t xml:space="preserve">-sarcoglycan) Gene Linked to Autosomal Recessive Muscular Dystrophy.   </w:t>
      </w:r>
      <w:r w:rsidRPr="00654166">
        <w:rPr>
          <w:rFonts w:ascii="Arial" w:hAnsi="Arial" w:cs="Arial"/>
          <w:i/>
          <w:sz w:val="18"/>
          <w:szCs w:val="18"/>
        </w:rPr>
        <w:t>Cell 78</w:t>
      </w:r>
      <w:r w:rsidRPr="00654166">
        <w:rPr>
          <w:rFonts w:ascii="Arial" w:hAnsi="Arial" w:cs="Arial"/>
          <w:sz w:val="18"/>
          <w:szCs w:val="18"/>
        </w:rPr>
        <w:t>:625-633,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De Waard, M.,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Ca</w:t>
      </w:r>
      <w:r w:rsidRPr="00654166">
        <w:rPr>
          <w:rFonts w:ascii="Arial" w:hAnsi="Arial" w:cs="Arial"/>
          <w:sz w:val="18"/>
          <w:szCs w:val="18"/>
          <w:vertAlign w:val="superscript"/>
        </w:rPr>
        <w:t>2+</w:t>
      </w:r>
      <w:r w:rsidRPr="00654166">
        <w:rPr>
          <w:rFonts w:ascii="Arial" w:hAnsi="Arial" w:cs="Arial"/>
          <w:sz w:val="18"/>
          <w:szCs w:val="18"/>
        </w:rPr>
        <w:t xml:space="preserve"> Channel Regulation by a Conserved β Subunit Domain.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sz w:val="18"/>
          <w:szCs w:val="18"/>
        </w:rPr>
        <w:t>13</w:t>
      </w:r>
      <w:r w:rsidRPr="00654166">
        <w:rPr>
          <w:rFonts w:ascii="Arial" w:hAnsi="Arial" w:cs="Arial"/>
          <w:sz w:val="18"/>
          <w:szCs w:val="18"/>
        </w:rPr>
        <w:t>:495-503,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Higuchi, I., Yamada, H., Fukunaga, H., </w:t>
      </w:r>
      <w:smartTag w:uri="urn:schemas-microsoft-com:office:smarttags" w:element="City">
        <w:r w:rsidRPr="00654166">
          <w:rPr>
            <w:rFonts w:ascii="Arial" w:hAnsi="Arial" w:cs="Arial"/>
            <w:sz w:val="18"/>
            <w:szCs w:val="18"/>
          </w:rPr>
          <w:t>Iwaki</w:t>
        </w:r>
      </w:smartTag>
      <w:r w:rsidRPr="00654166">
        <w:rPr>
          <w:rFonts w:ascii="Arial" w:hAnsi="Arial" w:cs="Arial"/>
          <w:sz w:val="18"/>
          <w:szCs w:val="18"/>
        </w:rPr>
        <w:t xml:space="preserve">, H., Okubo, R., Nakagawa, M., Osame, M., Roberds, S.L.,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Matusumura, K.  Abnormal Expression of Laminin Suggests Disturbance of Sarcolemma-Extracellular Matrix Interaction in Japanese Patients with Autosomal Recessive Muscular Dystrophy Deficient in Adhalin.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94</w:t>
      </w:r>
      <w:r w:rsidRPr="00654166">
        <w:rPr>
          <w:rFonts w:ascii="Arial" w:hAnsi="Arial" w:cs="Arial"/>
          <w:sz w:val="18"/>
          <w:szCs w:val="18"/>
        </w:rPr>
        <w:t>:601-606, 1994.</w:t>
      </w:r>
    </w:p>
    <w:p w:rsidR="00D601EB" w:rsidRPr="00654166" w:rsidRDefault="00D601EB" w:rsidP="009A1E16">
      <w:pPr>
        <w:tabs>
          <w:tab w:val="left" w:pos="126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Tomé, F.M.S., Matsumura, K., Chevallay,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Fardeau, M.  Expression of Dystrophin-Associated Glycoproteins During Human Fetal Muscle Development:  A Preliminary Immunocytochemical Study.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:343-348,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AC1E87">
      <w:pPr>
        <w:tabs>
          <w:tab w:val="left" w:pos="1260"/>
          <w:tab w:val="left" w:pos="3060"/>
        </w:tabs>
        <w:spacing w:line="240" w:lineRule="exact"/>
        <w:rPr>
          <w:rFonts w:ascii="Arial" w:hAnsi="Arial" w:cs="Arial"/>
          <w:sz w:val="18"/>
          <w:szCs w:val="18"/>
        </w:rPr>
      </w:pPr>
      <w:r w:rsidRPr="00654166">
        <w:rPr>
          <w:rFonts w:ascii="Arial" w:hAnsi="Arial" w:cs="Arial"/>
          <w:sz w:val="18"/>
          <w:szCs w:val="18"/>
        </w:rPr>
        <w:t xml:space="preserve">Ervasti, J.M., 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Sharp, N.J.H., R.K., Kornegay, J.N.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α-Dystroglycan Deficiency Correlates with Elevated Serum Creatine Kinase and Decreased Muscle Contraction Tension in Golden Retriever Muscular Dystrophy.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350</w:t>
      </w:r>
      <w:r w:rsidRPr="00654166">
        <w:rPr>
          <w:rFonts w:ascii="Arial" w:hAnsi="Arial" w:cs="Arial"/>
          <w:sz w:val="18"/>
          <w:szCs w:val="18"/>
        </w:rPr>
        <w:t>:173-176.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Rafeal, J.A., Sunada, Y., </w:t>
      </w:r>
      <w:smartTag w:uri="urn:schemas-microsoft-com:office:smarttags" w:element="City">
        <w:r w:rsidRPr="00654166">
          <w:rPr>
            <w:rFonts w:ascii="Arial" w:hAnsi="Arial" w:cs="Arial"/>
            <w:sz w:val="18"/>
            <w:szCs w:val="18"/>
          </w:rPr>
          <w:t>Cole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N.M.</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Faulkner, J.A. and Chamberlain, J.S.  Prevention of Dystrophic Pathology in </w:t>
      </w:r>
      <w:r w:rsidRPr="00654166">
        <w:rPr>
          <w:rFonts w:ascii="Arial" w:hAnsi="Arial" w:cs="Arial"/>
          <w:i/>
          <w:sz w:val="18"/>
          <w:szCs w:val="18"/>
        </w:rPr>
        <w:t>mdx</w:t>
      </w:r>
      <w:r w:rsidRPr="00654166">
        <w:rPr>
          <w:rFonts w:ascii="Arial" w:hAnsi="Arial" w:cs="Arial"/>
          <w:sz w:val="18"/>
          <w:szCs w:val="18"/>
        </w:rPr>
        <w:t xml:space="preserve"> Mice by a Truncated Dystrophin Isoform.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:1725-1733,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Matsumura,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Dubowitz, V.  Expression of Dystrophin-Associated Glycoproteins and Utrophin in Carriers of Duchenne Muscular Dystrophy.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:401-409,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Guo, W., Jorgensen, A.O.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and Ultrastructural Localization of a Novel 90 kDa Protein Unique to Skeletal Muscle Junctional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:28359-28365,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Yamada,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Tanaka,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Matsumura, K.  Dystroglycan is a Binding Protein of Laminin and Merosin in Peripheral Nerve.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352</w:t>
      </w:r>
      <w:r w:rsidRPr="00654166">
        <w:rPr>
          <w:rFonts w:ascii="Arial" w:hAnsi="Arial" w:cs="Arial"/>
          <w:sz w:val="18"/>
          <w:szCs w:val="18"/>
        </w:rPr>
        <w:t>:49-53,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Cox, G.A., Sunada, Y., Campbell, K.P. and Chamberlain, J.S.  Dp71 Can Restore the Dystrophin-Associated Glycoprotein Complex in Muscle but Fails to Prevent Dystrophy.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8</w:t>
      </w:r>
      <w:r w:rsidRPr="00654166">
        <w:rPr>
          <w:rFonts w:ascii="Arial" w:hAnsi="Arial" w:cs="Arial"/>
          <w:sz w:val="18"/>
          <w:szCs w:val="18"/>
        </w:rPr>
        <w:t>:333-339,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Greenberg, D.S., Sunada,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Yaffe, D. and Nudel, U.  Exogenous Dp71 Restores the Levels of Dystrophin Associated Proteins but Does Not Alleviate Muscle Damage in </w:t>
      </w:r>
      <w:r w:rsidRPr="00654166">
        <w:rPr>
          <w:rFonts w:ascii="Arial" w:hAnsi="Arial" w:cs="Arial"/>
          <w:i/>
          <w:sz w:val="18"/>
          <w:szCs w:val="18"/>
        </w:rPr>
        <w:t>mdx</w:t>
      </w:r>
      <w:r w:rsidRPr="00654166">
        <w:rPr>
          <w:rFonts w:ascii="Arial" w:hAnsi="Arial" w:cs="Arial"/>
          <w:sz w:val="18"/>
          <w:szCs w:val="18"/>
        </w:rPr>
        <w:t xml:space="preserve"> Mice.  </w:t>
      </w:r>
      <w:r w:rsidRPr="00654166">
        <w:rPr>
          <w:rFonts w:ascii="Arial" w:hAnsi="Arial" w:cs="Arial"/>
          <w:i/>
          <w:sz w:val="18"/>
          <w:szCs w:val="18"/>
        </w:rPr>
        <w:t>Nature Genet. 8</w:t>
      </w:r>
      <w:r w:rsidRPr="00654166">
        <w:rPr>
          <w:rFonts w:ascii="Arial" w:hAnsi="Arial" w:cs="Arial"/>
          <w:sz w:val="18"/>
          <w:szCs w:val="18"/>
        </w:rPr>
        <w:t>:340-344,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Allamand, V., Leturcq, F., Piccolo, F., Jeanpierre, M., Azibi, K., Roberds, S.L., Lim, L.E.,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Beckmann, J.S. and Kaplan, J.-C.  Adhalin Gene Polymorphism.  </w:t>
      </w:r>
      <w:r w:rsidRPr="00654166">
        <w:rPr>
          <w:rFonts w:ascii="Arial" w:hAnsi="Arial" w:cs="Arial"/>
          <w:i/>
          <w:sz w:val="18"/>
          <w:szCs w:val="18"/>
        </w:rPr>
        <w:t>Hum. Mol. Gen</w:t>
      </w:r>
      <w:r w:rsidR="00500CE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:2269,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Jung, D., Rafael, J.A., Chamberlain,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α-Syntrophin Binding to Syntrophin Triplet, Dystrophin and Utrophin.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:4975-4978,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Guo, W.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Association of Triadin with the Ryanodine Receptor and Calsequestrin in the Lumen of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:9027-9030,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Absence of the Skeletal Muscle Sarcolemma Chloride Channel ClC-1 in Myotonic Mice.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:9035-9038,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Jung, D., Motto, D., Meyer, J., Koretzky, G.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SH3 Domain-mediated Interaction of Dystroglycan and Grb2.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:11711-11714,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Witcher, D.R., Pragnell, M., Liu, 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Properties of the α1-β Anchoring Site in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:12056-12064,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Subunit Regulation of the Neuronal α1A Ca</w:t>
      </w:r>
      <w:r w:rsidRPr="00654166">
        <w:rPr>
          <w:rFonts w:ascii="Arial" w:hAnsi="Arial" w:cs="Arial"/>
          <w:sz w:val="18"/>
          <w:szCs w:val="18"/>
          <w:vertAlign w:val="superscript"/>
        </w:rPr>
        <w:t>2+</w:t>
      </w:r>
      <w:r w:rsidRPr="00654166">
        <w:rPr>
          <w:rFonts w:ascii="Arial" w:hAnsi="Arial" w:cs="Arial"/>
          <w:sz w:val="18"/>
          <w:szCs w:val="18"/>
        </w:rPr>
        <w:t xml:space="preserve"> Channel Expressed in </w:t>
      </w:r>
      <w:r w:rsidRPr="00654166">
        <w:rPr>
          <w:rFonts w:ascii="Arial" w:hAnsi="Arial" w:cs="Arial"/>
          <w:i/>
          <w:sz w:val="18"/>
          <w:szCs w:val="18"/>
        </w:rPr>
        <w:t xml:space="preserve">Xenopus </w:t>
      </w:r>
      <w:r w:rsidRPr="00654166">
        <w:rPr>
          <w:rFonts w:ascii="Arial" w:hAnsi="Arial" w:cs="Arial"/>
          <w:sz w:val="18"/>
          <w:szCs w:val="18"/>
        </w:rPr>
        <w:t xml:space="preserve">Oocytes.  </w:t>
      </w:r>
      <w:r w:rsidRPr="00654166">
        <w:rPr>
          <w:rFonts w:ascii="Arial" w:hAnsi="Arial" w:cs="Arial"/>
          <w:i/>
          <w:sz w:val="18"/>
          <w:szCs w:val="18"/>
        </w:rPr>
        <w:t>J. Physiol</w:t>
      </w:r>
      <w:r w:rsidRPr="00654166">
        <w:rPr>
          <w:rFonts w:ascii="Arial" w:hAnsi="Arial" w:cs="Arial"/>
          <w:sz w:val="18"/>
          <w:szCs w:val="18"/>
        </w:rPr>
        <w:t xml:space="preserve">. </w:t>
      </w:r>
      <w:r w:rsidRPr="00654166">
        <w:rPr>
          <w:rFonts w:ascii="Arial" w:hAnsi="Arial" w:cs="Arial"/>
          <w:i/>
          <w:sz w:val="18"/>
          <w:szCs w:val="18"/>
        </w:rPr>
        <w:t>485.3</w:t>
      </w:r>
      <w:r w:rsidRPr="00654166">
        <w:rPr>
          <w:rFonts w:ascii="Arial" w:hAnsi="Arial" w:cs="Arial"/>
          <w:sz w:val="18"/>
          <w:szCs w:val="18"/>
        </w:rPr>
        <w:t>:619-634,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lastRenderedPageBreak/>
        <w:t>Piccolo, F., Roberds, S.L., Jeanpierre, M., Leturcq, F., Azibi, K., Beldjord, C., Carrié, A., Récan, D., Chaouch, M., Reghis, A., El Kerch, F., Sefiani, A., Voit, T., Merlini, L</w:t>
      </w:r>
      <w:r w:rsidR="00FE73AB" w:rsidRPr="00654166">
        <w:rPr>
          <w:rFonts w:ascii="Arial" w:hAnsi="Arial" w:cs="Arial"/>
          <w:sz w:val="18"/>
          <w:szCs w:val="18"/>
        </w:rPr>
        <w:t>.</w:t>
      </w:r>
      <w:r w:rsidRPr="00654166">
        <w:rPr>
          <w:rFonts w:ascii="Arial" w:hAnsi="Arial" w:cs="Arial"/>
          <w:sz w:val="18"/>
          <w:szCs w:val="18"/>
        </w:rPr>
        <w:t xml:space="preserve">, Collin, H., Eymard, B., Beckmann, J.S., Romero, N., Tomé, F.M.S., Fardeau,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Kaplan, J.-C.  Primary Adhalinopathy:  A Common Cause of Autosomal Recessive Muscular Dystrophy of Variable Severity.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10</w:t>
      </w:r>
      <w:r w:rsidRPr="00654166">
        <w:rPr>
          <w:rFonts w:ascii="Arial" w:hAnsi="Arial" w:cs="Arial"/>
          <w:sz w:val="18"/>
          <w:szCs w:val="18"/>
        </w:rPr>
        <w:t>:243-345, 1995.</w:t>
      </w:r>
    </w:p>
    <w:p w:rsidR="00D601EB" w:rsidRPr="00654166" w:rsidRDefault="004F5B06" w:rsidP="004F5B06">
      <w:pPr>
        <w:tabs>
          <w:tab w:val="left" w:pos="1725"/>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Sunada, Y., Bernier, S.M., Utani, A., Yamada, Y.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a Novel Mutant Transcript of Laminin α2 Chain Gene Responsible for Muscular Dystrophy and Dysmyelination in </w:t>
      </w:r>
      <w:r w:rsidRPr="00654166">
        <w:rPr>
          <w:rFonts w:ascii="Arial" w:hAnsi="Arial" w:cs="Arial"/>
          <w:i/>
          <w:sz w:val="18"/>
          <w:szCs w:val="18"/>
        </w:rPr>
        <w:t>dy2J</w:t>
      </w:r>
      <w:r w:rsidRPr="00654166">
        <w:rPr>
          <w:rFonts w:ascii="Arial" w:hAnsi="Arial" w:cs="Arial"/>
          <w:sz w:val="18"/>
          <w:szCs w:val="18"/>
        </w:rPr>
        <w:t xml:space="preserve"> mice.  </w:t>
      </w:r>
      <w:r w:rsidRPr="00654166">
        <w:rPr>
          <w:rFonts w:ascii="Arial" w:hAnsi="Arial" w:cs="Arial"/>
          <w:i/>
          <w:sz w:val="18"/>
          <w:szCs w:val="18"/>
        </w:rPr>
        <w:t>Hum. Mol. Genet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:1055-1061, 1995.</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Roberds, S.L.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Adhalin mRNA and cDNA Sequence Are Normal in the Cardiomyopathic Hamster.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364</w:t>
      </w:r>
      <w:r w:rsidRPr="00654166">
        <w:rPr>
          <w:rFonts w:ascii="Arial" w:hAnsi="Arial" w:cs="Arial"/>
          <w:sz w:val="18"/>
          <w:szCs w:val="18"/>
        </w:rPr>
        <w:t>:245-249,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Kawai, H., Inui, T., Mitsui, T.,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M. and Matsumura, K.  Complete Deficiency of Adhalin (50kDa DAG) in Skeletal Muscle of Malignant Limb-girdle Muscular Dystrophy.  </w:t>
      </w:r>
      <w:r w:rsidRPr="00654166">
        <w:rPr>
          <w:rFonts w:ascii="Arial" w:hAnsi="Arial" w:cs="Arial"/>
          <w:i/>
          <w:sz w:val="18"/>
          <w:szCs w:val="18"/>
        </w:rPr>
        <w:t>Clin. Neurol. 35</w:t>
      </w:r>
      <w:r w:rsidRPr="00654166">
        <w:rPr>
          <w:rFonts w:ascii="Arial" w:hAnsi="Arial" w:cs="Arial"/>
          <w:sz w:val="18"/>
          <w:szCs w:val="18"/>
        </w:rPr>
        <w:t>:184-189,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Cohen, M. W., Jacobson, C., Godfrey, E.W.,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Carbonetto, S.  Distribution of α-Dystroglycan During Embryonic Nerve-Muscle Synaptogenesis.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129</w:t>
      </w:r>
      <w:r w:rsidRPr="00654166">
        <w:rPr>
          <w:rFonts w:ascii="Arial" w:hAnsi="Arial" w:cs="Arial"/>
          <w:sz w:val="18"/>
          <w:szCs w:val="18"/>
        </w:rPr>
        <w:t>:1093-1101,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Fritz, J.D., Danko, I.,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Latendresse, J.S. and Wolff, J.A.  Expression of Deletion-Containing Dystrophins in </w:t>
      </w:r>
      <w:r w:rsidRPr="00654166">
        <w:rPr>
          <w:rFonts w:ascii="Arial" w:hAnsi="Arial" w:cs="Arial"/>
          <w:i/>
          <w:sz w:val="18"/>
          <w:szCs w:val="18"/>
        </w:rPr>
        <w:t xml:space="preserve">mdx </w:t>
      </w:r>
      <w:r w:rsidRPr="00654166">
        <w:rPr>
          <w:rFonts w:ascii="Arial" w:hAnsi="Arial" w:cs="Arial"/>
          <w:sz w:val="18"/>
          <w:szCs w:val="18"/>
        </w:rPr>
        <w:t xml:space="preserve">Muscle:  Implications for Gene Therapy and Dystrophin Function.  </w:t>
      </w:r>
      <w:r w:rsidRPr="00654166">
        <w:rPr>
          <w:rFonts w:ascii="Arial" w:hAnsi="Arial" w:cs="Arial"/>
          <w:i/>
          <w:sz w:val="18"/>
          <w:szCs w:val="18"/>
        </w:rPr>
        <w:t>Pediatr. Res.</w:t>
      </w:r>
      <w:r w:rsidRPr="00654166">
        <w:rPr>
          <w:rFonts w:ascii="Arial" w:hAnsi="Arial" w:cs="Arial"/>
          <w:sz w:val="18"/>
          <w:szCs w:val="18"/>
        </w:rPr>
        <w:t xml:space="preserve"> </w:t>
      </w:r>
      <w:r w:rsidRPr="00654166">
        <w:rPr>
          <w:rFonts w:ascii="Arial" w:hAnsi="Arial" w:cs="Arial"/>
          <w:i/>
          <w:sz w:val="18"/>
          <w:szCs w:val="18"/>
        </w:rPr>
        <w:t>37</w:t>
      </w:r>
      <w:r w:rsidRPr="00654166">
        <w:rPr>
          <w:rFonts w:ascii="Arial" w:hAnsi="Arial" w:cs="Arial"/>
          <w:sz w:val="18"/>
          <w:szCs w:val="18"/>
        </w:rPr>
        <w:t>:693-700,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Yamada, H., Tomé, F.M.S., Higuchi, I., Kawai, H., Azibi, K., Chaouch, M., Roberds, S.L., Tanaka, T., Fugita, S., Mitsui, T., Fukunaga, H., Miyoshi, K., Osame, M., Fardeau, M., Kaplan, J.-C.,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Matsumura, K.  Laminin Abnormality in Severe Childhood Autosomal Recessive Muscular Dystrophy.  </w:t>
      </w:r>
      <w:r w:rsidRPr="00654166">
        <w:rPr>
          <w:rFonts w:ascii="Arial" w:hAnsi="Arial" w:cs="Arial"/>
          <w:i/>
          <w:sz w:val="18"/>
          <w:szCs w:val="18"/>
        </w:rPr>
        <w:t>Lab. Invest. 72</w:t>
      </w:r>
      <w:r w:rsidRPr="00654166">
        <w:rPr>
          <w:rFonts w:ascii="Arial" w:hAnsi="Arial" w:cs="Arial"/>
          <w:sz w:val="18"/>
          <w:szCs w:val="18"/>
        </w:rPr>
        <w:t>:715-722,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Passos-Bueno, M.R., Moreira, E.S., Vainzof, M., Chamberlain, J., Marie, S.K., </w:t>
      </w:r>
      <w:smartTag w:uri="urn:schemas-microsoft-com:office:smarttags" w:element="City">
        <w:r w:rsidRPr="00654166">
          <w:rPr>
            <w:rFonts w:ascii="Arial" w:hAnsi="Arial" w:cs="Arial"/>
            <w:sz w:val="18"/>
            <w:szCs w:val="18"/>
          </w:rPr>
          <w:t>Pereira</w:t>
        </w:r>
      </w:smartTag>
      <w:r w:rsidRPr="00654166">
        <w:rPr>
          <w:rFonts w:ascii="Arial" w:hAnsi="Arial" w:cs="Arial"/>
          <w:sz w:val="18"/>
          <w:szCs w:val="18"/>
        </w:rPr>
        <w:t xml:space="preserve">, L., Akiyama, J.,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Zatz, M.  A Common Missense Mutation in the Adhalin Gene in Three Unrelated Brazilian Families with a Relatively Mild Form of Autosomal Recessive Limb-Girdle Muscular Dystrophy.  </w:t>
      </w:r>
      <w:r w:rsidRPr="00654166">
        <w:rPr>
          <w:rFonts w:ascii="Arial" w:hAnsi="Arial" w:cs="Arial"/>
          <w:i/>
          <w:sz w:val="18"/>
          <w:szCs w:val="18"/>
        </w:rPr>
        <w:t>Hum. Mol. Gen</w:t>
      </w:r>
      <w:r w:rsidR="00FE73A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:1163-1168,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Wells, D.J., Wells, K.E., </w:t>
      </w:r>
      <w:smartTag w:uri="urn:schemas-microsoft-com:office:smarttags" w:element="country-region">
        <w:r w:rsidRPr="00654166">
          <w:rPr>
            <w:rFonts w:ascii="Arial" w:hAnsi="Arial" w:cs="Arial"/>
            <w:sz w:val="18"/>
            <w:szCs w:val="18"/>
          </w:rPr>
          <w:t>Asante</w:t>
        </w:r>
      </w:smartTag>
      <w:r w:rsidRPr="00654166">
        <w:rPr>
          <w:rFonts w:ascii="Arial" w:hAnsi="Arial" w:cs="Arial"/>
          <w:sz w:val="18"/>
          <w:szCs w:val="18"/>
        </w:rPr>
        <w:t xml:space="preserve">, E.A., Turner, G., Sunada, Y.,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Walsh, F.S. and Dickson, G.  Expression of Human Full-Length and Minidystrophin in Transgenic </w:t>
      </w:r>
      <w:r w:rsidRPr="00654166">
        <w:rPr>
          <w:rFonts w:ascii="Arial" w:hAnsi="Arial" w:cs="Arial"/>
          <w:i/>
          <w:sz w:val="18"/>
          <w:szCs w:val="18"/>
        </w:rPr>
        <w:t>mdx</w:t>
      </w:r>
      <w:r w:rsidRPr="00654166">
        <w:rPr>
          <w:rFonts w:ascii="Arial" w:hAnsi="Arial" w:cs="Arial"/>
          <w:sz w:val="18"/>
          <w:szCs w:val="18"/>
        </w:rPr>
        <w:t xml:space="preserve"> Mice:  Implications for Gene Therapy of Duchenne Muscular Dystrophy.  </w:t>
      </w:r>
      <w:r w:rsidRPr="00654166">
        <w:rPr>
          <w:rFonts w:ascii="Arial" w:hAnsi="Arial" w:cs="Arial"/>
          <w:i/>
          <w:sz w:val="18"/>
          <w:szCs w:val="18"/>
        </w:rPr>
        <w:t>Hum. Mol. Gen</w:t>
      </w:r>
      <w:r w:rsidR="00FE73A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:1245-1250,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Durbeej, M., Larsson, E., Ibraghimov-Beskrovnaya, O.,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Ekblom, P.  Non-Muscle α-Dystroglycan Is Involved in Epithelial Development</w:t>
      </w:r>
      <w:r w:rsidRPr="00654166">
        <w:rPr>
          <w:rFonts w:ascii="Arial" w:hAnsi="Arial" w:cs="Arial"/>
          <w:i/>
          <w:sz w:val="18"/>
          <w:szCs w:val="18"/>
        </w:rPr>
        <w:t>.  J. Cell Biol</w:t>
      </w:r>
      <w:r w:rsidRPr="00654166">
        <w:rPr>
          <w:rFonts w:ascii="Arial" w:hAnsi="Arial" w:cs="Arial"/>
          <w:sz w:val="18"/>
          <w:szCs w:val="18"/>
        </w:rPr>
        <w:t xml:space="preserve">. </w:t>
      </w:r>
      <w:r w:rsidRPr="00654166">
        <w:rPr>
          <w:rFonts w:ascii="Arial" w:hAnsi="Arial" w:cs="Arial"/>
          <w:i/>
          <w:sz w:val="18"/>
          <w:szCs w:val="18"/>
        </w:rPr>
        <w:t>130</w:t>
      </w:r>
      <w:r w:rsidRPr="00654166">
        <w:rPr>
          <w:rFonts w:ascii="Arial" w:hAnsi="Arial" w:cs="Arial"/>
          <w:sz w:val="18"/>
          <w:szCs w:val="18"/>
        </w:rPr>
        <w:t>:79-91,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Vater, R., Harris, J.B.,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Cullen, M.J.  The Expression of Dystrophin-Associated Glycoproteins During Skeletal Muscle Degeneration and Regeneration. An Immunofluorescence Study.  </w:t>
      </w:r>
      <w:r w:rsidRPr="00654166">
        <w:rPr>
          <w:rFonts w:ascii="Arial" w:hAnsi="Arial" w:cs="Arial"/>
          <w:i/>
          <w:sz w:val="18"/>
          <w:szCs w:val="18"/>
        </w:rPr>
        <w:t>J. Neuropath</w:t>
      </w:r>
      <w:r w:rsidR="00FE73AB" w:rsidRPr="00654166">
        <w:rPr>
          <w:rFonts w:ascii="Arial" w:hAnsi="Arial" w:cs="Arial"/>
          <w:i/>
          <w:sz w:val="18"/>
          <w:szCs w:val="18"/>
        </w:rPr>
        <w:t>ol</w:t>
      </w:r>
      <w:r w:rsidRPr="00654166">
        <w:rPr>
          <w:rFonts w:ascii="Arial" w:hAnsi="Arial" w:cs="Arial"/>
          <w:i/>
          <w:sz w:val="18"/>
          <w:szCs w:val="18"/>
        </w:rPr>
        <w:t>. and Exp. Neurol</w:t>
      </w:r>
      <w:r w:rsidRPr="00654166">
        <w:rPr>
          <w:rFonts w:ascii="Arial" w:hAnsi="Arial" w:cs="Arial"/>
          <w:sz w:val="18"/>
          <w:szCs w:val="18"/>
        </w:rPr>
        <w:t xml:space="preserve">. </w:t>
      </w:r>
      <w:r w:rsidRPr="00654166">
        <w:rPr>
          <w:rFonts w:ascii="Arial" w:hAnsi="Arial" w:cs="Arial"/>
          <w:i/>
          <w:sz w:val="18"/>
          <w:szCs w:val="18"/>
        </w:rPr>
        <w:t>54</w:t>
      </w:r>
      <w:r w:rsidRPr="00654166">
        <w:rPr>
          <w:rFonts w:ascii="Arial" w:hAnsi="Arial" w:cs="Arial"/>
          <w:sz w:val="18"/>
          <w:szCs w:val="18"/>
        </w:rPr>
        <w:t>:557-569,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Witcher, D.R., De Waard, M., Liu, H.,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Association of Native Ca</w:t>
      </w:r>
      <w:r w:rsidRPr="00654166">
        <w:rPr>
          <w:rFonts w:ascii="Arial" w:hAnsi="Arial" w:cs="Arial"/>
          <w:sz w:val="18"/>
          <w:szCs w:val="18"/>
          <w:vertAlign w:val="superscript"/>
        </w:rPr>
        <w:t>2+</w:t>
      </w:r>
      <w:r w:rsidRPr="00654166">
        <w:rPr>
          <w:rFonts w:ascii="Arial" w:hAnsi="Arial" w:cs="Arial"/>
          <w:sz w:val="18"/>
          <w:szCs w:val="18"/>
        </w:rPr>
        <w:t xml:space="preserve"> Channel β Subunits with the α1 Subunit Interaction Domain.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:18088-18093,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Apel, E.D.,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Merlie, J.P.  Rapsyn May Function as a Link Between the Acetylcholine Receptor and the Agrin-binding Dystrophin-Associated Glycoprotein Complex.  </w:t>
      </w:r>
      <w:r w:rsidRPr="00654166">
        <w:rPr>
          <w:rFonts w:ascii="Arial" w:hAnsi="Arial" w:cs="Arial"/>
          <w:i/>
          <w:sz w:val="18"/>
          <w:szCs w:val="18"/>
        </w:rPr>
        <w:t>Neuron 15</w:t>
      </w:r>
      <w:r w:rsidRPr="00654166">
        <w:rPr>
          <w:rFonts w:ascii="Arial" w:hAnsi="Arial" w:cs="Arial"/>
          <w:sz w:val="18"/>
          <w:szCs w:val="18"/>
        </w:rPr>
        <w:t>, 115-126,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Mills, K.A., Sunada, Y.,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Mathews, K.D.  A Syntrophin Gene Maps to Mouse Chromosome 8 and Is Not the Myodystrophy Gene.  </w:t>
      </w:r>
      <w:r w:rsidRPr="00654166">
        <w:rPr>
          <w:rFonts w:ascii="Arial" w:hAnsi="Arial" w:cs="Arial"/>
          <w:i/>
          <w:sz w:val="18"/>
          <w:szCs w:val="18"/>
        </w:rPr>
        <w:t>Mamm</w:t>
      </w:r>
      <w:r w:rsidR="00FE73AB" w:rsidRPr="00654166">
        <w:rPr>
          <w:rFonts w:ascii="Arial" w:hAnsi="Arial" w:cs="Arial"/>
          <w:i/>
          <w:sz w:val="18"/>
          <w:szCs w:val="18"/>
        </w:rPr>
        <w:t>.</w:t>
      </w:r>
      <w:r w:rsidRPr="00654166">
        <w:rPr>
          <w:rFonts w:ascii="Arial" w:hAnsi="Arial" w:cs="Arial"/>
          <w:i/>
          <w:sz w:val="18"/>
          <w:szCs w:val="18"/>
        </w:rPr>
        <w:t xml:space="preserve"> Genome</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 664-665,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Kawai, H., Akaike, M., Endo, T., Adachi, K., Inui, T., Mitsui, T., Kashiwagi, S., Fujiwara, T., Okuno, S., Shin, S., Miyoshi, K., Campbell, K.P., Yamada, K., </w:t>
      </w:r>
      <w:smartTag w:uri="urn:schemas-microsoft-com:office:smarttags" w:element="City">
        <w:smartTag w:uri="urn:schemas-microsoft-com:office:smarttags" w:element="place">
          <w:r w:rsidRPr="00654166">
            <w:rPr>
              <w:rFonts w:ascii="Arial" w:hAnsi="Arial" w:cs="Arial"/>
              <w:sz w:val="18"/>
              <w:szCs w:val="18"/>
            </w:rPr>
            <w:t>Shimizu</w:t>
          </w:r>
        </w:smartTag>
      </w:smartTag>
      <w:r w:rsidRPr="00654166">
        <w:rPr>
          <w:rFonts w:ascii="Arial" w:hAnsi="Arial" w:cs="Arial"/>
          <w:sz w:val="18"/>
          <w:szCs w:val="18"/>
        </w:rPr>
        <w:t xml:space="preserve">, T., Matsumura, K. and Saito, S.  Adhalin Gene Mutations in Patients with Autosomal Recessive Childhood Onset Muscular Dystrophy with Adhalin Deficiency.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96</w:t>
      </w:r>
      <w:r w:rsidRPr="00654166">
        <w:rPr>
          <w:rFonts w:ascii="Arial" w:hAnsi="Arial" w:cs="Arial"/>
          <w:sz w:val="18"/>
          <w:szCs w:val="18"/>
        </w:rPr>
        <w:t>:1202-1207,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Lim, L.E., Duclos, F., Broux, O., Bourg, N., Sunada, Y., Allamand, V., Meyer, J., Richard, I., Moomaw, C., Slaughter, C., Tomé, F.M.S., Fardeau, M., Jackson, C.E., Beckmann, J.S. and Campbell, K.P.  β-Sarcoglycan:  Characterization and Role in Limb-Girdle Muscular Dystrophy Linked to 4q12.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11</w:t>
      </w:r>
      <w:r w:rsidRPr="00654166">
        <w:rPr>
          <w:rFonts w:ascii="Arial" w:hAnsi="Arial" w:cs="Arial"/>
          <w:sz w:val="18"/>
          <w:szCs w:val="18"/>
        </w:rPr>
        <w:t>:257-265,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Jung, D., Yang, B., Meyer, J., Chamberlain, J.S.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the Dystrophin Anchoring Site on β-dystroglycan.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:27305-27310,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Sunada, Y., Edgar, T.S., Lotz, B.P., Rust, R.S. and Cambpell, K.P.  Merosin-Negative Congenital Muscular Dystrophy Associated with Extensive Brain Abnormalities.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45</w:t>
      </w:r>
      <w:r w:rsidRPr="00654166">
        <w:rPr>
          <w:rFonts w:ascii="Arial" w:hAnsi="Arial" w:cs="Arial"/>
          <w:sz w:val="18"/>
          <w:szCs w:val="18"/>
        </w:rPr>
        <w:t>:2084-2089,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lang w:val="fr-FR"/>
        </w:rPr>
      </w:pPr>
      <w:r w:rsidRPr="00654166">
        <w:rPr>
          <w:rFonts w:ascii="Arial" w:hAnsi="Arial" w:cs="Arial"/>
          <w:sz w:val="18"/>
          <w:szCs w:val="18"/>
        </w:rPr>
        <w:t xml:space="preserve">Montanaro, F., Carbonetto, 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Lindenbaum, M.  Dystroglycan Expression in the Wild Type and Mdx Mouse Neural Retina:  Synaptic Colocalization With Dystrophin, Dystrophin-Related Protein but Not Laminin.  </w:t>
      </w:r>
      <w:r w:rsidRPr="00654166">
        <w:rPr>
          <w:rFonts w:ascii="Arial" w:hAnsi="Arial" w:cs="Arial"/>
          <w:i/>
          <w:sz w:val="18"/>
          <w:szCs w:val="18"/>
          <w:lang w:val="fr-FR"/>
        </w:rPr>
        <w:t>J. Neurosci. Res</w:t>
      </w:r>
      <w:r w:rsidRPr="00654166">
        <w:rPr>
          <w:rFonts w:ascii="Arial" w:hAnsi="Arial" w:cs="Arial"/>
          <w:sz w:val="18"/>
          <w:szCs w:val="18"/>
          <w:lang w:val="fr-FR"/>
        </w:rPr>
        <w:t xml:space="preserve">. </w:t>
      </w:r>
      <w:r w:rsidRPr="00654166">
        <w:rPr>
          <w:rFonts w:ascii="Arial" w:hAnsi="Arial" w:cs="Arial"/>
          <w:i/>
          <w:sz w:val="18"/>
          <w:szCs w:val="18"/>
          <w:lang w:val="fr-FR"/>
        </w:rPr>
        <w:t>45:</w:t>
      </w:r>
      <w:r w:rsidRPr="00654166">
        <w:rPr>
          <w:rFonts w:ascii="Arial" w:hAnsi="Arial" w:cs="Arial"/>
          <w:sz w:val="18"/>
          <w:szCs w:val="18"/>
          <w:lang w:val="fr-FR"/>
        </w:rPr>
        <w:t>528-538, 1995.</w:t>
      </w:r>
    </w:p>
    <w:p w:rsidR="00D601EB" w:rsidRPr="00654166" w:rsidRDefault="00D601EB" w:rsidP="009A1E16">
      <w:pPr>
        <w:spacing w:line="240" w:lineRule="exact"/>
        <w:rPr>
          <w:rFonts w:ascii="Arial" w:hAnsi="Arial" w:cs="Arial"/>
          <w:sz w:val="18"/>
          <w:szCs w:val="18"/>
          <w:lang w:val="fr-FR"/>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lang w:val="fr-FR"/>
        </w:rPr>
        <w:t xml:space="preserve">Oexle, K., Herrmann, R., Dodé, C., Leturcq, F., Hübner, Ch., Kaplan, J.-C., Mizuno, Y., Ozawa, E., Campbell, K.P. and Voit, T.  </w:t>
      </w:r>
      <w:r w:rsidRPr="00654166">
        <w:rPr>
          <w:rFonts w:ascii="Arial" w:hAnsi="Arial" w:cs="Arial"/>
          <w:sz w:val="18"/>
          <w:szCs w:val="18"/>
        </w:rPr>
        <w:t xml:space="preserve">Neurosensory Hearing Loss in Secondary Adhalinopathy.  </w:t>
      </w:r>
      <w:r w:rsidRPr="00654166">
        <w:rPr>
          <w:rFonts w:ascii="Arial" w:hAnsi="Arial" w:cs="Arial"/>
          <w:i/>
          <w:sz w:val="18"/>
          <w:szCs w:val="18"/>
        </w:rPr>
        <w:t>Neuropediatrics 27</w:t>
      </w:r>
      <w:r w:rsidRPr="00654166">
        <w:rPr>
          <w:rFonts w:ascii="Arial" w:hAnsi="Arial" w:cs="Arial"/>
          <w:sz w:val="18"/>
          <w:szCs w:val="18"/>
        </w:rPr>
        <w:t>:32-36,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Guo, W., Jorgensen, A.O., Jones, L.R.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Characterization and Molecular Cloning of Cardiac Triadin.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:458-465,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Fadic, R., Sunada, Y., Waclawik, A.J., Buck, S., Lewandoski, P.J.,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Lotz, B.P.  Brief Report: Deficiency of a Dystrophin-Associated Glycoprotein (Adhalin) in a Patient with Muscular Dystrophy and Cardiomyopathy.  </w:t>
      </w:r>
      <w:r w:rsidRPr="00654166">
        <w:rPr>
          <w:rFonts w:ascii="Arial" w:hAnsi="Arial" w:cs="Arial"/>
          <w:i/>
          <w:sz w:val="18"/>
          <w:szCs w:val="18"/>
        </w:rPr>
        <w:t>N</w:t>
      </w:r>
      <w:r w:rsidR="007A7491" w:rsidRPr="00654166">
        <w:rPr>
          <w:rFonts w:ascii="Arial" w:hAnsi="Arial" w:cs="Arial"/>
          <w:i/>
          <w:sz w:val="18"/>
          <w:szCs w:val="18"/>
        </w:rPr>
        <w:t>.</w:t>
      </w:r>
      <w:r w:rsidRPr="00654166">
        <w:rPr>
          <w:rFonts w:ascii="Arial" w:hAnsi="Arial" w:cs="Arial"/>
          <w:i/>
          <w:sz w:val="18"/>
          <w:szCs w:val="18"/>
        </w:rPr>
        <w:t xml:space="preserve"> Engl. J. Med</w:t>
      </w:r>
      <w:r w:rsidRPr="00654166">
        <w:rPr>
          <w:rFonts w:ascii="Arial" w:hAnsi="Arial" w:cs="Arial"/>
          <w:sz w:val="18"/>
          <w:szCs w:val="18"/>
        </w:rPr>
        <w:t xml:space="preserve">. </w:t>
      </w:r>
      <w:r w:rsidRPr="00654166">
        <w:rPr>
          <w:rFonts w:ascii="Arial" w:hAnsi="Arial" w:cs="Arial"/>
          <w:i/>
          <w:sz w:val="18"/>
          <w:szCs w:val="18"/>
        </w:rPr>
        <w:t>334</w:t>
      </w:r>
      <w:r w:rsidRPr="00654166">
        <w:rPr>
          <w:rFonts w:ascii="Arial" w:hAnsi="Arial" w:cs="Arial"/>
          <w:sz w:val="18"/>
          <w:szCs w:val="18"/>
        </w:rPr>
        <w:t>:362-366,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Scott, V.E.S., De Waard, M., Liu, H.,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Venzke, D.P., Lennon, V.A.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β Subunit Heterogeneity in N-Type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:3207-3212,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Dual Function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Subunit in Current Stimulation and Subunit Interaction.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sz w:val="18"/>
          <w:szCs w:val="18"/>
        </w:rPr>
        <w:t>16</w:t>
      </w:r>
      <w:r w:rsidRPr="00654166">
        <w:rPr>
          <w:rFonts w:ascii="Arial" w:hAnsi="Arial" w:cs="Arial"/>
          <w:sz w:val="18"/>
          <w:szCs w:val="18"/>
        </w:rPr>
        <w:t>:431-440,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Cullen, M.J., Walsh, J., Roberds, S.L.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Ultrastructural Localization of Adhalin, α-Dystroglycan and Merosin in Normal and Dystrophic Muscle.  </w:t>
      </w:r>
      <w:r w:rsidR="007A7491" w:rsidRPr="00654166">
        <w:rPr>
          <w:rFonts w:ascii="Arial" w:hAnsi="Arial" w:cs="Arial"/>
          <w:i/>
          <w:sz w:val="18"/>
          <w:szCs w:val="18"/>
        </w:rPr>
        <w:t>Neuropathol.</w:t>
      </w:r>
      <w:r w:rsidRPr="00654166">
        <w:rPr>
          <w:rFonts w:ascii="Arial" w:hAnsi="Arial" w:cs="Arial"/>
          <w:i/>
          <w:sz w:val="18"/>
          <w:szCs w:val="18"/>
        </w:rPr>
        <w:t xml:space="preserve"> Appl. Neurobiol</w:t>
      </w:r>
      <w:r w:rsidRPr="00654166">
        <w:rPr>
          <w:rFonts w:ascii="Arial" w:hAnsi="Arial" w:cs="Arial"/>
          <w:sz w:val="18"/>
          <w:szCs w:val="18"/>
        </w:rPr>
        <w:t xml:space="preserve">. </w:t>
      </w:r>
      <w:r w:rsidRPr="00654166">
        <w:rPr>
          <w:rFonts w:ascii="Arial" w:hAnsi="Arial" w:cs="Arial"/>
          <w:i/>
          <w:sz w:val="18"/>
          <w:szCs w:val="18"/>
        </w:rPr>
        <w:t>22</w:t>
      </w:r>
      <w:r w:rsidRPr="00654166">
        <w:rPr>
          <w:rFonts w:ascii="Arial" w:hAnsi="Arial" w:cs="Arial"/>
          <w:sz w:val="18"/>
          <w:szCs w:val="18"/>
        </w:rPr>
        <w:t>:30-37, 1996.</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De Waard, M., Scott, V.E.S.,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Identification of Critical Amino Acids Involved in α1-β Interaction in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380</w:t>
      </w:r>
      <w:r w:rsidRPr="00654166">
        <w:rPr>
          <w:rFonts w:ascii="Arial" w:hAnsi="Arial" w:cs="Arial"/>
          <w:sz w:val="18"/>
          <w:szCs w:val="18"/>
        </w:rPr>
        <w:t>:272-276,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Jung, D., Leturcq, F., Sunada, Y., Duclos, F., Tomé, F.M.S., Moomaw, C., Merlini, L., Azibi, K., Chaouch, M., Slaughter, C., Fardeau, M.,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Absence of γ-Sarcoglycan (35 DAG) in Autosomal Recessive Muscular Dystrophy Linked to Chromosome 13q12.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381</w:t>
      </w:r>
      <w:r w:rsidRPr="00654166">
        <w:rPr>
          <w:rFonts w:ascii="Arial" w:hAnsi="Arial" w:cs="Arial"/>
          <w:sz w:val="18"/>
          <w:szCs w:val="18"/>
        </w:rPr>
        <w:t>, 15-20,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Morandi, L., Barresi, R., Di Blasi, C., Jung, D., Sunada, Y., Confalonieri, V., Dworzak, F., Mantegazza, R., Antozzi, C., Jarre,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Pini, A., Gobbi, G., Bianchi, C., Cornelio, F.,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Mora, M.  Clinical Heterogeneity of Adhalin Deficiency.  </w:t>
      </w:r>
      <w:r w:rsidRPr="00654166">
        <w:rPr>
          <w:rFonts w:ascii="Arial" w:hAnsi="Arial" w:cs="Arial"/>
          <w:i/>
          <w:sz w:val="18"/>
          <w:szCs w:val="18"/>
        </w:rPr>
        <w:t>Ann</w:t>
      </w:r>
      <w:r w:rsidR="007A7491"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39</w:t>
      </w:r>
      <w:r w:rsidRPr="00654166">
        <w:rPr>
          <w:rFonts w:ascii="Arial" w:hAnsi="Arial" w:cs="Arial"/>
          <w:sz w:val="18"/>
          <w:szCs w:val="18"/>
        </w:rPr>
        <w:t>:196-202,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Yamada, H., </w:t>
      </w:r>
      <w:smartTag w:uri="urn:schemas-microsoft-com:office:smarttags" w:element="City">
        <w:r w:rsidRPr="00654166">
          <w:rPr>
            <w:rFonts w:ascii="Arial" w:hAnsi="Arial" w:cs="Arial"/>
            <w:sz w:val="18"/>
            <w:szCs w:val="18"/>
          </w:rPr>
          <w:t>Chiba</w:t>
        </w:r>
      </w:smartTag>
      <w:r w:rsidRPr="00654166">
        <w:rPr>
          <w:rFonts w:ascii="Arial" w:hAnsi="Arial" w:cs="Arial"/>
          <w:sz w:val="18"/>
          <w:szCs w:val="18"/>
        </w:rPr>
        <w:t xml:space="preserve">, A., Endo, T., Kobata, A.,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Hori, H., Fukuta-Ohi, H., </w:t>
      </w:r>
      <w:smartTag w:uri="urn:schemas-microsoft-com:office:smarttags" w:element="City">
        <w:r w:rsidRPr="00654166">
          <w:rPr>
            <w:rFonts w:ascii="Arial" w:hAnsi="Arial" w:cs="Arial"/>
            <w:sz w:val="18"/>
            <w:szCs w:val="18"/>
          </w:rPr>
          <w:t>Kanazawa</w:t>
        </w:r>
      </w:smartTag>
      <w:r w:rsidRPr="00654166">
        <w:rPr>
          <w:rFonts w:ascii="Arial" w:hAnsi="Arial" w:cs="Arial"/>
          <w:sz w:val="18"/>
          <w:szCs w:val="18"/>
        </w:rPr>
        <w:t xml:space="preserve">, I.,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T. and Matsumura, K.  Characterization of Dystroglycan-Laminin Interaction in Peripheral Nerve.  </w:t>
      </w:r>
      <w:r w:rsidRPr="00654166">
        <w:rPr>
          <w:rFonts w:ascii="Arial" w:hAnsi="Arial" w:cs="Arial"/>
          <w:i/>
          <w:sz w:val="18"/>
          <w:szCs w:val="18"/>
        </w:rPr>
        <w:t>J. Neurochem</w:t>
      </w:r>
      <w:r w:rsidRPr="00654166">
        <w:rPr>
          <w:rFonts w:ascii="Arial" w:hAnsi="Arial" w:cs="Arial"/>
          <w:sz w:val="18"/>
          <w:szCs w:val="18"/>
        </w:rPr>
        <w:t xml:space="preserve">. </w:t>
      </w:r>
      <w:r w:rsidRPr="00654166">
        <w:rPr>
          <w:rFonts w:ascii="Arial" w:hAnsi="Arial" w:cs="Arial"/>
          <w:i/>
          <w:sz w:val="18"/>
          <w:szCs w:val="18"/>
        </w:rPr>
        <w:t>66</w:t>
      </w:r>
      <w:r w:rsidRPr="00654166">
        <w:rPr>
          <w:rFonts w:ascii="Arial" w:hAnsi="Arial" w:cs="Arial"/>
          <w:sz w:val="18"/>
          <w:szCs w:val="18"/>
        </w:rPr>
        <w:t>:1518-1524,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Salih, M.A.M., Mahdi, A.H., Al-Rikabi, A.C., Al-Bunyan, M., 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Clinical and Molecular Pathological Features of Severe Childhood Autosomal Recessive Muscular Dystrophy in </w:t>
      </w:r>
      <w:smartTag w:uri="urn:schemas-microsoft-com:office:smarttags" w:element="place">
        <w:smartTag w:uri="urn:schemas-microsoft-com:office:smarttags" w:element="country-region">
          <w:r w:rsidRPr="00654166">
            <w:rPr>
              <w:rFonts w:ascii="Arial" w:hAnsi="Arial" w:cs="Arial"/>
              <w:sz w:val="18"/>
              <w:szCs w:val="18"/>
            </w:rPr>
            <w:t>Saudi Arabia</w:t>
          </w:r>
        </w:smartTag>
      </w:smartTag>
      <w:r w:rsidRPr="00654166">
        <w:rPr>
          <w:rFonts w:ascii="Arial" w:hAnsi="Arial" w:cs="Arial"/>
          <w:sz w:val="18"/>
          <w:szCs w:val="18"/>
        </w:rPr>
        <w:t xml:space="preserve">.  </w:t>
      </w:r>
      <w:r w:rsidRPr="00654166">
        <w:rPr>
          <w:rFonts w:ascii="Arial" w:hAnsi="Arial" w:cs="Arial"/>
          <w:i/>
          <w:sz w:val="18"/>
          <w:szCs w:val="18"/>
        </w:rPr>
        <w:t>Dev. Med. Child Neurol</w:t>
      </w:r>
      <w:r w:rsidRPr="00654166">
        <w:rPr>
          <w:rFonts w:ascii="Arial" w:hAnsi="Arial" w:cs="Arial"/>
          <w:sz w:val="18"/>
          <w:szCs w:val="18"/>
        </w:rPr>
        <w:t xml:space="preserve">. </w:t>
      </w:r>
      <w:r w:rsidRPr="00654166">
        <w:rPr>
          <w:rFonts w:ascii="Arial" w:hAnsi="Arial" w:cs="Arial"/>
          <w:i/>
          <w:sz w:val="18"/>
          <w:szCs w:val="18"/>
        </w:rPr>
        <w:t>38</w:t>
      </w:r>
      <w:r w:rsidRPr="00654166">
        <w:rPr>
          <w:rFonts w:ascii="Arial" w:hAnsi="Arial" w:cs="Arial"/>
          <w:sz w:val="18"/>
          <w:szCs w:val="18"/>
        </w:rPr>
        <w:t>:262-271,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Liu, H., De Waard, M., Scott, V.E.S.,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Lennon, V.A.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Identification of Three Subunits of the High Affinity ω-Conotoxin MVIIC-Sensitive Ca</w:t>
      </w:r>
      <w:r w:rsidRPr="00654166">
        <w:rPr>
          <w:rFonts w:ascii="Arial" w:hAnsi="Arial" w:cs="Arial"/>
          <w:sz w:val="18"/>
          <w:szCs w:val="18"/>
          <w:vertAlign w:val="superscript"/>
        </w:rPr>
        <w:t>2+</w:t>
      </w:r>
      <w:r w:rsidRPr="00654166">
        <w:rPr>
          <w:rFonts w:ascii="Arial" w:hAnsi="Arial" w:cs="Arial"/>
          <w:sz w:val="18"/>
          <w:szCs w:val="18"/>
        </w:rPr>
        <w:t xml:space="preserve"> Channel.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:13804-13810,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Rafael, J.A., Cox, G.A., Corrado, K., Jung, 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Chamberlain, J.S.  Forced Expression of Dystrophin Deletion Constructs Reveals Structure-Function Correlations.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134</w:t>
      </w:r>
      <w:r w:rsidRPr="00654166">
        <w:rPr>
          <w:rFonts w:ascii="Arial" w:hAnsi="Arial" w:cs="Arial"/>
          <w:sz w:val="18"/>
          <w:szCs w:val="18"/>
        </w:rPr>
        <w:t>:93-102,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Jung, D., Duclos, F., Apostol, B., Straub, V., Lee, J.C., Allamand, V., Venzke, D.P., Sunada, Y., Moomaw, C.R., Leveille, C.J., Slaughter, C.A., Crawford, T.O., McPherson, J.D. and Campbell, K.P.  Characterization of δ-Sarcoglycan, a Novel Component of the Oligomeric Sarcoglycan Complex Involved in Limb-Girdle Muscular Dystrophy.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:32321-32329,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Liu, H., Felix, R.,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Witcher, D.R.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Expression and Subunit Interaction of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in PC12 Cells.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23</w:t>
      </w:r>
      <w:r w:rsidRPr="00654166">
        <w:rPr>
          <w:rFonts w:ascii="Arial" w:hAnsi="Arial" w:cs="Arial"/>
          <w:sz w:val="18"/>
          <w:szCs w:val="18"/>
        </w:rPr>
        <w:t>:7557-7565, 1996.</w:t>
      </w:r>
    </w:p>
    <w:p w:rsidR="0046681E" w:rsidRPr="00654166" w:rsidRDefault="0046681E"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Tian, M., Jacobson, C., Gee, S.H.,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Carbonetto, S. and Jucker, M.  Dystroglycan in the Cerebellum is a Laminin-α2-chain Binding Protein at the Glial-Vascular Interface and is Expressed in Purkinje Cells.  </w:t>
      </w:r>
      <w:r w:rsidRPr="00654166">
        <w:rPr>
          <w:rFonts w:ascii="Arial" w:hAnsi="Arial" w:cs="Arial"/>
          <w:i/>
          <w:sz w:val="18"/>
          <w:szCs w:val="18"/>
          <w:lang w:val="fr-FR"/>
        </w:rPr>
        <w:t>Eur. J. Neurosci</w:t>
      </w:r>
      <w:r w:rsidRPr="00654166">
        <w:rPr>
          <w:rFonts w:ascii="Arial" w:hAnsi="Arial" w:cs="Arial"/>
          <w:sz w:val="18"/>
          <w:szCs w:val="18"/>
          <w:lang w:val="fr-FR"/>
        </w:rPr>
        <w:t xml:space="preserve">. </w:t>
      </w:r>
      <w:r w:rsidRPr="00654166">
        <w:rPr>
          <w:rFonts w:ascii="Arial" w:hAnsi="Arial" w:cs="Arial"/>
          <w:i/>
          <w:sz w:val="18"/>
          <w:szCs w:val="18"/>
        </w:rPr>
        <w:t>8</w:t>
      </w:r>
      <w:r w:rsidRPr="00654166">
        <w:rPr>
          <w:rFonts w:ascii="Arial" w:hAnsi="Arial" w:cs="Arial"/>
          <w:sz w:val="18"/>
          <w:szCs w:val="18"/>
        </w:rPr>
        <w:t>:2739-2747,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Cartaud, A., Ludosky, M.A., Haasemann, M., Jung, D., Campbell, K. and Cartaud, J.  Non-Neural Agrin Codistributes with Acetylcholine Receptors During Early Differentiation of </w:t>
      </w:r>
      <w:r w:rsidRPr="00654166">
        <w:rPr>
          <w:rFonts w:ascii="Arial" w:hAnsi="Arial" w:cs="Arial"/>
          <w:i/>
          <w:sz w:val="18"/>
          <w:szCs w:val="18"/>
        </w:rPr>
        <w:t xml:space="preserve">Torpedo </w:t>
      </w:r>
      <w:r w:rsidRPr="00654166">
        <w:rPr>
          <w:rFonts w:ascii="Arial" w:hAnsi="Arial" w:cs="Arial"/>
          <w:sz w:val="18"/>
          <w:szCs w:val="18"/>
        </w:rPr>
        <w:t xml:space="preserve">Electrocytes.  </w:t>
      </w:r>
      <w:r w:rsidRPr="00654166">
        <w:rPr>
          <w:rFonts w:ascii="Arial" w:hAnsi="Arial" w:cs="Arial"/>
          <w:i/>
          <w:sz w:val="18"/>
          <w:szCs w:val="18"/>
        </w:rPr>
        <w:t>J. Cell Sci</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:1837-1846,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Clemens, P.R., Kochanek, S., Sunada, Y., Chan, S., Chen, H.-H.,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Caskey, C.T.  In Vivo Muscle Gene Transfer of Full-Length Dystrophin with an Adenoviral Vector that Lacks All Viral Genes.  </w:t>
      </w:r>
      <w:r w:rsidRPr="00654166">
        <w:rPr>
          <w:rFonts w:ascii="Arial" w:hAnsi="Arial" w:cs="Arial"/>
          <w:i/>
          <w:sz w:val="18"/>
          <w:szCs w:val="18"/>
        </w:rPr>
        <w:t>Gene Ther</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:965-972,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Piccolo, F., Jeanpierre, M., Leturcq, F., Dodé, C., Azibi, K., Toutain, A., Merlini, L., Jarre, L., Navarro, C., Krishnamoorthy, R., Tomé, F.M.S., Urtizberea, J.A., Beckmann, J.S., Campbell, K.P. and Kaplan, J.-C.  A Founder Mutation in the γ-Sarcoglycan Gene of Gypsies Possibly Predating Their Migration out of </w:t>
      </w:r>
      <w:smartTag w:uri="urn:schemas-microsoft-com:office:smarttags" w:element="country-region">
        <w:smartTag w:uri="urn:schemas-microsoft-com:office:smarttags" w:element="place">
          <w:r w:rsidRPr="00654166">
            <w:rPr>
              <w:rFonts w:ascii="Arial" w:hAnsi="Arial" w:cs="Arial"/>
              <w:sz w:val="18"/>
              <w:szCs w:val="18"/>
            </w:rPr>
            <w:t>India</w:t>
          </w:r>
        </w:smartTag>
      </w:smartTag>
      <w:r w:rsidRPr="00654166">
        <w:rPr>
          <w:rFonts w:ascii="Arial" w:hAnsi="Arial" w:cs="Arial"/>
          <w:sz w:val="18"/>
          <w:szCs w:val="18"/>
        </w:rPr>
        <w:t xml:space="preserve">.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5</w:t>
      </w:r>
      <w:r w:rsidRPr="00654166">
        <w:rPr>
          <w:rFonts w:ascii="Arial" w:hAnsi="Arial" w:cs="Arial"/>
          <w:sz w:val="18"/>
          <w:szCs w:val="18"/>
        </w:rPr>
        <w:t>: 2019-2022,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2880"/>
        </w:tabs>
        <w:spacing w:line="240" w:lineRule="exact"/>
        <w:rPr>
          <w:rFonts w:ascii="Arial" w:hAnsi="Arial" w:cs="Arial"/>
          <w:sz w:val="18"/>
          <w:szCs w:val="18"/>
        </w:rPr>
      </w:pPr>
      <w:r w:rsidRPr="00654166">
        <w:rPr>
          <w:rFonts w:ascii="Arial" w:hAnsi="Arial" w:cs="Arial"/>
          <w:sz w:val="18"/>
          <w:szCs w:val="18"/>
        </w:rPr>
        <w:t xml:space="preserve">Salih, M.A.M., Sunada, Y., Al-Nasser, M., Ozo, C.O., Al-Turaiki, M.H.S., Akbar,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Muscular Dystrophy Associated with β-Dystroglycan Deficiency.  </w:t>
      </w:r>
      <w:r w:rsidRPr="00654166">
        <w:rPr>
          <w:rFonts w:ascii="Arial" w:hAnsi="Arial" w:cs="Arial"/>
          <w:i/>
          <w:sz w:val="18"/>
          <w:szCs w:val="18"/>
        </w:rPr>
        <w:t>Ann</w:t>
      </w:r>
      <w:r w:rsidR="00923FFF"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40</w:t>
      </w:r>
      <w:r w:rsidRPr="00654166">
        <w:rPr>
          <w:rFonts w:ascii="Arial" w:hAnsi="Arial" w:cs="Arial"/>
          <w:sz w:val="18"/>
          <w:szCs w:val="18"/>
        </w:rPr>
        <w:t>:925-928,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Seidahmed, M.Z., Sunada, Y., Ozo, C.O., Hamid, F.,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Salih, M.A.M.  Lethal Congenital Muscular Dystrophy in Two Sibs with Arthrogryposis Multiplex:  New Entity or Variant of Cobblestone Lissencephaly Syndrome?  </w:t>
      </w:r>
      <w:r w:rsidRPr="00654166">
        <w:rPr>
          <w:rFonts w:ascii="Arial" w:hAnsi="Arial" w:cs="Arial"/>
          <w:i/>
          <w:sz w:val="18"/>
          <w:szCs w:val="18"/>
        </w:rPr>
        <w:t>Neuropediatrics 27</w:t>
      </w:r>
      <w:r w:rsidRPr="00654166">
        <w:rPr>
          <w:rFonts w:ascii="Arial" w:hAnsi="Arial" w:cs="Arial"/>
          <w:sz w:val="18"/>
          <w:szCs w:val="18"/>
        </w:rPr>
        <w:t>:305-310, 1996.</w:t>
      </w:r>
    </w:p>
    <w:p w:rsidR="0046681E" w:rsidRPr="00654166" w:rsidRDefault="0046681E"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Fahlke, C., Knittle, T.,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George, A.L., Jr.  Subunit Stoichiometry of Human Muscle Chloride Channels.  </w:t>
      </w:r>
      <w:r w:rsidRPr="00654166">
        <w:rPr>
          <w:rFonts w:ascii="Arial" w:hAnsi="Arial" w:cs="Arial"/>
          <w:i/>
          <w:sz w:val="18"/>
          <w:szCs w:val="18"/>
        </w:rPr>
        <w:t>J. Gen. Physiol</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:93-104,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Liu, H., </w:t>
      </w:r>
      <w:smartTag w:uri="urn:schemas-microsoft-com:office:smarttags" w:element="City">
        <w:r w:rsidRPr="00654166">
          <w:rPr>
            <w:rFonts w:ascii="Arial" w:hAnsi="Arial" w:cs="Arial"/>
            <w:sz w:val="18"/>
            <w:szCs w:val="18"/>
          </w:rPr>
          <w:t>Walker</w:t>
        </w:r>
      </w:smartTag>
      <w:r w:rsidRPr="00654166">
        <w:rPr>
          <w:rFonts w:ascii="Arial" w:hAnsi="Arial" w:cs="Arial"/>
          <w:sz w:val="18"/>
          <w:szCs w:val="18"/>
        </w:rPr>
        <w:t xml:space="preserve">, D., Scott, V.E.S.,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Direct Binding of G-Protein βγ Complex to Voltage-Dependent Calcium Channels.  </w:t>
      </w:r>
      <w:r w:rsidRPr="00654166">
        <w:rPr>
          <w:rFonts w:ascii="Arial" w:hAnsi="Arial" w:cs="Arial"/>
          <w:i/>
          <w:sz w:val="18"/>
          <w:szCs w:val="18"/>
        </w:rPr>
        <w:t>Nature 385</w:t>
      </w:r>
      <w:r w:rsidRPr="00654166">
        <w:rPr>
          <w:rFonts w:ascii="Arial" w:hAnsi="Arial" w:cs="Arial"/>
          <w:sz w:val="18"/>
          <w:szCs w:val="18"/>
        </w:rPr>
        <w:t>:446-450,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Durbeej, M., Jung, D., Hjalt,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Ekblom, P.  Transient Expression of Dp140, a Product of the Duchenne Muscular Dystrophy Locus, During Kidney Tubulogenesis.  </w:t>
      </w:r>
      <w:r w:rsidRPr="00654166">
        <w:rPr>
          <w:rFonts w:ascii="Arial" w:hAnsi="Arial" w:cs="Arial"/>
          <w:i/>
          <w:sz w:val="18"/>
          <w:szCs w:val="18"/>
        </w:rPr>
        <w:t>Dev. Biol</w:t>
      </w:r>
      <w:r w:rsidRPr="00654166">
        <w:rPr>
          <w:rFonts w:ascii="Arial" w:hAnsi="Arial" w:cs="Arial"/>
          <w:sz w:val="18"/>
          <w:szCs w:val="18"/>
        </w:rPr>
        <w:t xml:space="preserve">. </w:t>
      </w:r>
      <w:r w:rsidRPr="00654166">
        <w:rPr>
          <w:rFonts w:ascii="Arial" w:hAnsi="Arial" w:cs="Arial"/>
          <w:i/>
          <w:sz w:val="18"/>
          <w:szCs w:val="18"/>
        </w:rPr>
        <w:t>181</w:t>
      </w:r>
      <w:r w:rsidRPr="00654166">
        <w:rPr>
          <w:rFonts w:ascii="Arial" w:hAnsi="Arial" w:cs="Arial"/>
          <w:sz w:val="18"/>
          <w:szCs w:val="18"/>
        </w:rPr>
        <w:t>:156-167,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Allamand, V., Sunada, Y., Salih, M.A.M., Straub, V., Ozo, C.O., Al-Turaiki, M.H.S., Akbar, M., Kolo, T., Colognato, H., Zhang, X., Sorokin, L.M., Yurchenco, P.D., Tryggvason, K.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Mild Congenital Muscular Dystrophy in Two Patients with an Internally Deleted Laminin α2-Chain.  </w:t>
      </w:r>
      <w:r w:rsidRPr="00654166">
        <w:rPr>
          <w:rFonts w:ascii="Arial" w:hAnsi="Arial" w:cs="Arial"/>
          <w:i/>
          <w:sz w:val="18"/>
          <w:szCs w:val="18"/>
        </w:rPr>
        <w:t>Hum. Mol. Gen</w:t>
      </w:r>
      <w:r w:rsidR="00923FFF" w:rsidRPr="00654166">
        <w:rPr>
          <w:rFonts w:ascii="Arial" w:hAnsi="Arial" w:cs="Arial"/>
          <w:i/>
          <w:sz w:val="18"/>
          <w:szCs w:val="18"/>
        </w:rPr>
        <w:t>et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:747-752,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Carrié, A., Piccolo, F., Leturcq, F., de Toma, C., Azibi, K., Beldjord, C., Vallat, J-M, Merlini, L., Voit, T., Sewry, C., Urtizberea, J.A., Romero, N., Tomé, F.M.S., Fardeau, M., Sunada,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Kaplan, J-C and Jeanpierre, M.  Mutational Diversity and Hot Spots in the α-Sarcoglycan Gene in Autosomal Recessive Muscular Dystrophy (LGMD2D).  </w:t>
      </w:r>
      <w:r w:rsidRPr="00654166">
        <w:rPr>
          <w:rFonts w:ascii="Arial" w:hAnsi="Arial" w:cs="Arial"/>
          <w:i/>
          <w:sz w:val="18"/>
          <w:szCs w:val="18"/>
        </w:rPr>
        <w:t>J. Med. Genet.</w:t>
      </w:r>
      <w:r w:rsidRPr="00654166">
        <w:rPr>
          <w:rFonts w:ascii="Arial" w:hAnsi="Arial" w:cs="Arial"/>
          <w:sz w:val="18"/>
          <w:szCs w:val="18"/>
        </w:rPr>
        <w:t xml:space="preserve"> </w:t>
      </w:r>
      <w:r w:rsidRPr="00654166">
        <w:rPr>
          <w:rFonts w:ascii="Arial" w:hAnsi="Arial" w:cs="Arial"/>
          <w:i/>
          <w:sz w:val="18"/>
          <w:szCs w:val="18"/>
        </w:rPr>
        <w:t>34</w:t>
      </w:r>
      <w:r w:rsidRPr="00654166">
        <w:rPr>
          <w:rFonts w:ascii="Arial" w:hAnsi="Arial" w:cs="Arial"/>
          <w:sz w:val="18"/>
          <w:szCs w:val="18"/>
        </w:rPr>
        <w:t>:470-475,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w:t>
      </w:r>
      <w:smartTag w:uri="urn:schemas-microsoft-com:office:smarttags" w:element="City">
        <w:r w:rsidRPr="00654166">
          <w:rPr>
            <w:rFonts w:ascii="Arial" w:hAnsi="Arial" w:cs="Arial"/>
            <w:sz w:val="18"/>
            <w:szCs w:val="18"/>
          </w:rPr>
          <w:t>Chiba</w:t>
        </w:r>
      </w:smartTag>
      <w:r w:rsidRPr="00654166">
        <w:rPr>
          <w:rFonts w:ascii="Arial" w:hAnsi="Arial" w:cs="Arial"/>
          <w:sz w:val="18"/>
          <w:szCs w:val="18"/>
        </w:rPr>
        <w:t xml:space="preserve">, A., Yamada, H., Fukuta-Ohi, H., Fujita, S., Endo, T., Kobata, A.,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w:t>
      </w:r>
      <w:smartTag w:uri="urn:schemas-microsoft-com:office:smarttags" w:element="City">
        <w:r w:rsidRPr="00654166">
          <w:rPr>
            <w:rFonts w:ascii="Arial" w:hAnsi="Arial" w:cs="Arial"/>
            <w:sz w:val="18"/>
            <w:szCs w:val="18"/>
          </w:rPr>
          <w:t>Kanazawa</w:t>
        </w:r>
      </w:smartTag>
      <w:r w:rsidRPr="00654166">
        <w:rPr>
          <w:rFonts w:ascii="Arial" w:hAnsi="Arial" w:cs="Arial"/>
          <w:sz w:val="18"/>
          <w:szCs w:val="18"/>
        </w:rPr>
        <w:t xml:space="preserve">, I.,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T.  A Role of Dystroglycan in Schwannoma Cell Adhesion to Laminin.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:13904-13910,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Williamson, R.A., Henry, M.D., Daniels, K.J., Hrstka, R.F., Lee, J.C., Sunada, Y., Ibraghimov-Beskrovnaya, 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Dystroglycan is Essential for Early Embryonic Development:  Disruption of Reichert’s Membrane in </w:t>
      </w:r>
      <w:r w:rsidRPr="00654166">
        <w:rPr>
          <w:rFonts w:ascii="Arial" w:hAnsi="Arial" w:cs="Arial"/>
          <w:i/>
          <w:sz w:val="18"/>
          <w:szCs w:val="18"/>
        </w:rPr>
        <w:t>Dag1</w:t>
      </w:r>
      <w:r w:rsidRPr="00654166">
        <w:rPr>
          <w:rFonts w:ascii="Arial" w:hAnsi="Arial" w:cs="Arial"/>
          <w:sz w:val="18"/>
          <w:szCs w:val="18"/>
        </w:rPr>
        <w:t xml:space="preserve">-Null Mice.  </w:t>
      </w:r>
      <w:r w:rsidRPr="00654166">
        <w:rPr>
          <w:rFonts w:ascii="Arial" w:hAnsi="Arial" w:cs="Arial"/>
          <w:i/>
          <w:sz w:val="18"/>
          <w:szCs w:val="18"/>
        </w:rPr>
        <w:t>Hum. Mol. Gen</w:t>
      </w:r>
      <w:r w:rsidR="00923FFF"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:831-841,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Eymard, B., Romero, N.B., Leturcq, F., Piccolo, F., Carrié, A., Jeanpierre, M., Collin, H., Deburgrave, N., Azibi, K., Chaouch, M., Merlini, L., Thémar-Noël, C., Penisson, I., Mayer, M., Tanguy, O.,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Kaplan, J.-C., Tomé, F.M.S. and Fardeau, M.  Primary Adhalinopathy (α-Sarcolgycanopathy):  Clinical, Pathologic and Genetic Correlation in 20 Patients with Autosomal Recessive Muscular Dystrophy.  </w:t>
      </w:r>
      <w:r w:rsidRPr="00654166">
        <w:rPr>
          <w:rFonts w:ascii="Arial" w:hAnsi="Arial" w:cs="Arial"/>
          <w:i/>
          <w:sz w:val="18"/>
          <w:szCs w:val="18"/>
        </w:rPr>
        <w:t>Neurol</w:t>
      </w:r>
      <w:r w:rsidR="00923FFF" w:rsidRPr="00654166">
        <w:rPr>
          <w:rFonts w:ascii="Arial" w:hAnsi="Arial" w:cs="Arial"/>
          <w:i/>
          <w:sz w:val="18"/>
          <w:szCs w:val="18"/>
        </w:rPr>
        <w:t>ogy</w:t>
      </w:r>
      <w:r w:rsidRPr="00654166">
        <w:rPr>
          <w:rFonts w:ascii="Arial" w:hAnsi="Arial" w:cs="Arial"/>
          <w:sz w:val="18"/>
          <w:szCs w:val="18"/>
        </w:rPr>
        <w:t xml:space="preserve"> </w:t>
      </w:r>
      <w:r w:rsidRPr="00654166">
        <w:rPr>
          <w:rFonts w:ascii="Arial" w:hAnsi="Arial" w:cs="Arial"/>
          <w:i/>
          <w:sz w:val="18"/>
          <w:szCs w:val="18"/>
        </w:rPr>
        <w:t>48</w:t>
      </w:r>
      <w:r w:rsidRPr="00654166">
        <w:rPr>
          <w:rFonts w:ascii="Arial" w:hAnsi="Arial" w:cs="Arial"/>
          <w:sz w:val="18"/>
          <w:szCs w:val="18"/>
        </w:rPr>
        <w:t>:1227-1234,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Felix,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Extracellular Interaction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and α1 Subunits.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:18508-18512,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Felix, R.,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Dissection of Functional Domains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Subunit.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17</w:t>
      </w:r>
      <w:r w:rsidRPr="00654166">
        <w:rPr>
          <w:rFonts w:ascii="Arial" w:hAnsi="Arial" w:cs="Arial"/>
          <w:sz w:val="18"/>
          <w:szCs w:val="18"/>
        </w:rPr>
        <w:t>:6884-6891,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Rafael, J.A., Chamberlain,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Animal Models for Muscular Dystrophy Show Different Patterns of Sarcolemmal Disruption.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139</w:t>
      </w:r>
      <w:r w:rsidRPr="00654166">
        <w:rPr>
          <w:rFonts w:ascii="Arial" w:hAnsi="Arial" w:cs="Arial"/>
          <w:sz w:val="18"/>
          <w:szCs w:val="18"/>
        </w:rPr>
        <w:t>:375-385,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Dinçer, P., Leturcq, F., Richard, I., Piccolo, F., Yalnizoglu, D., de Toma, C., Akçören, Z., Broux, O., Deburgrave, N., Brenguier, L, Roudant, C., Urtizberea, J.A., Jung, D., Tan, E., Jeanpierre, M., Campbell, K.P., Kaplan, J.-C., Beckmann, J.S. and Topaloglu, H.  A Biochemical, Genetic and Clinical Survey of Autosomal Recessive Limb Girdle Muscular Dystrophies in </w:t>
      </w:r>
      <w:smartTag w:uri="urn:schemas-microsoft-com:office:smarttags" w:element="country-region">
        <w:smartTag w:uri="urn:schemas-microsoft-com:office:smarttags" w:element="place">
          <w:r w:rsidRPr="00654166">
            <w:rPr>
              <w:rFonts w:ascii="Arial" w:hAnsi="Arial" w:cs="Arial"/>
              <w:sz w:val="18"/>
              <w:szCs w:val="18"/>
            </w:rPr>
            <w:t>Turkey</w:t>
          </w:r>
        </w:smartTag>
      </w:smartTag>
      <w:r w:rsidRPr="00654166">
        <w:rPr>
          <w:rFonts w:ascii="Arial" w:hAnsi="Arial" w:cs="Arial"/>
          <w:sz w:val="18"/>
          <w:szCs w:val="18"/>
        </w:rPr>
        <w:t xml:space="preserve">.  </w:t>
      </w:r>
      <w:r w:rsidRPr="00654166">
        <w:rPr>
          <w:rFonts w:ascii="Arial" w:hAnsi="Arial" w:cs="Arial"/>
          <w:i/>
          <w:sz w:val="18"/>
          <w:szCs w:val="18"/>
        </w:rPr>
        <w:t>Ann. Neurol</w:t>
      </w:r>
      <w:r w:rsidRPr="00654166">
        <w:rPr>
          <w:rFonts w:ascii="Arial" w:hAnsi="Arial" w:cs="Arial"/>
          <w:sz w:val="18"/>
          <w:szCs w:val="18"/>
        </w:rPr>
        <w:t xml:space="preserve">. </w:t>
      </w:r>
      <w:r w:rsidRPr="00654166">
        <w:rPr>
          <w:rFonts w:ascii="Arial" w:hAnsi="Arial" w:cs="Arial"/>
          <w:i/>
          <w:sz w:val="18"/>
          <w:szCs w:val="18"/>
        </w:rPr>
        <w:t>42</w:t>
      </w:r>
      <w:r w:rsidRPr="00654166">
        <w:rPr>
          <w:rFonts w:ascii="Arial" w:hAnsi="Arial" w:cs="Arial"/>
          <w:sz w:val="18"/>
          <w:szCs w:val="18"/>
        </w:rPr>
        <w:t>:222-229, 1997.</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Bies, R.D., Maeda, M., Roberds, S.L., Holder, E., Bohlmeyer, T., Young, J.B.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 5' Dystrophin Duplication Mutation Causes Membrane Deficiency of α-Dystroglycan in a Family with X-linked Cardiomyopathy.  </w:t>
      </w:r>
      <w:r w:rsidRPr="00654166">
        <w:rPr>
          <w:rFonts w:ascii="Arial" w:hAnsi="Arial" w:cs="Arial"/>
          <w:i/>
          <w:sz w:val="18"/>
          <w:szCs w:val="18"/>
        </w:rPr>
        <w:t>J. Mol</w:t>
      </w:r>
      <w:r w:rsidR="00923FFF" w:rsidRPr="00654166">
        <w:rPr>
          <w:rFonts w:ascii="Arial" w:hAnsi="Arial" w:cs="Arial"/>
          <w:i/>
          <w:sz w:val="18"/>
          <w:szCs w:val="18"/>
        </w:rPr>
        <w:t>.</w:t>
      </w:r>
      <w:r w:rsidRPr="00654166">
        <w:rPr>
          <w:rFonts w:ascii="Arial" w:hAnsi="Arial" w:cs="Arial"/>
          <w:i/>
          <w:sz w:val="18"/>
          <w:szCs w:val="18"/>
        </w:rPr>
        <w:t xml:space="preserve"> Cell Cardiol</w:t>
      </w:r>
      <w:r w:rsidR="00923FF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29</w:t>
      </w:r>
      <w:r w:rsidRPr="00654166">
        <w:rPr>
          <w:rFonts w:ascii="Arial" w:hAnsi="Arial" w:cs="Arial"/>
          <w:sz w:val="18"/>
          <w:szCs w:val="18"/>
        </w:rPr>
        <w:t>:3175-3188, 1997.</w:t>
      </w:r>
    </w:p>
    <w:p w:rsidR="00D601EB" w:rsidRPr="00654166" w:rsidRDefault="00D601EB" w:rsidP="009A1E16">
      <w:pPr>
        <w:pStyle w:val="Header"/>
        <w:tabs>
          <w:tab w:val="clear" w:pos="4320"/>
          <w:tab w:val="clear" w:pos="86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Crosbie, R.H., Heighway, J., Venzke, D.P., Lee, J.C.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Sarcospan, the 25-kDa Transmembrane Component of the Dystrophin-Glycoprotein Complex.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:31221-31224,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ghsubheading"/>
        <w:rPr>
          <w:rFonts w:ascii="Arial" w:hAnsi="Arial" w:cs="Arial"/>
          <w:sz w:val="18"/>
          <w:szCs w:val="18"/>
          <w:u w:val="none"/>
        </w:rPr>
      </w:pPr>
      <w:smartTag w:uri="urn:schemas-microsoft-com:office:smarttags" w:element="City">
        <w:r w:rsidRPr="00654166">
          <w:rPr>
            <w:rFonts w:ascii="Arial" w:hAnsi="Arial" w:cs="Arial"/>
            <w:sz w:val="18"/>
            <w:szCs w:val="18"/>
            <w:u w:val="none"/>
          </w:rPr>
          <w:t>Walker</w:t>
        </w:r>
      </w:smartTag>
      <w:r w:rsidRPr="00654166">
        <w:rPr>
          <w:rFonts w:ascii="Arial" w:hAnsi="Arial" w:cs="Arial"/>
          <w:sz w:val="18"/>
          <w:szCs w:val="18"/>
          <w:u w:val="none"/>
        </w:rPr>
        <w:t xml:space="preserve">, D., Bichet, D., </w:t>
      </w:r>
      <w:smartTag w:uri="urn:schemas-microsoft-com:office:smarttags" w:element="City">
        <w:smartTag w:uri="urn:schemas-microsoft-com:office:smarttags" w:element="place">
          <w:r w:rsidRPr="00654166">
            <w:rPr>
              <w:rFonts w:ascii="Arial" w:hAnsi="Arial" w:cs="Arial"/>
              <w:sz w:val="18"/>
              <w:szCs w:val="18"/>
              <w:u w:val="none"/>
            </w:rPr>
            <w:t>Campbell</w:t>
          </w:r>
        </w:smartTag>
      </w:smartTag>
      <w:r w:rsidRPr="00654166">
        <w:rPr>
          <w:rFonts w:ascii="Arial" w:hAnsi="Arial" w:cs="Arial"/>
          <w:sz w:val="18"/>
          <w:szCs w:val="18"/>
          <w:u w:val="none"/>
        </w:rPr>
        <w:t>, K.P. and De Waard, M.  A β4 Isoform-specific Interaction Site in the Carboxyl-terminal Region of the Voltage-dependent Ca</w:t>
      </w:r>
      <w:r w:rsidRPr="00654166">
        <w:rPr>
          <w:rFonts w:ascii="Arial" w:hAnsi="Arial" w:cs="Arial"/>
          <w:sz w:val="18"/>
          <w:szCs w:val="18"/>
          <w:u w:val="none"/>
          <w:vertAlign w:val="superscript"/>
        </w:rPr>
        <w:t>2+</w:t>
      </w:r>
      <w:r w:rsidRPr="00654166">
        <w:rPr>
          <w:rFonts w:ascii="Arial" w:hAnsi="Arial" w:cs="Arial"/>
          <w:sz w:val="18"/>
          <w:szCs w:val="18"/>
          <w:u w:val="none"/>
        </w:rPr>
        <w:t xml:space="preserve"> α1 Subunit.  </w:t>
      </w:r>
      <w:r w:rsidRPr="00654166">
        <w:rPr>
          <w:rFonts w:ascii="Arial" w:hAnsi="Arial" w:cs="Arial"/>
          <w:i/>
          <w:sz w:val="18"/>
          <w:szCs w:val="18"/>
          <w:u w:val="none"/>
        </w:rPr>
        <w:t>J. Biol. Chem.</w:t>
      </w:r>
      <w:r w:rsidRPr="00654166">
        <w:rPr>
          <w:rFonts w:ascii="Arial" w:hAnsi="Arial" w:cs="Arial"/>
          <w:sz w:val="18"/>
          <w:szCs w:val="18"/>
          <w:u w:val="none"/>
        </w:rPr>
        <w:t xml:space="preserve"> </w:t>
      </w:r>
      <w:r w:rsidRPr="00654166">
        <w:rPr>
          <w:rFonts w:ascii="Arial" w:hAnsi="Arial" w:cs="Arial"/>
          <w:i/>
          <w:sz w:val="18"/>
          <w:szCs w:val="18"/>
          <w:u w:val="none"/>
        </w:rPr>
        <w:t>273</w:t>
      </w:r>
      <w:r w:rsidRPr="00654166">
        <w:rPr>
          <w:rFonts w:ascii="Arial" w:hAnsi="Arial" w:cs="Arial"/>
          <w:sz w:val="18"/>
          <w:szCs w:val="18"/>
          <w:u w:val="none"/>
        </w:rPr>
        <w:t>:2361-2367, 1998.</w:t>
      </w:r>
    </w:p>
    <w:p w:rsidR="00D601EB" w:rsidRPr="00654166" w:rsidRDefault="00D601EB" w:rsidP="009A1E16">
      <w:pPr>
        <w:pStyle w:val="paragraghsubheading"/>
        <w:rPr>
          <w:rFonts w:ascii="Arial" w:hAnsi="Arial" w:cs="Arial"/>
          <w:sz w:val="18"/>
          <w:szCs w:val="18"/>
          <w:u w:val="none"/>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Scott, V.E.S., Felix, R., Arikkath,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Evidence for a 95 kDa Short Form of the </w:t>
      </w:r>
      <w:r w:rsidRPr="00654166">
        <w:rPr>
          <w:rFonts w:ascii="Arial" w:hAnsi="Arial" w:cs="Arial"/>
          <w:sz w:val="18"/>
          <w:szCs w:val="18"/>
        </w:rPr>
        <w:sym w:font="Symbol" w:char="F061"/>
      </w:r>
      <w:r w:rsidRPr="00654166">
        <w:rPr>
          <w:rFonts w:ascii="Arial" w:hAnsi="Arial" w:cs="Arial"/>
          <w:sz w:val="18"/>
          <w:szCs w:val="18"/>
        </w:rPr>
        <w:t xml:space="preserve">1A Subunit Associated with the </w:t>
      </w:r>
      <w:r w:rsidRPr="00654166">
        <w:rPr>
          <w:rFonts w:ascii="Arial" w:hAnsi="Arial" w:cs="Arial"/>
          <w:sz w:val="18"/>
          <w:szCs w:val="18"/>
        </w:rPr>
        <w:sym w:font="Symbol" w:char="F077"/>
      </w:r>
      <w:r w:rsidRPr="00654166">
        <w:rPr>
          <w:rFonts w:ascii="Arial" w:hAnsi="Arial" w:cs="Arial"/>
          <w:sz w:val="18"/>
          <w:szCs w:val="18"/>
        </w:rPr>
        <w:t>-Conotoxin MVIIC Receptor of the P/Q-type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18</w:t>
      </w:r>
      <w:r w:rsidRPr="00654166">
        <w:rPr>
          <w:rFonts w:ascii="Arial" w:hAnsi="Arial" w:cs="Arial"/>
          <w:sz w:val="18"/>
          <w:szCs w:val="18"/>
        </w:rPr>
        <w:t>:641-647,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Bahls, F.H., Lartius, R., Trudeau, L.-E., Doyle, R.T., Fang, Y., Witcher,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Haydon, P.G.  Contact-Dependent Regulation of N-type Calcium Channel Subunits During Synaptogenesis.  </w:t>
      </w:r>
      <w:r w:rsidRPr="00654166">
        <w:rPr>
          <w:rFonts w:ascii="Arial" w:hAnsi="Arial" w:cs="Arial"/>
          <w:i/>
          <w:sz w:val="18"/>
          <w:szCs w:val="18"/>
        </w:rPr>
        <w:t>J. Neurobiol</w:t>
      </w:r>
      <w:r w:rsidR="0047155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35</w:t>
      </w:r>
      <w:r w:rsidRPr="00654166">
        <w:rPr>
          <w:rFonts w:ascii="Arial" w:hAnsi="Arial" w:cs="Arial"/>
          <w:sz w:val="18"/>
          <w:szCs w:val="18"/>
        </w:rPr>
        <w:t>:198-208,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Duclos, F., Broux, O., Bourg, N., Straub, V., Feldman, G., Sunada, Y., Lim. L.E., Piccolo, F., Cutshall, S., Gary, F., Quetier, F., Kaplan, J.-C., </w:t>
      </w:r>
      <w:smartTag w:uri="urn:schemas-microsoft-com:office:smarttags" w:element="City">
        <w:r w:rsidRPr="00654166">
          <w:rPr>
            <w:rFonts w:ascii="Arial" w:hAnsi="Arial" w:cs="Arial"/>
            <w:sz w:val="18"/>
            <w:szCs w:val="18"/>
          </w:rPr>
          <w:t>Jackson</w:t>
        </w:r>
      </w:smartTag>
      <w:r w:rsidRPr="00654166">
        <w:rPr>
          <w:rFonts w:ascii="Arial" w:hAnsi="Arial" w:cs="Arial"/>
          <w:sz w:val="18"/>
          <w:szCs w:val="18"/>
        </w:rPr>
        <w:t xml:space="preserve">, C.E., Beckmann,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sz w:val="18"/>
          <w:szCs w:val="18"/>
        </w:rPr>
        <w:sym w:font="Symbol" w:char="F020"/>
      </w:r>
      <w:r w:rsidRPr="00654166">
        <w:rPr>
          <w:rFonts w:ascii="Arial" w:hAnsi="Arial" w:cs="Arial"/>
          <w:sz w:val="18"/>
          <w:szCs w:val="18"/>
        </w:rPr>
        <w:sym w:font="Symbol" w:char="F062"/>
      </w:r>
      <w:r w:rsidRPr="00654166">
        <w:rPr>
          <w:rFonts w:ascii="Arial" w:hAnsi="Arial" w:cs="Arial"/>
          <w:sz w:val="18"/>
          <w:szCs w:val="18"/>
        </w:rPr>
        <w:t xml:space="preserve">-Sarcoglycan:  Genomic Analysis and Identification of a Novel Missense Mutation in the LGMD2E Amish Isolate.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8</w:t>
      </w:r>
      <w:r w:rsidRPr="00654166">
        <w:rPr>
          <w:rFonts w:ascii="Arial" w:hAnsi="Arial" w:cs="Arial"/>
          <w:sz w:val="18"/>
          <w:szCs w:val="18"/>
        </w:rPr>
        <w:t>:30-38,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Crosbie, R.H., Straub, V., Yun, H.Y., Lee, J.C., Rafael, J.A., Chamberlain, J.S., </w:t>
      </w:r>
      <w:smartTag w:uri="urn:schemas-microsoft-com:office:smarttags" w:element="City">
        <w:r w:rsidRPr="00654166">
          <w:rPr>
            <w:rFonts w:ascii="Arial" w:hAnsi="Arial" w:cs="Arial"/>
            <w:sz w:val="18"/>
            <w:szCs w:val="18"/>
          </w:rPr>
          <w:t>Dawson</w:t>
        </w:r>
      </w:smartTag>
      <w:r w:rsidRPr="00654166">
        <w:rPr>
          <w:rFonts w:ascii="Arial" w:hAnsi="Arial" w:cs="Arial"/>
          <w:sz w:val="18"/>
          <w:szCs w:val="18"/>
        </w:rPr>
        <w:t xml:space="preserve">, V.L., </w:t>
      </w:r>
      <w:smartTag w:uri="urn:schemas-microsoft-com:office:smarttags" w:element="City">
        <w:r w:rsidRPr="00654166">
          <w:rPr>
            <w:rFonts w:ascii="Arial" w:hAnsi="Arial" w:cs="Arial"/>
            <w:sz w:val="18"/>
            <w:szCs w:val="18"/>
          </w:rPr>
          <w:t>Dawson</w:t>
        </w:r>
      </w:smartTag>
      <w:r w:rsidRPr="00654166">
        <w:rPr>
          <w:rFonts w:ascii="Arial" w:hAnsi="Arial" w:cs="Arial"/>
          <w:sz w:val="18"/>
          <w:szCs w:val="18"/>
        </w:rPr>
        <w:t xml:space="preserve">, T.M.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i/>
          <w:sz w:val="18"/>
          <w:szCs w:val="18"/>
        </w:rPr>
        <w:t>mdx</w:t>
      </w:r>
      <w:r w:rsidRPr="00654166">
        <w:rPr>
          <w:rFonts w:ascii="Arial" w:hAnsi="Arial" w:cs="Arial"/>
          <w:sz w:val="18"/>
          <w:szCs w:val="18"/>
        </w:rPr>
        <w:t xml:space="preserve"> Muscle Pathogenesis is Independent of nNOS Perturbation.  </w:t>
      </w:r>
      <w:r w:rsidRPr="00654166">
        <w:rPr>
          <w:rFonts w:ascii="Arial" w:hAnsi="Arial" w:cs="Arial"/>
          <w:i/>
          <w:sz w:val="18"/>
          <w:szCs w:val="18"/>
        </w:rPr>
        <w:t>Hum. Mol. Gen</w:t>
      </w:r>
      <w:r w:rsidR="0047155F" w:rsidRPr="00654166">
        <w:rPr>
          <w:rFonts w:ascii="Arial" w:hAnsi="Arial" w:cs="Arial"/>
          <w:i/>
          <w:sz w:val="18"/>
          <w:szCs w:val="18"/>
        </w:rPr>
        <w:t>et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7</w:t>
      </w:r>
      <w:r w:rsidRPr="00654166">
        <w:rPr>
          <w:rFonts w:ascii="Arial" w:hAnsi="Arial" w:cs="Arial"/>
          <w:sz w:val="18"/>
          <w:szCs w:val="18"/>
        </w:rPr>
        <w:t>:823-829,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Crosbie, R.H., Yamada, H., Venzke, D.P., Lisanti, M.P.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Caveolin-3 is Not an Integral Component of the Dystrophin-Glycoprotein Complex.  </w:t>
      </w:r>
      <w:r w:rsidRPr="00654166">
        <w:rPr>
          <w:rFonts w:ascii="Arial" w:hAnsi="Arial" w:cs="Arial"/>
          <w:i/>
          <w:sz w:val="18"/>
          <w:szCs w:val="18"/>
        </w:rPr>
        <w:t>FEBS Lett</w:t>
      </w:r>
      <w:r w:rsidR="0047155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427</w:t>
      </w:r>
      <w:r w:rsidRPr="00654166">
        <w:rPr>
          <w:rFonts w:ascii="Arial" w:hAnsi="Arial" w:cs="Arial"/>
          <w:sz w:val="18"/>
          <w:szCs w:val="18"/>
        </w:rPr>
        <w:t>:279-282, 1998.</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r w:rsidRPr="00654166">
        <w:rPr>
          <w:rFonts w:ascii="Arial" w:hAnsi="Arial" w:cs="Arial"/>
          <w:sz w:val="18"/>
          <w:szCs w:val="18"/>
        </w:rPr>
        <w:t xml:space="preserve">Holt, K.H., Lim, L.E., Straub, V., Venzke, D.P., Duclos, F.,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Davidson, B.L.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Functional Rescue of the Sarcoglycan Complex in the BIO 14.6 Hamster Using δ-Sarcoglycan Gene Transfer.  </w:t>
      </w:r>
      <w:r w:rsidRPr="00654166">
        <w:rPr>
          <w:rFonts w:ascii="Arial" w:hAnsi="Arial" w:cs="Arial"/>
          <w:i/>
          <w:sz w:val="18"/>
          <w:szCs w:val="18"/>
        </w:rPr>
        <w:t>Mol</w:t>
      </w:r>
      <w:r w:rsidR="0047155F" w:rsidRPr="00654166">
        <w:rPr>
          <w:rFonts w:ascii="Arial" w:hAnsi="Arial" w:cs="Arial"/>
          <w:i/>
          <w:sz w:val="18"/>
          <w:szCs w:val="18"/>
        </w:rPr>
        <w:t>.</w:t>
      </w:r>
      <w:r w:rsidRPr="00654166">
        <w:rPr>
          <w:rFonts w:ascii="Arial" w:hAnsi="Arial" w:cs="Arial"/>
          <w:i/>
          <w:sz w:val="18"/>
          <w:szCs w:val="18"/>
        </w:rPr>
        <w:t xml:space="preserve"> Cell</w:t>
      </w:r>
      <w:r w:rsidRPr="00654166">
        <w:rPr>
          <w:rFonts w:ascii="Arial" w:hAnsi="Arial" w:cs="Arial"/>
          <w:sz w:val="18"/>
          <w:szCs w:val="18"/>
        </w:rPr>
        <w:t xml:space="preserve"> </w:t>
      </w:r>
      <w:r w:rsidRPr="00654166">
        <w:rPr>
          <w:rFonts w:ascii="Arial" w:hAnsi="Arial" w:cs="Arial"/>
          <w:i/>
          <w:sz w:val="18"/>
          <w:szCs w:val="18"/>
        </w:rPr>
        <w:t>1</w:t>
      </w:r>
      <w:r w:rsidRPr="00654166">
        <w:rPr>
          <w:rFonts w:ascii="Arial" w:hAnsi="Arial" w:cs="Arial"/>
          <w:sz w:val="18"/>
          <w:szCs w:val="18"/>
        </w:rPr>
        <w:t>:841-848, 1998.</w:t>
      </w:r>
    </w:p>
    <w:p w:rsidR="00D601EB" w:rsidRPr="00654166" w:rsidRDefault="00D601EB" w:rsidP="00A80FAF">
      <w:pPr>
        <w:pStyle w:val="Header"/>
        <w:tabs>
          <w:tab w:val="clear" w:pos="4320"/>
          <w:tab w:val="clear" w:pos="8640"/>
          <w:tab w:val="left" w:pos="864"/>
        </w:tabs>
        <w:spacing w:line="240" w:lineRule="exact"/>
        <w:ind w:firstLine="720"/>
        <w:rPr>
          <w:rFonts w:ascii="Arial" w:hAnsi="Arial" w:cs="Arial"/>
          <w:sz w:val="18"/>
          <w:szCs w:val="18"/>
        </w:rPr>
      </w:pP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r w:rsidRPr="00654166">
        <w:rPr>
          <w:rFonts w:ascii="Arial" w:hAnsi="Arial" w:cs="Arial"/>
          <w:sz w:val="18"/>
          <w:szCs w:val="18"/>
        </w:rPr>
        <w:t xml:space="preserve">Durbeej, M., Henry, M.D., Ferletta,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Ekblom, P.  Distribution of Dystroglycan in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Adult Mouse Tissues.  </w:t>
      </w:r>
      <w:r w:rsidRPr="00654166">
        <w:rPr>
          <w:rFonts w:ascii="Arial" w:hAnsi="Arial" w:cs="Arial"/>
          <w:i/>
          <w:sz w:val="18"/>
          <w:szCs w:val="18"/>
        </w:rPr>
        <w:t>J. Histochem. Cytochem.</w:t>
      </w:r>
      <w:r w:rsidRPr="00654166">
        <w:rPr>
          <w:rFonts w:ascii="Arial" w:hAnsi="Arial" w:cs="Arial"/>
          <w:sz w:val="18"/>
          <w:szCs w:val="18"/>
        </w:rPr>
        <w:t xml:space="preserve"> </w:t>
      </w:r>
      <w:r w:rsidRPr="00654166">
        <w:rPr>
          <w:rFonts w:ascii="Arial" w:hAnsi="Arial" w:cs="Arial"/>
          <w:i/>
          <w:sz w:val="18"/>
          <w:szCs w:val="18"/>
        </w:rPr>
        <w:t>46</w:t>
      </w:r>
      <w:r w:rsidRPr="00654166">
        <w:rPr>
          <w:rFonts w:ascii="Arial" w:hAnsi="Arial" w:cs="Arial"/>
          <w:sz w:val="18"/>
          <w:szCs w:val="18"/>
        </w:rPr>
        <w:t>:449-457, 1998.</w:t>
      </w:r>
    </w:p>
    <w:p w:rsidR="0046681E" w:rsidRPr="00654166" w:rsidRDefault="0046681E"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BodyText"/>
        <w:rPr>
          <w:rFonts w:ascii="Arial" w:hAnsi="Arial" w:cs="Arial"/>
          <w:sz w:val="18"/>
          <w:szCs w:val="18"/>
        </w:rPr>
      </w:pPr>
      <w:r w:rsidRPr="00654166">
        <w:rPr>
          <w:rFonts w:ascii="Arial" w:hAnsi="Arial" w:cs="Arial"/>
          <w:sz w:val="18"/>
          <w:szCs w:val="18"/>
        </w:rPr>
        <w:t xml:space="preserve">Ding, J.M., Buchanan, G.F., Faiman, L., </w:t>
      </w:r>
      <w:smartTag w:uri="urn:schemas-microsoft-com:office:smarttags" w:element="City">
        <w:r w:rsidRPr="00654166">
          <w:rPr>
            <w:rFonts w:ascii="Arial" w:hAnsi="Arial" w:cs="Arial"/>
            <w:sz w:val="18"/>
            <w:szCs w:val="18"/>
          </w:rPr>
          <w:t>Tischkau</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McPherson, P.,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Gillette, M.U.  A Neuronal Ryanodine Receptor Mediates Light-Induced Phase Delays of the Circadian Clock.  </w:t>
      </w:r>
      <w:r w:rsidRPr="00654166">
        <w:rPr>
          <w:rFonts w:ascii="Arial" w:hAnsi="Arial" w:cs="Arial"/>
          <w:i/>
          <w:sz w:val="18"/>
          <w:szCs w:val="18"/>
        </w:rPr>
        <w:t>Nature 394</w:t>
      </w:r>
      <w:r w:rsidRPr="00654166">
        <w:rPr>
          <w:rFonts w:ascii="Arial" w:hAnsi="Arial" w:cs="Arial"/>
          <w:sz w:val="18"/>
          <w:szCs w:val="18"/>
        </w:rPr>
        <w:t>:381-384, 1998.</w:t>
      </w:r>
    </w:p>
    <w:p w:rsidR="00D601EB" w:rsidRPr="00654166" w:rsidRDefault="00D601EB" w:rsidP="009A1E16">
      <w:pPr>
        <w:pStyle w:val="BodyTex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Letts, V.A., Felix, R., Biddlecome, G.H., Arikkath, J., Mahaffey, C.L., Valenzuela, A., </w:t>
      </w:r>
      <w:smartTag w:uri="urn:schemas-microsoft-com:office:smarttags" w:element="City">
        <w:r w:rsidRPr="00654166">
          <w:rPr>
            <w:rFonts w:ascii="Arial" w:hAnsi="Arial" w:cs="Arial"/>
            <w:sz w:val="18"/>
            <w:szCs w:val="18"/>
          </w:rPr>
          <w:t>Bartlett</w:t>
        </w:r>
      </w:smartTag>
      <w:r w:rsidRPr="00654166">
        <w:rPr>
          <w:rFonts w:ascii="Arial" w:hAnsi="Arial" w:cs="Arial"/>
          <w:sz w:val="18"/>
          <w:szCs w:val="18"/>
        </w:rPr>
        <w:t xml:space="preserve"> II, F.S., Mori,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Frankel, W.N.  The Mouse Stargazer Gene Encodes a Neuronal Ca</w:t>
      </w:r>
      <w:r w:rsidRPr="00654166">
        <w:rPr>
          <w:rFonts w:ascii="Arial" w:hAnsi="Arial" w:cs="Arial"/>
          <w:sz w:val="18"/>
          <w:szCs w:val="18"/>
          <w:vertAlign w:val="superscript"/>
        </w:rPr>
        <w:t>2+</w:t>
      </w:r>
      <w:r w:rsidRPr="00654166">
        <w:rPr>
          <w:rFonts w:ascii="Arial" w:hAnsi="Arial" w:cs="Arial"/>
          <w:sz w:val="18"/>
          <w:szCs w:val="18"/>
        </w:rPr>
        <w:t xml:space="preserve"> Channel γ Subunit.  </w:t>
      </w:r>
      <w:r w:rsidRPr="00654166">
        <w:rPr>
          <w:rFonts w:ascii="Arial" w:hAnsi="Arial" w:cs="Arial"/>
          <w:i/>
          <w:sz w:val="18"/>
          <w:szCs w:val="18"/>
        </w:rPr>
        <w:t>Nature Genet</w:t>
      </w:r>
      <w:r w:rsidR="00EF028A"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19</w:t>
      </w:r>
      <w:r w:rsidRPr="00654166">
        <w:rPr>
          <w:rFonts w:ascii="Arial" w:hAnsi="Arial" w:cs="Arial"/>
          <w:sz w:val="18"/>
          <w:szCs w:val="18"/>
        </w:rPr>
        <w:t>:340-347,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Duclos, F., Straub, V., Moore, S.A., Venzke, D.P., Hrstka, R.F., Crosbie, R.H., Durbeej, M., Lebakken, C. S., Ettinger, A. J., Meulen, J.V.D., Holt, K. H., Lim, L. E, Sanes, J. R. Davidson, B. L., Faulkner, J. A., Williamson, R. and Campbell, K. P. Progressive Muscular Dystrophy in α-Sarcoglycan Deficient Mice</w:t>
      </w:r>
      <w:r w:rsidRPr="00654166">
        <w:rPr>
          <w:rFonts w:ascii="Arial" w:hAnsi="Arial" w:cs="Arial"/>
          <w:i/>
          <w:sz w:val="18"/>
          <w:szCs w:val="18"/>
        </w:rPr>
        <w:t>.  J. Cell Biol. 142</w:t>
      </w:r>
      <w:r w:rsidRPr="00654166">
        <w:rPr>
          <w:rFonts w:ascii="Arial" w:hAnsi="Arial" w:cs="Arial"/>
          <w:sz w:val="18"/>
          <w:szCs w:val="18"/>
        </w:rPr>
        <w:t>:1461-1471,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Duclos, F., Venzke, D.P., Lee, J.C., Cutshall, S., Leveille, C.J.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Pathogenesis of Muscle Degeneration in the δ–Sarcoglycan-Deficient Hamster.  </w:t>
      </w:r>
      <w:r w:rsidRPr="00654166">
        <w:rPr>
          <w:rFonts w:ascii="Arial" w:hAnsi="Arial" w:cs="Arial"/>
          <w:i/>
          <w:sz w:val="18"/>
          <w:szCs w:val="18"/>
        </w:rPr>
        <w:t>Am. J. of Pathol</w:t>
      </w:r>
      <w:r w:rsidRPr="00654166">
        <w:rPr>
          <w:rFonts w:ascii="Arial" w:hAnsi="Arial" w:cs="Arial"/>
          <w:sz w:val="18"/>
          <w:szCs w:val="18"/>
        </w:rPr>
        <w:t xml:space="preserve">. </w:t>
      </w:r>
      <w:r w:rsidRPr="00654166">
        <w:rPr>
          <w:rFonts w:ascii="Arial" w:hAnsi="Arial" w:cs="Arial"/>
          <w:i/>
          <w:sz w:val="18"/>
          <w:szCs w:val="18"/>
        </w:rPr>
        <w:t>153</w:t>
      </w:r>
      <w:r w:rsidRPr="00654166">
        <w:rPr>
          <w:rFonts w:ascii="Arial" w:hAnsi="Arial" w:cs="Arial"/>
          <w:sz w:val="18"/>
          <w:szCs w:val="18"/>
        </w:rPr>
        <w:t>:623-1630,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Rambukkana, A., Yamada, H., Salzer, J.L., Zanazi, G., Yurchenco, P.D.,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Fischetti, V.A.  Role of </w:t>
      </w:r>
      <w:r w:rsidRPr="00654166">
        <w:rPr>
          <w:rFonts w:ascii="Arial" w:hAnsi="Arial" w:cs="Arial"/>
          <w:sz w:val="18"/>
          <w:szCs w:val="18"/>
        </w:rPr>
        <w:sym w:font="Symbol" w:char="F061"/>
      </w:r>
      <w:r w:rsidRPr="00654166">
        <w:rPr>
          <w:rFonts w:ascii="Arial" w:hAnsi="Arial" w:cs="Arial"/>
          <w:sz w:val="18"/>
          <w:szCs w:val="18"/>
        </w:rPr>
        <w:t xml:space="preserve">-dystroglycan as a Schwann Cell Receptor for Mycobacterium Leprae.  </w:t>
      </w:r>
      <w:r w:rsidRPr="00654166">
        <w:rPr>
          <w:rFonts w:ascii="Arial" w:hAnsi="Arial" w:cs="Arial"/>
          <w:i/>
          <w:sz w:val="18"/>
          <w:szCs w:val="18"/>
        </w:rPr>
        <w:t>Science 282</w:t>
      </w:r>
      <w:r w:rsidRPr="00654166">
        <w:rPr>
          <w:rFonts w:ascii="Arial" w:hAnsi="Arial" w:cs="Arial"/>
          <w:sz w:val="18"/>
          <w:szCs w:val="18"/>
        </w:rPr>
        <w:t xml:space="preserve">:2076-2079, 1998.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 xml:space="preserve">Cao, W., Henry, M.D., Borrow, P., Yamada, H., Elder, J.H., Ravkov, E.V., Nichol, S.T., Compans, R.W., Campbell, K.P. and Oldstone, M.B.A.  Identification of </w:t>
      </w:r>
      <w:r w:rsidRPr="00654166">
        <w:rPr>
          <w:rFonts w:ascii="Arial" w:hAnsi="Arial" w:cs="Arial"/>
          <w:sz w:val="18"/>
          <w:szCs w:val="18"/>
        </w:rPr>
        <w:sym w:font="Symbol" w:char="F061"/>
      </w:r>
      <w:r w:rsidRPr="00654166">
        <w:rPr>
          <w:rFonts w:ascii="Arial" w:hAnsi="Arial" w:cs="Arial"/>
          <w:sz w:val="18"/>
          <w:szCs w:val="18"/>
        </w:rPr>
        <w:t xml:space="preserve">–dystroglycan as a Receptor for Lymphocytic Choriomeningitis Virus and Lassa Fever Virus.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282</w:t>
      </w:r>
      <w:r w:rsidRPr="00654166">
        <w:rPr>
          <w:rFonts w:ascii="Arial" w:hAnsi="Arial" w:cs="Arial"/>
          <w:sz w:val="18"/>
          <w:szCs w:val="18"/>
        </w:rPr>
        <w:t>: 2079-2081, 1999.</w:t>
      </w:r>
    </w:p>
    <w:p w:rsidR="00D601EB" w:rsidRPr="00654166" w:rsidRDefault="00D601EB" w:rsidP="009A1E16">
      <w:pPr>
        <w:tabs>
          <w:tab w:val="left" w:pos="0"/>
          <w:tab w:val="left" w:pos="77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Henry, M.D. and Cambpell, K.P. A Role for Dystroglycan in Basement Membrane Assembly.  </w:t>
      </w:r>
      <w:r w:rsidRPr="00654166">
        <w:rPr>
          <w:rFonts w:ascii="Arial" w:hAnsi="Arial" w:cs="Arial"/>
          <w:i/>
          <w:sz w:val="18"/>
          <w:szCs w:val="18"/>
        </w:rPr>
        <w:t>Cell 95</w:t>
      </w:r>
      <w:r w:rsidRPr="00654166">
        <w:rPr>
          <w:rFonts w:ascii="Arial" w:hAnsi="Arial" w:cs="Arial"/>
          <w:sz w:val="18"/>
          <w:szCs w:val="18"/>
        </w:rPr>
        <w:t>:859-870,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Holt, K.H.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Assembly of the Sarcoglycan Complex: Insights for Muscular Dystrophy.  </w:t>
      </w:r>
      <w:r w:rsidRPr="00654166">
        <w:rPr>
          <w:rFonts w:ascii="Arial" w:hAnsi="Arial" w:cs="Arial"/>
          <w:i/>
          <w:sz w:val="18"/>
          <w:szCs w:val="18"/>
        </w:rPr>
        <w:t>J.</w:t>
      </w:r>
      <w:r w:rsidR="00EF028A" w:rsidRPr="00654166">
        <w:rPr>
          <w:rFonts w:ascii="Arial" w:hAnsi="Arial" w:cs="Arial"/>
          <w:i/>
          <w:sz w:val="18"/>
          <w:szCs w:val="18"/>
        </w:rPr>
        <w:t xml:space="preserve"> </w:t>
      </w:r>
      <w:r w:rsidRPr="00654166">
        <w:rPr>
          <w:rFonts w:ascii="Arial" w:hAnsi="Arial" w:cs="Arial"/>
          <w:i/>
          <w:sz w:val="18"/>
          <w:szCs w:val="18"/>
        </w:rPr>
        <w:t>Biol. Chem.</w:t>
      </w:r>
      <w:r w:rsidRPr="00654166">
        <w:rPr>
          <w:rFonts w:ascii="Arial" w:hAnsi="Arial" w:cs="Arial"/>
          <w:sz w:val="18"/>
          <w:szCs w:val="18"/>
        </w:rPr>
        <w:t xml:space="preserve"> </w:t>
      </w:r>
      <w:r w:rsidRPr="00654166">
        <w:rPr>
          <w:rFonts w:ascii="Arial" w:hAnsi="Arial" w:cs="Arial"/>
          <w:i/>
          <w:sz w:val="18"/>
          <w:szCs w:val="18"/>
        </w:rPr>
        <w:t>273</w:t>
      </w:r>
      <w:r w:rsidRPr="00654166">
        <w:rPr>
          <w:rFonts w:ascii="Arial" w:hAnsi="Arial" w:cs="Arial"/>
          <w:sz w:val="18"/>
          <w:szCs w:val="18"/>
        </w:rPr>
        <w:t>:34667-34670, 1998.</w:t>
      </w:r>
    </w:p>
    <w:p w:rsidR="00D601EB" w:rsidRPr="00654166" w:rsidRDefault="00D601EB" w:rsidP="009A1E16">
      <w:pPr>
        <w:pStyle w:val="Header"/>
        <w:tabs>
          <w:tab w:val="clear" w:pos="4320"/>
          <w:tab w:val="clear" w:pos="8640"/>
          <w:tab w:val="left" w:pos="0"/>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Salih, M.A.M., </w:t>
      </w:r>
      <w:r w:rsidR="00EF028A" w:rsidRPr="00654166">
        <w:rPr>
          <w:rFonts w:ascii="Arial" w:hAnsi="Arial" w:cs="Arial"/>
          <w:sz w:val="18"/>
          <w:szCs w:val="18"/>
        </w:rPr>
        <w:t xml:space="preserve">Al </w:t>
      </w:r>
      <w:r w:rsidRPr="00654166">
        <w:rPr>
          <w:rFonts w:ascii="Arial" w:hAnsi="Arial" w:cs="Arial"/>
          <w:sz w:val="18"/>
          <w:szCs w:val="18"/>
        </w:rPr>
        <w:t xml:space="preserve">Rayess, M., Cutshall, S., Urtizberea, J.A., Al-Turaiki, M.H.S., Ozo, C.O., Straub, V., Akbar, M., Abid, M., Andeejani, 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 Novel Form of Late Onset Familial Congenital Muscular Dystrophy.  </w:t>
      </w:r>
      <w:r w:rsidRPr="00654166">
        <w:rPr>
          <w:rFonts w:ascii="Arial" w:hAnsi="Arial" w:cs="Arial"/>
          <w:i/>
          <w:sz w:val="18"/>
          <w:szCs w:val="18"/>
        </w:rPr>
        <w:t>Neuropediatrics 29</w:t>
      </w:r>
      <w:r w:rsidRPr="00654166">
        <w:rPr>
          <w:rFonts w:ascii="Arial" w:hAnsi="Arial" w:cs="Arial"/>
          <w:sz w:val="18"/>
          <w:szCs w:val="18"/>
        </w:rPr>
        <w:t>:289-93, 1998.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Dinsmore, A.J., Rees-Blanchard, W., Bentley, P., Lewis, T.,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Mullinnix, M.J.,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Earley, F.G.P.  Characterization of Antibody Models of the Ryanodine Receptor for Use in High Throughput Screening and Ligand Design.  </w:t>
      </w:r>
      <w:r w:rsidRPr="00654166">
        <w:rPr>
          <w:rFonts w:ascii="Arial" w:hAnsi="Arial" w:cs="Arial"/>
          <w:i/>
          <w:sz w:val="18"/>
          <w:szCs w:val="18"/>
        </w:rPr>
        <w:t>Pestic. Sci. 54</w:t>
      </w:r>
      <w:r w:rsidRPr="00654166">
        <w:rPr>
          <w:rFonts w:ascii="Arial" w:hAnsi="Arial" w:cs="Arial"/>
          <w:sz w:val="18"/>
          <w:szCs w:val="18"/>
        </w:rPr>
        <w:t>:345-52, 1998.</w:t>
      </w:r>
    </w:p>
    <w:p w:rsidR="0046681E" w:rsidRPr="00654166" w:rsidRDefault="0046681E"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Brown, S.C., Fassati, A., Popplewell, L., Page, A.M., Henry, M.D.,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Dickson, G.  Dystrophic Phenotype Induced in Vitro by Antibody Blockade of Muscle α-dystroglycan-laminin Interaction.  </w:t>
      </w:r>
      <w:r w:rsidRPr="00654166">
        <w:rPr>
          <w:rFonts w:ascii="Arial" w:hAnsi="Arial" w:cs="Arial"/>
          <w:i/>
          <w:sz w:val="18"/>
          <w:szCs w:val="18"/>
        </w:rPr>
        <w:t>J. Cell Sci</w:t>
      </w:r>
      <w:r w:rsidRPr="00654166">
        <w:rPr>
          <w:rFonts w:ascii="Arial" w:hAnsi="Arial" w:cs="Arial"/>
          <w:sz w:val="18"/>
          <w:szCs w:val="18"/>
        </w:rPr>
        <w:t xml:space="preserve">. </w:t>
      </w:r>
      <w:r w:rsidRPr="00654166">
        <w:rPr>
          <w:rFonts w:ascii="Arial" w:hAnsi="Arial" w:cs="Arial"/>
          <w:i/>
          <w:sz w:val="18"/>
          <w:szCs w:val="18"/>
        </w:rPr>
        <w:t>112</w:t>
      </w:r>
      <w:r w:rsidRPr="00654166">
        <w:rPr>
          <w:rFonts w:ascii="Arial" w:hAnsi="Arial" w:cs="Arial"/>
          <w:sz w:val="18"/>
          <w:szCs w:val="18"/>
        </w:rPr>
        <w:t>:209-216,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Crosbie, R.H., Lebakken, C.S., Holt, K.H., Venzke, D.P., Straub, V., Lee, J.C., Grady, R.M., Chamberlain, J.S., Sanes, J.R., and Campbell, K.P.  Membrane Targeting and Stabilization of Sarcospan is Mediated by the Sarcoglycan Subcomplex.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145</w:t>
      </w:r>
      <w:r w:rsidRPr="00654166">
        <w:rPr>
          <w:rFonts w:ascii="Arial" w:hAnsi="Arial" w:cs="Arial"/>
          <w:sz w:val="18"/>
          <w:szCs w:val="18"/>
        </w:rPr>
        <w:t>:153-165,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Badorff, C., Lee, G-H., Lamphear, B.J., </w:t>
      </w:r>
      <w:smartTag w:uri="urn:schemas-microsoft-com:office:smarttags" w:element="City">
        <w:r w:rsidRPr="00654166">
          <w:rPr>
            <w:rFonts w:ascii="Arial" w:hAnsi="Arial" w:cs="Arial"/>
            <w:sz w:val="18"/>
            <w:szCs w:val="18"/>
          </w:rPr>
          <w:t>Martone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M.E.</w:t>
        </w:r>
      </w:smartTag>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Rhoads, R.E., Knowlton, K.U. Enteroviral Protease 2A Cleaves Dystrophin:  Evidence of Cytoskeletal Disruption in an Acquired Cardiomyopathy.  </w:t>
      </w:r>
      <w:r w:rsidRPr="00654166">
        <w:rPr>
          <w:rFonts w:ascii="Arial" w:hAnsi="Arial" w:cs="Arial"/>
          <w:i/>
          <w:sz w:val="18"/>
          <w:szCs w:val="18"/>
        </w:rPr>
        <w:t>Na</w:t>
      </w:r>
      <w:r w:rsidR="007E15BA" w:rsidRPr="00654166">
        <w:rPr>
          <w:rFonts w:ascii="Arial" w:hAnsi="Arial" w:cs="Arial"/>
          <w:i/>
          <w:sz w:val="18"/>
          <w:szCs w:val="18"/>
        </w:rPr>
        <w:t>t.</w:t>
      </w:r>
      <w:r w:rsidRPr="00654166">
        <w:rPr>
          <w:rFonts w:ascii="Arial" w:hAnsi="Arial" w:cs="Arial"/>
          <w:i/>
          <w:sz w:val="18"/>
          <w:szCs w:val="18"/>
        </w:rPr>
        <w:t xml:space="preserve"> Med</w:t>
      </w:r>
      <w:r w:rsidR="007E15BA"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5</w:t>
      </w:r>
      <w:r w:rsidRPr="00654166">
        <w:rPr>
          <w:rFonts w:ascii="Arial" w:hAnsi="Arial" w:cs="Arial"/>
          <w:sz w:val="18"/>
          <w:szCs w:val="18"/>
        </w:rPr>
        <w:t>:320-326,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Burgess, D.L., Biddlecome, G.H., McDonough, S.I., Diaz, M.E., Zilinski, C.A., Bean, B.P., Campbell, K.P., and Noebels, J.L.  β Subunit Reshuffling Modifies N- and P/Q-type Ca</w:t>
      </w:r>
      <w:r w:rsidRPr="00654166">
        <w:rPr>
          <w:rFonts w:ascii="Arial" w:hAnsi="Arial" w:cs="Arial"/>
          <w:sz w:val="18"/>
          <w:szCs w:val="18"/>
          <w:vertAlign w:val="superscript"/>
        </w:rPr>
        <w:t>2+</w:t>
      </w:r>
      <w:r w:rsidRPr="00654166">
        <w:rPr>
          <w:rFonts w:ascii="Arial" w:hAnsi="Arial" w:cs="Arial"/>
          <w:sz w:val="18"/>
          <w:szCs w:val="18"/>
        </w:rPr>
        <w:t xml:space="preserve"> Channel Subunit Compositions in Lethargic Mouse Brain. </w:t>
      </w:r>
      <w:r w:rsidRPr="00654166">
        <w:rPr>
          <w:rFonts w:ascii="Arial" w:hAnsi="Arial" w:cs="Arial"/>
          <w:i/>
          <w:sz w:val="18"/>
          <w:szCs w:val="18"/>
        </w:rPr>
        <w:t>Mol</w:t>
      </w:r>
      <w:r w:rsidR="007E15BA" w:rsidRPr="00654166">
        <w:rPr>
          <w:rFonts w:ascii="Arial" w:hAnsi="Arial" w:cs="Arial"/>
          <w:i/>
          <w:sz w:val="18"/>
          <w:szCs w:val="18"/>
        </w:rPr>
        <w:t>.</w:t>
      </w:r>
      <w:r w:rsidRPr="00654166">
        <w:rPr>
          <w:rFonts w:ascii="Arial" w:hAnsi="Arial" w:cs="Arial"/>
          <w:i/>
          <w:sz w:val="18"/>
          <w:szCs w:val="18"/>
        </w:rPr>
        <w:t xml:space="preserve"> Cell Neuro</w:t>
      </w:r>
      <w:r w:rsidR="007E15BA" w:rsidRPr="00654166">
        <w:rPr>
          <w:rFonts w:ascii="Arial" w:hAnsi="Arial" w:cs="Arial"/>
          <w:i/>
          <w:sz w:val="18"/>
          <w:szCs w:val="18"/>
        </w:rPr>
        <w:t>sci</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13</w:t>
      </w:r>
      <w:r w:rsidRPr="00654166">
        <w:rPr>
          <w:rFonts w:ascii="Arial" w:hAnsi="Arial" w:cs="Arial"/>
          <w:sz w:val="18"/>
          <w:szCs w:val="18"/>
        </w:rPr>
        <w:t>:293-311,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Johnston</w:t>
        </w:r>
      </w:smartTag>
      <w:r w:rsidRPr="00654166">
        <w:rPr>
          <w:rFonts w:ascii="Arial" w:hAnsi="Arial" w:cs="Arial"/>
          <w:sz w:val="18"/>
          <w:szCs w:val="18"/>
        </w:rPr>
        <w:t xml:space="preserve">, J.C., Gasmi, M., Lim, L.E., Elder, J.H., Yee, J.K., Jolly, D.J.,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Davidson, B.L. and Sauter, S.L.  Minimum Requirements for Efficient Transduction of Dividing and Nondividing Cells by Feline Immunodeficiency Virus Vectors. </w:t>
      </w:r>
      <w:r w:rsidRPr="00654166">
        <w:rPr>
          <w:rFonts w:ascii="Arial" w:hAnsi="Arial" w:cs="Arial"/>
          <w:i/>
          <w:sz w:val="18"/>
          <w:szCs w:val="18"/>
        </w:rPr>
        <w:t>J</w:t>
      </w:r>
      <w:r w:rsidR="007E15BA" w:rsidRPr="00654166">
        <w:rPr>
          <w:rFonts w:ascii="Arial" w:hAnsi="Arial" w:cs="Arial"/>
          <w:i/>
          <w:sz w:val="18"/>
          <w:szCs w:val="18"/>
        </w:rPr>
        <w:t>.</w:t>
      </w:r>
      <w:r w:rsidRPr="00654166">
        <w:rPr>
          <w:rFonts w:ascii="Arial" w:hAnsi="Arial" w:cs="Arial"/>
          <w:i/>
          <w:sz w:val="18"/>
          <w:szCs w:val="18"/>
        </w:rPr>
        <w:t xml:space="preserve"> Virol.</w:t>
      </w:r>
      <w:r w:rsidRPr="00654166">
        <w:rPr>
          <w:rFonts w:ascii="Arial" w:hAnsi="Arial" w:cs="Arial"/>
          <w:sz w:val="18"/>
          <w:szCs w:val="18"/>
        </w:rPr>
        <w:t xml:space="preserve"> </w:t>
      </w:r>
      <w:r w:rsidRPr="00654166">
        <w:rPr>
          <w:rFonts w:ascii="Arial" w:hAnsi="Arial" w:cs="Arial"/>
          <w:i/>
          <w:sz w:val="18"/>
          <w:szCs w:val="18"/>
        </w:rPr>
        <w:t>73</w:t>
      </w:r>
      <w:r w:rsidRPr="00654166">
        <w:rPr>
          <w:rFonts w:ascii="Arial" w:hAnsi="Arial" w:cs="Arial"/>
          <w:sz w:val="18"/>
          <w:szCs w:val="18"/>
        </w:rPr>
        <w:t>:2491-2498,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Coral-Vazquez, R., Cohn, R.D., Moore, S.A., Hill, J.A., Weiss, R.M., Davisson, R.L., Straub, V., Barresi, R., Bansal, D., Hrstka, R.F., Williamson, R. and Campbell, K.P.  Disruption of the Sarcoglycan-Sarcospan Complex in Vascular Smooth Muscle:  A Novel Mechanism for Cardiomyopathy and Muscular Dystrophy.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98</w:t>
      </w:r>
      <w:r w:rsidRPr="00654166">
        <w:rPr>
          <w:rFonts w:ascii="Arial" w:hAnsi="Arial" w:cs="Arial"/>
          <w:sz w:val="18"/>
          <w:szCs w:val="18"/>
        </w:rPr>
        <w:t>: 465-474,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Durbeej,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Characterization of the Epithelial Dystroglycan Complex.  </w:t>
      </w:r>
      <w:r w:rsidRPr="00654166">
        <w:rPr>
          <w:rFonts w:ascii="Arial" w:hAnsi="Arial" w:cs="Arial"/>
          <w:i/>
          <w:sz w:val="18"/>
          <w:szCs w:val="18"/>
        </w:rPr>
        <w:t>J</w:t>
      </w:r>
      <w:r w:rsidR="0064696E" w:rsidRPr="00654166">
        <w:rPr>
          <w:rFonts w:ascii="Arial" w:hAnsi="Arial" w:cs="Arial"/>
          <w:i/>
          <w:sz w:val="18"/>
          <w:szCs w:val="18"/>
        </w:rPr>
        <w:t>.</w:t>
      </w:r>
      <w:r w:rsidRPr="00654166">
        <w:rPr>
          <w:rFonts w:ascii="Arial" w:hAnsi="Arial" w:cs="Arial"/>
          <w:i/>
          <w:sz w:val="18"/>
          <w:szCs w:val="18"/>
        </w:rPr>
        <w:t xml:space="preserve"> Biol</w:t>
      </w:r>
      <w:r w:rsidR="0064696E"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sz w:val="18"/>
          <w:szCs w:val="18"/>
        </w:rPr>
        <w:t>274</w:t>
      </w:r>
      <w:r w:rsidRPr="00654166">
        <w:rPr>
          <w:rFonts w:ascii="Arial" w:hAnsi="Arial" w:cs="Arial"/>
          <w:sz w:val="18"/>
          <w:szCs w:val="18"/>
        </w:rPr>
        <w:t>:26609-26616, 1999.</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Ettinger, A. J., Durbeej, M., Venzke, D.P., Cutshall, S., Sanes,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sz w:val="18"/>
          <w:szCs w:val="18"/>
        </w:rPr>
        <w:sym w:font="Symbol" w:char="F065"/>
      </w:r>
      <w:r w:rsidRPr="00654166">
        <w:rPr>
          <w:rFonts w:ascii="Arial" w:hAnsi="Arial" w:cs="Arial"/>
          <w:snapToGrid w:val="0"/>
          <w:sz w:val="18"/>
          <w:szCs w:val="18"/>
        </w:rPr>
        <w:t xml:space="preserve">-Sarcoglycan Replaces </w:t>
      </w:r>
      <w:r w:rsidRPr="00654166">
        <w:rPr>
          <w:rFonts w:ascii="Arial" w:hAnsi="Arial" w:cs="Arial"/>
          <w:snapToGrid w:val="0"/>
          <w:sz w:val="18"/>
          <w:szCs w:val="18"/>
        </w:rPr>
        <w:sym w:font="Symbol" w:char="F061"/>
      </w:r>
      <w:r w:rsidRPr="00654166">
        <w:rPr>
          <w:rFonts w:ascii="Arial" w:hAnsi="Arial" w:cs="Arial"/>
          <w:snapToGrid w:val="0"/>
          <w:sz w:val="18"/>
          <w:szCs w:val="18"/>
        </w:rPr>
        <w:t>-Sarcoglycan in Smooth Muscle to Form a Unique Dystrophin-Glycoprotein Complex</w:t>
      </w:r>
      <w:r w:rsidRPr="00654166">
        <w:rPr>
          <w:rFonts w:ascii="Arial" w:hAnsi="Arial" w:cs="Arial"/>
          <w:sz w:val="18"/>
          <w:szCs w:val="18"/>
        </w:rPr>
        <w:t xml:space="preserve">. </w:t>
      </w:r>
      <w:r w:rsidRPr="00654166">
        <w:rPr>
          <w:rFonts w:ascii="Arial" w:hAnsi="Arial" w:cs="Arial"/>
          <w:i/>
          <w:sz w:val="18"/>
          <w:szCs w:val="18"/>
        </w:rPr>
        <w:t>J</w:t>
      </w:r>
      <w:r w:rsidR="0064696E" w:rsidRPr="00654166">
        <w:rPr>
          <w:rFonts w:ascii="Arial" w:hAnsi="Arial" w:cs="Arial"/>
          <w:i/>
          <w:sz w:val="18"/>
          <w:szCs w:val="18"/>
        </w:rPr>
        <w:t>.</w:t>
      </w:r>
      <w:r w:rsidRPr="00654166">
        <w:rPr>
          <w:rFonts w:ascii="Arial" w:hAnsi="Arial" w:cs="Arial"/>
          <w:i/>
          <w:sz w:val="18"/>
          <w:szCs w:val="18"/>
        </w:rPr>
        <w:t xml:space="preserve"> Biol</w:t>
      </w:r>
      <w:r w:rsidR="0064696E"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iCs/>
          <w:sz w:val="18"/>
          <w:szCs w:val="18"/>
        </w:rPr>
        <w:t>274</w:t>
      </w:r>
      <w:r w:rsidRPr="00654166">
        <w:rPr>
          <w:rFonts w:ascii="Arial" w:hAnsi="Arial" w:cs="Arial"/>
          <w:sz w:val="18"/>
          <w:szCs w:val="18"/>
        </w:rPr>
        <w:t>:27989-28002, 1999.</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Leschiziner, A., Moukhles, H., Lindenbaum, M., Gee, S.H., Butterworth,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Carbonetto, S.  Neural Regulation of </w:t>
      </w:r>
      <w:r w:rsidRPr="00654166">
        <w:rPr>
          <w:rFonts w:ascii="Arial" w:hAnsi="Arial" w:cs="Arial"/>
          <w:sz w:val="18"/>
          <w:szCs w:val="18"/>
        </w:rPr>
        <w:sym w:font="Symbol" w:char="F061"/>
      </w:r>
      <w:r w:rsidRPr="00654166">
        <w:rPr>
          <w:rFonts w:ascii="Arial" w:hAnsi="Arial" w:cs="Arial"/>
          <w:sz w:val="18"/>
          <w:szCs w:val="18"/>
        </w:rPr>
        <w:t xml:space="preserve">-Dystroglycan Biosynthesis and Glycosylation in Skeletal Muscle.  </w:t>
      </w:r>
      <w:r w:rsidRPr="00654166">
        <w:rPr>
          <w:rFonts w:ascii="Arial" w:hAnsi="Arial" w:cs="Arial"/>
          <w:i/>
          <w:sz w:val="18"/>
          <w:szCs w:val="18"/>
        </w:rPr>
        <w:t>J Neurochem</w:t>
      </w:r>
      <w:r w:rsidRPr="00654166">
        <w:rPr>
          <w:rFonts w:ascii="Arial" w:hAnsi="Arial" w:cs="Arial"/>
          <w:sz w:val="18"/>
          <w:szCs w:val="18"/>
        </w:rPr>
        <w:t xml:space="preserve">. </w:t>
      </w:r>
      <w:r w:rsidRPr="00654166">
        <w:rPr>
          <w:rFonts w:ascii="Arial" w:hAnsi="Arial" w:cs="Arial"/>
          <w:i/>
          <w:iCs/>
          <w:sz w:val="18"/>
          <w:szCs w:val="18"/>
        </w:rPr>
        <w:t>74</w:t>
      </w:r>
      <w:r w:rsidRPr="00654166">
        <w:rPr>
          <w:rFonts w:ascii="Arial" w:hAnsi="Arial" w:cs="Arial"/>
          <w:sz w:val="18"/>
          <w:szCs w:val="18"/>
        </w:rPr>
        <w:t>:70-80, 2000.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rPr>
        <w:t xml:space="preserve">Durbeej, M., Cohn, R.D., Hrstka, R.F., Moore, S.A., Allamand, V., Davidson, B.L. Williamson, R.A. and Campbell, K.P. Disruption of the </w:t>
      </w:r>
      <w:r w:rsidRPr="00654166">
        <w:rPr>
          <w:rFonts w:ascii="Arial" w:hAnsi="Arial" w:cs="Arial"/>
          <w:sz w:val="18"/>
          <w:szCs w:val="18"/>
        </w:rPr>
        <w:sym w:font="Symbol" w:char="F062"/>
      </w:r>
      <w:r w:rsidRPr="00654166">
        <w:rPr>
          <w:rFonts w:ascii="Arial" w:hAnsi="Arial" w:cs="Arial"/>
          <w:sz w:val="18"/>
          <w:szCs w:val="18"/>
        </w:rPr>
        <w:t xml:space="preserve">-Sarcoglycan Gene Reveals Pathogenetic Complexity of Limb-Girdle Muscular Dystrophy Type 2E. </w:t>
      </w:r>
      <w:r w:rsidRPr="00654166">
        <w:rPr>
          <w:rFonts w:ascii="Arial" w:hAnsi="Arial" w:cs="Arial"/>
          <w:i/>
          <w:sz w:val="18"/>
          <w:szCs w:val="18"/>
        </w:rPr>
        <w:t>Mol</w:t>
      </w:r>
      <w:r w:rsidR="0064696E" w:rsidRPr="00654166">
        <w:rPr>
          <w:rFonts w:ascii="Arial" w:hAnsi="Arial" w:cs="Arial"/>
          <w:i/>
          <w:sz w:val="18"/>
          <w:szCs w:val="18"/>
        </w:rPr>
        <w:t>.</w:t>
      </w:r>
      <w:r w:rsidRPr="00654166">
        <w:rPr>
          <w:rFonts w:ascii="Arial" w:hAnsi="Arial" w:cs="Arial"/>
          <w:i/>
          <w:sz w:val="18"/>
          <w:szCs w:val="18"/>
        </w:rPr>
        <w:t xml:space="preserve"> Cell</w:t>
      </w:r>
      <w:r w:rsidRPr="00654166">
        <w:rPr>
          <w:rFonts w:ascii="Arial" w:hAnsi="Arial" w:cs="Arial"/>
          <w:sz w:val="18"/>
          <w:szCs w:val="18"/>
        </w:rPr>
        <w:t xml:space="preserve"> </w:t>
      </w:r>
      <w:r w:rsidRPr="00654166">
        <w:rPr>
          <w:rFonts w:ascii="Arial" w:hAnsi="Arial" w:cs="Arial"/>
          <w:i/>
          <w:iCs/>
          <w:sz w:val="18"/>
          <w:szCs w:val="18"/>
        </w:rPr>
        <w:t>5</w:t>
      </w:r>
      <w:r w:rsidRPr="00654166">
        <w:rPr>
          <w:rFonts w:ascii="Arial" w:hAnsi="Arial" w:cs="Arial"/>
          <w:sz w:val="18"/>
          <w:szCs w:val="18"/>
        </w:rPr>
        <w:t>:141-151, 2000.</w:t>
      </w:r>
    </w:p>
    <w:p w:rsidR="00D601EB" w:rsidRPr="00654166" w:rsidRDefault="00D601EB" w:rsidP="009A1E16">
      <w:pPr>
        <w:tabs>
          <w:tab w:val="left" w:pos="7740"/>
        </w:tabs>
        <w:spacing w:line="240" w:lineRule="exact"/>
        <w:rPr>
          <w:rFonts w:ascii="Arial" w:hAnsi="Arial" w:cs="Arial"/>
          <w:sz w:val="18"/>
          <w:szCs w:val="18"/>
        </w:rPr>
      </w:pPr>
    </w:p>
    <w:p w:rsidR="00D601EB" w:rsidRPr="00654166" w:rsidRDefault="00D601EB" w:rsidP="009A1E16">
      <w:pPr>
        <w:tabs>
          <w:tab w:val="left" w:pos="7740"/>
        </w:tabs>
        <w:spacing w:line="240" w:lineRule="exact"/>
        <w:rPr>
          <w:rFonts w:ascii="Arial" w:hAnsi="Arial" w:cs="Arial"/>
          <w:sz w:val="18"/>
          <w:szCs w:val="18"/>
        </w:rPr>
      </w:pPr>
      <w:r w:rsidRPr="00654166">
        <w:rPr>
          <w:rFonts w:ascii="Arial" w:hAnsi="Arial" w:cs="Arial"/>
          <w:sz w:val="18"/>
          <w:szCs w:val="18"/>
        </w:rPr>
        <w:t xml:space="preserve">Lebakken, C.S., Venzke, D.P., Hrstka, R.F., Consolino, C., Faulkner, J.A., Williamson, R.A.,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Sarcospan Deficient Mice Maintain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Muscle Function. </w:t>
      </w:r>
      <w:r w:rsidRPr="00654166">
        <w:rPr>
          <w:rFonts w:ascii="Arial" w:hAnsi="Arial" w:cs="Arial"/>
          <w:i/>
          <w:sz w:val="18"/>
          <w:szCs w:val="18"/>
        </w:rPr>
        <w:t>Mol</w:t>
      </w:r>
      <w:r w:rsidR="0064696E"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20</w:t>
      </w:r>
      <w:r w:rsidRPr="00654166">
        <w:rPr>
          <w:rFonts w:ascii="Arial" w:hAnsi="Arial" w:cs="Arial"/>
          <w:sz w:val="18"/>
          <w:szCs w:val="18"/>
        </w:rPr>
        <w:t>:1669-1677, 2000.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Heading4"/>
        <w:tabs>
          <w:tab w:val="left" w:pos="720"/>
        </w:tabs>
        <w:spacing w:line="240" w:lineRule="exact"/>
        <w:rPr>
          <w:rFonts w:cs="Arial"/>
          <w:b w:val="0"/>
          <w:bCs/>
          <w:sz w:val="18"/>
          <w:szCs w:val="18"/>
        </w:rPr>
      </w:pPr>
      <w:r w:rsidRPr="00654166">
        <w:rPr>
          <w:rFonts w:cs="Arial"/>
          <w:b w:val="0"/>
          <w:bCs/>
          <w:sz w:val="18"/>
          <w:szCs w:val="18"/>
        </w:rPr>
        <w:t xml:space="preserve">Flanigan, K.M., Kerr, L., Bromberg, M.B., Leonard, C., Tsuruda, J., Zhang, P.,Gonzalez-Gomez, I., Cohn, R., </w:t>
      </w:r>
      <w:smartTag w:uri="urn:schemas-microsoft-com:office:smarttags" w:element="place">
        <w:smartTag w:uri="urn:schemas-microsoft-com:office:smarttags" w:element="City">
          <w:r w:rsidRPr="00654166">
            <w:rPr>
              <w:rFonts w:cs="Arial"/>
              <w:b w:val="0"/>
              <w:bCs/>
              <w:sz w:val="18"/>
              <w:szCs w:val="18"/>
            </w:rPr>
            <w:t>Campbell</w:t>
          </w:r>
        </w:smartTag>
      </w:smartTag>
      <w:r w:rsidRPr="00654166">
        <w:rPr>
          <w:rFonts w:cs="Arial"/>
          <w:b w:val="0"/>
          <w:bCs/>
          <w:sz w:val="18"/>
          <w:szCs w:val="18"/>
        </w:rPr>
        <w:t xml:space="preserve">, K.P. and Leppert, M.  Congenital Muscular Dystrophy with Rigid Spine Syndrome:  A Clinical, Pathological, Radiological, and Genetic Study. </w:t>
      </w:r>
      <w:r w:rsidRPr="00654166">
        <w:rPr>
          <w:rFonts w:cs="Arial"/>
          <w:b w:val="0"/>
          <w:bCs/>
          <w:i/>
          <w:sz w:val="18"/>
          <w:szCs w:val="18"/>
        </w:rPr>
        <w:t>Ann</w:t>
      </w:r>
      <w:r w:rsidR="0064696E" w:rsidRPr="00654166">
        <w:rPr>
          <w:rFonts w:cs="Arial"/>
          <w:b w:val="0"/>
          <w:bCs/>
          <w:i/>
          <w:sz w:val="18"/>
          <w:szCs w:val="18"/>
        </w:rPr>
        <w:t>.</w:t>
      </w:r>
      <w:r w:rsidRPr="00654166">
        <w:rPr>
          <w:rFonts w:cs="Arial"/>
          <w:b w:val="0"/>
          <w:bCs/>
          <w:i/>
          <w:sz w:val="18"/>
          <w:szCs w:val="18"/>
        </w:rPr>
        <w:t xml:space="preserve"> Neurol. </w:t>
      </w:r>
      <w:r w:rsidRPr="00654166">
        <w:rPr>
          <w:rFonts w:cs="Arial"/>
          <w:b w:val="0"/>
          <w:bCs/>
          <w:i/>
          <w:iCs/>
          <w:sz w:val="18"/>
          <w:szCs w:val="18"/>
        </w:rPr>
        <w:t>47</w:t>
      </w:r>
      <w:r w:rsidRPr="00654166">
        <w:rPr>
          <w:rFonts w:cs="Arial"/>
          <w:b w:val="0"/>
          <w:bCs/>
          <w:sz w:val="18"/>
          <w:szCs w:val="18"/>
        </w:rPr>
        <w:t xml:space="preserve">:152-161, 2000.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7740"/>
        </w:tabs>
        <w:spacing w:line="240" w:lineRule="exact"/>
        <w:rPr>
          <w:rFonts w:ascii="Arial" w:hAnsi="Arial" w:cs="Arial"/>
          <w:sz w:val="18"/>
          <w:szCs w:val="18"/>
        </w:rPr>
      </w:pPr>
      <w:r w:rsidRPr="00654166">
        <w:rPr>
          <w:rFonts w:ascii="Arial" w:hAnsi="Arial" w:cs="Arial"/>
          <w:sz w:val="18"/>
          <w:szCs w:val="18"/>
        </w:rPr>
        <w:t xml:space="preserve">Holt, K.H., Crosbie, R.H., Venzke, D.P.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Biosynthesis of Dystroglycan: Processing of a Precursor Propeptide.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iCs/>
          <w:sz w:val="18"/>
          <w:szCs w:val="18"/>
        </w:rPr>
        <w:t>468</w:t>
      </w:r>
      <w:r w:rsidRPr="00654166">
        <w:rPr>
          <w:rFonts w:ascii="Arial" w:hAnsi="Arial" w:cs="Arial"/>
          <w:sz w:val="18"/>
          <w:szCs w:val="18"/>
        </w:rPr>
        <w:t>:79-83, 2000.</w:t>
      </w:r>
    </w:p>
    <w:p w:rsidR="00D601EB" w:rsidRPr="00654166" w:rsidRDefault="00D601EB" w:rsidP="009A1E16">
      <w:pPr>
        <w:tabs>
          <w:tab w:val="left" w:pos="77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Grady, R.M., Zhou, H., Cunningham, J.M., Henry, M.D.,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Sanes, J.R.   Maturation and Maintenance of the Neuromuscular Synapse: Genetic Evidence for Roles of the Dystrophin-Glycoprotein Complex.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iCs/>
          <w:sz w:val="18"/>
          <w:szCs w:val="18"/>
        </w:rPr>
        <w:t>25</w:t>
      </w:r>
      <w:r w:rsidRPr="00654166">
        <w:rPr>
          <w:rFonts w:ascii="Arial" w:hAnsi="Arial" w:cs="Arial"/>
          <w:sz w:val="18"/>
          <w:szCs w:val="18"/>
        </w:rPr>
        <w:t xml:space="preserve">:279-293, 2000.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Ertel, E.A.,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Harpold, M.M., Hofmann, F., Mori, Y., Perez-Reyes, E., Schwartz, A., Snutch, T.P., Tanabe, </w:t>
      </w:r>
      <w:r w:rsidR="00052986" w:rsidRPr="00654166">
        <w:rPr>
          <w:rFonts w:ascii="Arial" w:hAnsi="Arial" w:cs="Arial"/>
          <w:sz w:val="18"/>
          <w:szCs w:val="18"/>
        </w:rPr>
        <w:t>T., Birnbaumer, L., Tsien, R.W. and</w:t>
      </w:r>
      <w:r w:rsidRPr="00654166">
        <w:rPr>
          <w:rFonts w:ascii="Arial" w:hAnsi="Arial" w:cs="Arial"/>
          <w:sz w:val="18"/>
          <w:szCs w:val="18"/>
        </w:rPr>
        <w:t xml:space="preserve"> Catterall, W.A. Nomenclature of Voltage-Gated Calcium Channels. </w:t>
      </w:r>
      <w:r w:rsidRPr="00654166">
        <w:rPr>
          <w:rFonts w:ascii="Arial" w:hAnsi="Arial" w:cs="Arial"/>
          <w:i/>
          <w:sz w:val="18"/>
          <w:szCs w:val="18"/>
        </w:rPr>
        <w:t>Neuron 25</w:t>
      </w:r>
      <w:r w:rsidRPr="00654166">
        <w:rPr>
          <w:rFonts w:ascii="Arial" w:hAnsi="Arial" w:cs="Arial"/>
          <w:sz w:val="18"/>
          <w:szCs w:val="18"/>
        </w:rPr>
        <w:t>, 533-535, 2000.</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 xml:space="preserve">Crosbie, R.H., Lim, L.E., Moore, S.A., Hirano, M., Hays, A.P., Maybaum, S.W., Collin, H., </w:t>
      </w:r>
      <w:smartTag w:uri="urn:schemas-microsoft-com:office:smarttags" w:element="City">
        <w:r w:rsidRPr="00654166">
          <w:rPr>
            <w:rFonts w:ascii="Arial" w:hAnsi="Arial" w:cs="Arial"/>
            <w:sz w:val="18"/>
            <w:szCs w:val="18"/>
          </w:rPr>
          <w:t>Dovico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Stolle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00052986" w:rsidRPr="00654166">
        <w:rPr>
          <w:rFonts w:ascii="Arial" w:hAnsi="Arial" w:cs="Arial"/>
          <w:sz w:val="18"/>
          <w:szCs w:val="18"/>
        </w:rPr>
        <w:t>, Fardeau, M., Tomé, F.M.S.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and Genetic Characterization of Sarcospan: Insights into Sarcoglycan-Sarcospan Domains. </w:t>
      </w:r>
      <w:r w:rsidRPr="00654166">
        <w:rPr>
          <w:rFonts w:ascii="Arial" w:hAnsi="Arial" w:cs="Arial"/>
          <w:i/>
          <w:sz w:val="18"/>
          <w:szCs w:val="18"/>
        </w:rPr>
        <w:t>Hum</w:t>
      </w:r>
      <w:r w:rsidR="00052986" w:rsidRPr="00654166">
        <w:rPr>
          <w:rFonts w:ascii="Arial" w:hAnsi="Arial" w:cs="Arial"/>
          <w:i/>
          <w:sz w:val="18"/>
          <w:szCs w:val="18"/>
        </w:rPr>
        <w:t>.</w:t>
      </w:r>
      <w:r w:rsidRPr="00654166">
        <w:rPr>
          <w:rFonts w:ascii="Arial" w:hAnsi="Arial" w:cs="Arial"/>
          <w:i/>
          <w:sz w:val="18"/>
          <w:szCs w:val="18"/>
        </w:rPr>
        <w:t xml:space="preserve"> Mol</w:t>
      </w:r>
      <w:r w:rsidR="00052986" w:rsidRPr="00654166">
        <w:rPr>
          <w:rFonts w:ascii="Arial" w:hAnsi="Arial" w:cs="Arial"/>
          <w:i/>
          <w:sz w:val="18"/>
          <w:szCs w:val="18"/>
        </w:rPr>
        <w:t>.</w:t>
      </w:r>
      <w:r w:rsidRPr="00654166">
        <w:rPr>
          <w:rFonts w:ascii="Arial" w:hAnsi="Arial" w:cs="Arial"/>
          <w:i/>
          <w:sz w:val="18"/>
          <w:szCs w:val="18"/>
        </w:rPr>
        <w:t xml:space="preserve"> Gen</w:t>
      </w:r>
      <w:r w:rsidR="00052986"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iCs/>
          <w:sz w:val="18"/>
          <w:szCs w:val="18"/>
        </w:rPr>
        <w:t>9</w:t>
      </w:r>
      <w:r w:rsidRPr="00654166">
        <w:rPr>
          <w:rFonts w:ascii="Arial" w:hAnsi="Arial" w:cs="Arial"/>
          <w:sz w:val="18"/>
          <w:szCs w:val="18"/>
        </w:rPr>
        <w:t xml:space="preserve">:2019-2027, 2000. </w:t>
      </w:r>
    </w:p>
    <w:p w:rsidR="00D601EB" w:rsidRPr="00654166" w:rsidRDefault="00D601EB" w:rsidP="009A1E16">
      <w:pPr>
        <w:tabs>
          <w:tab w:val="left" w:pos="0"/>
          <w:tab w:val="left" w:pos="3900"/>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Allamand, V., Donahue, K.M., Straub, V.,</w:t>
      </w:r>
      <w:r w:rsidR="00052986" w:rsidRPr="00654166">
        <w:rPr>
          <w:rFonts w:ascii="Arial" w:hAnsi="Arial" w:cs="Arial"/>
          <w:sz w:val="18"/>
          <w:szCs w:val="18"/>
        </w:rPr>
        <w:t xml:space="preserve"> Davisson, R.L., Davidson, B.L.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Early Adenoviral-Mediated Gene Transfer Effectively Prevents Muscular Dystrophy in Αlpha-Sarcoglycan-Deficient Mice. </w:t>
      </w:r>
      <w:r w:rsidRPr="00654166">
        <w:rPr>
          <w:rFonts w:ascii="Arial" w:hAnsi="Arial" w:cs="Arial"/>
          <w:i/>
          <w:sz w:val="18"/>
          <w:szCs w:val="18"/>
        </w:rPr>
        <w:t>Gene Ther</w:t>
      </w:r>
      <w:r w:rsidRPr="00654166">
        <w:rPr>
          <w:rFonts w:ascii="Arial" w:hAnsi="Arial" w:cs="Arial"/>
          <w:sz w:val="18"/>
          <w:szCs w:val="18"/>
        </w:rPr>
        <w:t xml:space="preserve">. </w:t>
      </w:r>
      <w:r w:rsidRPr="00654166">
        <w:rPr>
          <w:rFonts w:ascii="Arial" w:hAnsi="Arial" w:cs="Arial"/>
          <w:i/>
          <w:iCs/>
          <w:sz w:val="18"/>
          <w:szCs w:val="18"/>
        </w:rPr>
        <w:t>7</w:t>
      </w:r>
      <w:r w:rsidRPr="00654166">
        <w:rPr>
          <w:rFonts w:ascii="Arial" w:hAnsi="Arial" w:cs="Arial"/>
          <w:sz w:val="18"/>
          <w:szCs w:val="18"/>
        </w:rPr>
        <w:t>:1385-1391, 2000.</w:t>
      </w:r>
    </w:p>
    <w:p w:rsidR="00D601EB" w:rsidRPr="00654166" w:rsidRDefault="00D601EB" w:rsidP="009A1E16">
      <w:pPr>
        <w:tabs>
          <w:tab w:val="left" w:pos="900"/>
          <w:tab w:val="left" w:pos="7740"/>
        </w:tabs>
        <w:spacing w:line="240" w:lineRule="exact"/>
        <w:ind w:hanging="864"/>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Crawford, G.E., Faulkner, J.A., Crosbie, R.H.,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Froehner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S.C.</w:t>
          </w:r>
        </w:smartTag>
      </w:smartTag>
      <w:r w:rsidR="00052986" w:rsidRPr="00654166">
        <w:rPr>
          <w:rFonts w:ascii="Arial" w:hAnsi="Arial" w:cs="Arial"/>
          <w:sz w:val="18"/>
          <w:szCs w:val="18"/>
        </w:rPr>
        <w:t xml:space="preserve"> and</w:t>
      </w:r>
      <w:r w:rsidRPr="00654166">
        <w:rPr>
          <w:rFonts w:ascii="Arial" w:hAnsi="Arial" w:cs="Arial"/>
          <w:sz w:val="18"/>
          <w:szCs w:val="18"/>
        </w:rPr>
        <w:t xml:space="preserve"> Chamberlain, J.S.  Assembly of the Dystrophin Associated Protein Complex Does Not Require the Dystrophin C-Terminal Domain. </w:t>
      </w:r>
      <w:r w:rsidRPr="00654166">
        <w:rPr>
          <w:rFonts w:ascii="Arial" w:hAnsi="Arial" w:cs="Arial"/>
          <w:i/>
          <w:sz w:val="18"/>
          <w:szCs w:val="18"/>
        </w:rPr>
        <w:t>J</w:t>
      </w:r>
      <w:r w:rsidR="00052986"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18:</w:t>
      </w:r>
      <w:r w:rsidRPr="00654166">
        <w:rPr>
          <w:rFonts w:ascii="Arial" w:hAnsi="Arial" w:cs="Arial"/>
          <w:sz w:val="18"/>
          <w:szCs w:val="18"/>
        </w:rPr>
        <w:t xml:space="preserve">1399-1410, 2000. </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864"/>
          <w:tab w:val="left" w:pos="7740"/>
        </w:tabs>
        <w:spacing w:line="240" w:lineRule="exact"/>
        <w:rPr>
          <w:rFonts w:ascii="Arial" w:hAnsi="Arial" w:cs="Arial"/>
          <w:sz w:val="18"/>
          <w:szCs w:val="18"/>
        </w:rPr>
      </w:pPr>
      <w:r w:rsidRPr="00654166">
        <w:rPr>
          <w:rFonts w:ascii="Arial" w:hAnsi="Arial" w:cs="Arial"/>
          <w:sz w:val="18"/>
          <w:szCs w:val="18"/>
        </w:rPr>
        <w:t xml:space="preserve">Straub, V., Donahue, K.M., Allamand, V., Davisson, R.L., Kim, Y.R.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Contrast Agent-Enhanced Magnetic Resonance Imaging of Skeletal Muscle Damage in Animal Models of Muscular Dystrophy. </w:t>
      </w:r>
      <w:r w:rsidRPr="00654166">
        <w:rPr>
          <w:rFonts w:ascii="Arial" w:hAnsi="Arial" w:cs="Arial"/>
          <w:i/>
          <w:sz w:val="18"/>
          <w:szCs w:val="18"/>
        </w:rPr>
        <w:t>Mag</w:t>
      </w:r>
      <w:r w:rsidR="001735D4" w:rsidRPr="00654166">
        <w:rPr>
          <w:rFonts w:ascii="Arial" w:hAnsi="Arial" w:cs="Arial"/>
          <w:i/>
          <w:sz w:val="18"/>
          <w:szCs w:val="18"/>
        </w:rPr>
        <w:t>n.</w:t>
      </w:r>
      <w:r w:rsidRPr="00654166">
        <w:rPr>
          <w:rFonts w:ascii="Arial" w:hAnsi="Arial" w:cs="Arial"/>
          <w:i/>
          <w:sz w:val="18"/>
          <w:szCs w:val="18"/>
        </w:rPr>
        <w:t xml:space="preserve"> Reson</w:t>
      </w:r>
      <w:r w:rsidR="001735D4" w:rsidRPr="00654166">
        <w:rPr>
          <w:rFonts w:ascii="Arial" w:hAnsi="Arial" w:cs="Arial"/>
          <w:i/>
          <w:sz w:val="18"/>
          <w:szCs w:val="18"/>
        </w:rPr>
        <w:t>.</w:t>
      </w:r>
      <w:r w:rsidRPr="00654166">
        <w:rPr>
          <w:rFonts w:ascii="Arial" w:hAnsi="Arial" w:cs="Arial"/>
          <w:i/>
          <w:sz w:val="18"/>
          <w:szCs w:val="18"/>
        </w:rPr>
        <w:t xml:space="preserve"> Med.</w:t>
      </w:r>
      <w:r w:rsidRPr="00654166">
        <w:rPr>
          <w:rFonts w:ascii="Arial" w:hAnsi="Arial" w:cs="Arial"/>
          <w:sz w:val="18"/>
          <w:szCs w:val="18"/>
        </w:rPr>
        <w:t xml:space="preserve"> </w:t>
      </w:r>
      <w:r w:rsidRPr="00654166">
        <w:rPr>
          <w:rFonts w:ascii="Arial" w:hAnsi="Arial" w:cs="Arial"/>
          <w:i/>
          <w:iCs/>
          <w:sz w:val="18"/>
          <w:szCs w:val="18"/>
        </w:rPr>
        <w:t>44</w:t>
      </w:r>
      <w:r w:rsidRPr="00654166">
        <w:rPr>
          <w:rFonts w:ascii="Arial" w:hAnsi="Arial" w:cs="Arial"/>
          <w:sz w:val="18"/>
          <w:szCs w:val="18"/>
        </w:rPr>
        <w:t>:655-659,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Barresi, R.,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Stolle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001735D4" w:rsidRPr="00654166">
        <w:rPr>
          <w:rFonts w:ascii="Arial" w:hAnsi="Arial" w:cs="Arial"/>
          <w:sz w:val="18"/>
          <w:szCs w:val="18"/>
        </w:rPr>
        <w:t>, Mendell, J.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Expression of </w:t>
      </w:r>
      <w:r w:rsidRPr="00654166">
        <w:rPr>
          <w:rFonts w:ascii="Arial" w:hAnsi="Arial" w:cs="Arial"/>
          <w:sz w:val="18"/>
          <w:szCs w:val="18"/>
        </w:rPr>
        <w:sym w:font="Symbol" w:char="F067"/>
      </w:r>
      <w:r w:rsidRPr="00654166">
        <w:rPr>
          <w:rFonts w:ascii="Arial" w:hAnsi="Arial" w:cs="Arial"/>
          <w:sz w:val="18"/>
          <w:szCs w:val="18"/>
        </w:rPr>
        <w:t xml:space="preserve">-Sarcoglycan in Smooth Muscle and Its Interaction with the Smooth Muscle Sarcoglycan-Sarcospan Complex.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iCs/>
          <w:sz w:val="18"/>
          <w:szCs w:val="18"/>
        </w:rPr>
        <w:t>275</w:t>
      </w:r>
      <w:r w:rsidRPr="00654166">
        <w:rPr>
          <w:rFonts w:ascii="Arial" w:hAnsi="Arial" w:cs="Arial"/>
          <w:sz w:val="18"/>
          <w:szCs w:val="18"/>
        </w:rPr>
        <w:t>: 38554-38560,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1735D4"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Heathcote, D.R., </w:t>
      </w:r>
      <w:r w:rsidR="00D601EB" w:rsidRPr="00654166">
        <w:rPr>
          <w:rFonts w:ascii="Arial" w:hAnsi="Arial" w:cs="Arial"/>
          <w:sz w:val="18"/>
          <w:szCs w:val="18"/>
        </w:rPr>
        <w:t>Ekman, J</w:t>
      </w:r>
      <w:r w:rsidRPr="00654166">
        <w:rPr>
          <w:rFonts w:ascii="Arial" w:hAnsi="Arial" w:cs="Arial"/>
          <w:sz w:val="18"/>
          <w:szCs w:val="18"/>
        </w:rPr>
        <w:t>.</w:t>
      </w:r>
      <w:r w:rsidR="00D601EB" w:rsidRPr="00654166">
        <w:rPr>
          <w:rFonts w:ascii="Arial" w:hAnsi="Arial" w:cs="Arial"/>
          <w:sz w:val="18"/>
          <w:szCs w:val="18"/>
        </w:rPr>
        <w:t xml:space="preserve">M., </w:t>
      </w:r>
      <w:smartTag w:uri="urn:schemas-microsoft-com:office:smarttags" w:element="place">
        <w:smartTag w:uri="urn:schemas-microsoft-com:office:smarttags" w:element="City">
          <w:r w:rsidR="00D601EB" w:rsidRPr="00654166">
            <w:rPr>
              <w:rFonts w:ascii="Arial" w:hAnsi="Arial" w:cs="Arial"/>
              <w:sz w:val="18"/>
              <w:szCs w:val="18"/>
            </w:rPr>
            <w:t>Campbell</w:t>
          </w:r>
        </w:smartTag>
      </w:smartTag>
      <w:r w:rsidR="00D601EB" w:rsidRPr="00654166">
        <w:rPr>
          <w:rFonts w:ascii="Arial" w:hAnsi="Arial" w:cs="Arial"/>
          <w:sz w:val="18"/>
          <w:szCs w:val="18"/>
        </w:rPr>
        <w:t>, K</w:t>
      </w:r>
      <w:r w:rsidRPr="00654166">
        <w:rPr>
          <w:rFonts w:ascii="Arial" w:hAnsi="Arial" w:cs="Arial"/>
          <w:sz w:val="18"/>
          <w:szCs w:val="18"/>
        </w:rPr>
        <w:t>.</w:t>
      </w:r>
      <w:r w:rsidR="00D601EB" w:rsidRPr="00654166">
        <w:rPr>
          <w:rFonts w:ascii="Arial" w:hAnsi="Arial" w:cs="Arial"/>
          <w:sz w:val="18"/>
          <w:szCs w:val="18"/>
        </w:rPr>
        <w:t>P.</w:t>
      </w:r>
      <w:r w:rsidRPr="00654166">
        <w:rPr>
          <w:rFonts w:ascii="Arial" w:hAnsi="Arial" w:cs="Arial"/>
          <w:sz w:val="18"/>
          <w:szCs w:val="18"/>
        </w:rPr>
        <w:t xml:space="preserve"> and</w:t>
      </w:r>
      <w:r w:rsidR="00D601EB" w:rsidRPr="00654166">
        <w:rPr>
          <w:rFonts w:ascii="Arial" w:hAnsi="Arial" w:cs="Arial"/>
          <w:sz w:val="18"/>
          <w:szCs w:val="18"/>
        </w:rPr>
        <w:t xml:space="preserve"> Godfrey, E</w:t>
      </w:r>
      <w:r w:rsidRPr="00654166">
        <w:rPr>
          <w:rFonts w:ascii="Arial" w:hAnsi="Arial" w:cs="Arial"/>
          <w:sz w:val="18"/>
          <w:szCs w:val="18"/>
        </w:rPr>
        <w:t>.</w:t>
      </w:r>
      <w:r w:rsidR="00D601EB" w:rsidRPr="00654166">
        <w:rPr>
          <w:rFonts w:ascii="Arial" w:hAnsi="Arial" w:cs="Arial"/>
          <w:sz w:val="18"/>
          <w:szCs w:val="18"/>
        </w:rPr>
        <w:t xml:space="preserve">W. Dystroglycan Overexpression </w:t>
      </w:r>
      <w:r w:rsidR="00D601EB" w:rsidRPr="00654166">
        <w:rPr>
          <w:rFonts w:ascii="Arial" w:hAnsi="Arial" w:cs="Arial"/>
          <w:i/>
          <w:sz w:val="18"/>
          <w:szCs w:val="18"/>
        </w:rPr>
        <w:t xml:space="preserve">In Vivo </w:t>
      </w:r>
      <w:r w:rsidR="00D601EB" w:rsidRPr="00654166">
        <w:rPr>
          <w:rFonts w:ascii="Arial" w:hAnsi="Arial" w:cs="Arial"/>
          <w:sz w:val="18"/>
          <w:szCs w:val="18"/>
        </w:rPr>
        <w:t xml:space="preserve">Alters Acetylcholine Receptor Aggregation at the Neuromuscular Junction. </w:t>
      </w:r>
      <w:r w:rsidR="00274D36" w:rsidRPr="00654166">
        <w:rPr>
          <w:rFonts w:ascii="Arial" w:hAnsi="Arial" w:cs="Arial"/>
          <w:sz w:val="18"/>
          <w:szCs w:val="18"/>
        </w:rPr>
        <w:t xml:space="preserve"> </w:t>
      </w:r>
      <w:r w:rsidR="00D601EB" w:rsidRPr="00654166">
        <w:rPr>
          <w:rFonts w:ascii="Arial" w:hAnsi="Arial" w:cs="Arial"/>
          <w:i/>
          <w:sz w:val="18"/>
          <w:szCs w:val="18"/>
        </w:rPr>
        <w:t>Dev</w:t>
      </w:r>
      <w:r w:rsidRPr="00654166">
        <w:rPr>
          <w:rFonts w:ascii="Arial" w:hAnsi="Arial" w:cs="Arial"/>
          <w:i/>
          <w:sz w:val="18"/>
          <w:szCs w:val="18"/>
        </w:rPr>
        <w:t>.</w:t>
      </w:r>
      <w:r w:rsidR="00D601EB" w:rsidRPr="00654166">
        <w:rPr>
          <w:rFonts w:ascii="Arial" w:hAnsi="Arial" w:cs="Arial"/>
          <w:i/>
          <w:sz w:val="18"/>
          <w:szCs w:val="18"/>
        </w:rPr>
        <w:t xml:space="preserve"> Bio</w:t>
      </w:r>
      <w:r w:rsidRPr="00654166">
        <w:rPr>
          <w:rFonts w:ascii="Arial" w:hAnsi="Arial" w:cs="Arial"/>
          <w:i/>
          <w:sz w:val="18"/>
          <w:szCs w:val="18"/>
        </w:rPr>
        <w:t>l</w:t>
      </w:r>
      <w:r w:rsidR="00D601EB" w:rsidRPr="00654166">
        <w:rPr>
          <w:rFonts w:ascii="Arial" w:hAnsi="Arial" w:cs="Arial"/>
          <w:sz w:val="18"/>
          <w:szCs w:val="18"/>
        </w:rPr>
        <w:t xml:space="preserve">. </w:t>
      </w:r>
      <w:r w:rsidR="00D601EB" w:rsidRPr="00654166">
        <w:rPr>
          <w:rFonts w:ascii="Arial" w:hAnsi="Arial" w:cs="Arial"/>
          <w:i/>
          <w:iCs/>
          <w:sz w:val="18"/>
          <w:szCs w:val="18"/>
        </w:rPr>
        <w:t>227</w:t>
      </w:r>
      <w:r w:rsidR="00D601EB" w:rsidRPr="00654166">
        <w:rPr>
          <w:rFonts w:ascii="Arial" w:hAnsi="Arial" w:cs="Arial"/>
          <w:sz w:val="18"/>
          <w:szCs w:val="18"/>
        </w:rPr>
        <w:t>, 595-605,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s>
        <w:autoSpaceDE w:val="0"/>
        <w:autoSpaceDN w:val="0"/>
        <w:adjustRightInd w:val="0"/>
        <w:spacing w:line="240" w:lineRule="exact"/>
        <w:rPr>
          <w:rFonts w:ascii="Arial" w:hAnsi="Arial" w:cs="Arial"/>
          <w:sz w:val="18"/>
          <w:szCs w:val="18"/>
        </w:rPr>
      </w:pPr>
      <w:r w:rsidRPr="00654166">
        <w:rPr>
          <w:rFonts w:ascii="Arial" w:hAnsi="Arial" w:cs="Arial"/>
          <w:sz w:val="18"/>
          <w:szCs w:val="18"/>
        </w:rPr>
        <w:t xml:space="preserve">Sevilla, N., Kunz, S. Holz, A.,  Lewicki, H., Homman, D., Yamada, H., </w:t>
      </w:r>
      <w:r w:rsidRPr="00654166">
        <w:rPr>
          <w:rFonts w:ascii="Arial" w:hAnsi="Arial" w:cs="Arial"/>
          <w:sz w:val="18"/>
          <w:szCs w:val="18"/>
          <w:lang w:val="fr-FR"/>
        </w:rPr>
        <w:t>Campbell, K.P., de la Torre, J.C.</w:t>
      </w:r>
      <w:r w:rsidR="001735D4" w:rsidRPr="00654166">
        <w:rPr>
          <w:rFonts w:ascii="Arial" w:hAnsi="Arial" w:cs="Arial"/>
          <w:sz w:val="18"/>
          <w:szCs w:val="18"/>
          <w:lang w:val="fr-FR"/>
        </w:rPr>
        <w:t xml:space="preserve"> and </w:t>
      </w:r>
      <w:r w:rsidRPr="00654166">
        <w:rPr>
          <w:rFonts w:ascii="Arial" w:hAnsi="Arial" w:cs="Arial"/>
          <w:sz w:val="18"/>
          <w:szCs w:val="18"/>
          <w:lang w:val="fr-FR"/>
        </w:rPr>
        <w:t xml:space="preserve">Oldstone, M.B.A.  </w:t>
      </w:r>
      <w:r w:rsidRPr="00654166">
        <w:rPr>
          <w:rFonts w:ascii="Arial" w:hAnsi="Arial" w:cs="Arial"/>
          <w:sz w:val="18"/>
          <w:szCs w:val="18"/>
        </w:rPr>
        <w:t xml:space="preserve">Immunosuppression and Resultant Viral Persistence by Specific Viral Targeting of Dendritic Cells. </w:t>
      </w:r>
      <w:r w:rsidR="00274D36" w:rsidRPr="00654166">
        <w:rPr>
          <w:rFonts w:ascii="Arial" w:hAnsi="Arial" w:cs="Arial"/>
          <w:sz w:val="18"/>
          <w:szCs w:val="18"/>
        </w:rPr>
        <w:t xml:space="preserve"> </w:t>
      </w:r>
      <w:r w:rsidRPr="00654166">
        <w:rPr>
          <w:rFonts w:ascii="Arial" w:hAnsi="Arial" w:cs="Arial"/>
          <w:i/>
          <w:sz w:val="18"/>
          <w:szCs w:val="18"/>
        </w:rPr>
        <w:t>J</w:t>
      </w:r>
      <w:r w:rsidR="001735D4" w:rsidRPr="00654166">
        <w:rPr>
          <w:rFonts w:ascii="Arial" w:hAnsi="Arial" w:cs="Arial"/>
          <w:i/>
          <w:sz w:val="18"/>
          <w:szCs w:val="18"/>
        </w:rPr>
        <w:t>. Exp.</w:t>
      </w:r>
      <w:r w:rsidRPr="00654166">
        <w:rPr>
          <w:rFonts w:ascii="Arial" w:hAnsi="Arial" w:cs="Arial"/>
          <w:i/>
          <w:sz w:val="18"/>
          <w:szCs w:val="18"/>
        </w:rPr>
        <w:t xml:space="preserve"> Med</w:t>
      </w:r>
      <w:r w:rsidRPr="00654166">
        <w:rPr>
          <w:rFonts w:ascii="Arial" w:hAnsi="Arial" w:cs="Arial"/>
          <w:sz w:val="18"/>
          <w:szCs w:val="18"/>
        </w:rPr>
        <w:t xml:space="preserve">. </w:t>
      </w:r>
      <w:r w:rsidRPr="00654166">
        <w:rPr>
          <w:rFonts w:ascii="Arial" w:hAnsi="Arial" w:cs="Arial"/>
          <w:i/>
          <w:iCs/>
          <w:sz w:val="18"/>
          <w:szCs w:val="18"/>
        </w:rPr>
        <w:t>192</w:t>
      </w:r>
      <w:r w:rsidRPr="00654166">
        <w:rPr>
          <w:rFonts w:ascii="Arial" w:hAnsi="Arial" w:cs="Arial"/>
          <w:sz w:val="18"/>
          <w:szCs w:val="18"/>
        </w:rPr>
        <w:t>:1249-1260,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Piccolo, F.,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001735D4" w:rsidRPr="00654166">
        <w:rPr>
          <w:rFonts w:ascii="Arial" w:hAnsi="Arial" w:cs="Arial"/>
          <w:sz w:val="18"/>
          <w:szCs w:val="18"/>
        </w:rPr>
        <w:t>, Ford, G.C.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Intracellular Accumulation and Reduced Sarcolemmal Expression of Dysferlin in Limb-Girdle Muscular Dystrophies. </w:t>
      </w:r>
      <w:r w:rsidR="00274D36" w:rsidRPr="00654166">
        <w:rPr>
          <w:rFonts w:ascii="Arial" w:hAnsi="Arial" w:cs="Arial"/>
          <w:sz w:val="18"/>
          <w:szCs w:val="18"/>
        </w:rPr>
        <w:t xml:space="preserve"> </w:t>
      </w:r>
      <w:r w:rsidRPr="00654166">
        <w:rPr>
          <w:rFonts w:ascii="Arial" w:hAnsi="Arial" w:cs="Arial"/>
          <w:i/>
          <w:sz w:val="18"/>
          <w:szCs w:val="18"/>
        </w:rPr>
        <w:t>Ann</w:t>
      </w:r>
      <w:r w:rsidR="001735D4"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iCs/>
          <w:sz w:val="18"/>
          <w:szCs w:val="18"/>
        </w:rPr>
        <w:t>48(6)</w:t>
      </w:r>
      <w:r w:rsidRPr="00654166">
        <w:rPr>
          <w:rFonts w:ascii="Arial" w:hAnsi="Arial" w:cs="Arial"/>
          <w:sz w:val="18"/>
          <w:szCs w:val="18"/>
        </w:rPr>
        <w:t>:902-12,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DD4DDE">
      <w:pPr>
        <w:pStyle w:val="BodyTextIndent"/>
        <w:tabs>
          <w:tab w:val="clear" w:pos="864"/>
        </w:tabs>
        <w:ind w:left="0" w:firstLine="0"/>
        <w:rPr>
          <w:sz w:val="18"/>
          <w:szCs w:val="18"/>
        </w:rPr>
      </w:pPr>
      <w:r w:rsidRPr="00654166">
        <w:rPr>
          <w:sz w:val="18"/>
          <w:szCs w:val="18"/>
        </w:rPr>
        <w:t>Smelt, S.C.</w:t>
      </w:r>
      <w:r w:rsidR="00DD4DDE" w:rsidRPr="00654166">
        <w:rPr>
          <w:sz w:val="18"/>
          <w:szCs w:val="18"/>
        </w:rPr>
        <w:t xml:space="preserve">, Borrow, P., </w:t>
      </w:r>
      <w:r w:rsidRPr="00654166">
        <w:rPr>
          <w:sz w:val="18"/>
          <w:szCs w:val="18"/>
        </w:rPr>
        <w:t>Kunz, S.,  Cao, W., Tishon,</w:t>
      </w:r>
      <w:r w:rsidR="00DD4DDE" w:rsidRPr="00654166">
        <w:rPr>
          <w:sz w:val="18"/>
          <w:szCs w:val="18"/>
        </w:rPr>
        <w:t xml:space="preserve"> A., Lewicki, H., Campbell K.P.</w:t>
      </w:r>
      <w:r w:rsidRPr="00654166">
        <w:rPr>
          <w:sz w:val="18"/>
          <w:szCs w:val="18"/>
        </w:rPr>
        <w:t xml:space="preserve"> and Oldstone, M.B.A.  Differences in Affinity of Binding of Lymphocytic Choriomeningitis Virus Strains to the Cellular</w:t>
      </w:r>
      <w:r w:rsidR="00DD4DDE" w:rsidRPr="00654166">
        <w:rPr>
          <w:sz w:val="18"/>
          <w:szCs w:val="18"/>
        </w:rPr>
        <w:t xml:space="preserve"> </w:t>
      </w:r>
      <w:r w:rsidRPr="00654166">
        <w:rPr>
          <w:sz w:val="18"/>
          <w:szCs w:val="18"/>
        </w:rPr>
        <w:t xml:space="preserve">Receptor </w:t>
      </w:r>
      <w:r w:rsidRPr="00654166">
        <w:rPr>
          <w:sz w:val="18"/>
          <w:szCs w:val="18"/>
        </w:rPr>
        <w:sym w:font="Symbol" w:char="F061"/>
      </w:r>
      <w:r w:rsidRPr="00654166">
        <w:rPr>
          <w:sz w:val="18"/>
          <w:szCs w:val="18"/>
        </w:rPr>
        <w:t xml:space="preserve">-Dystroglycan Correlate with Viral Tropism and Disease Kinetics. </w:t>
      </w:r>
      <w:r w:rsidR="00274D36" w:rsidRPr="00654166">
        <w:rPr>
          <w:sz w:val="18"/>
          <w:szCs w:val="18"/>
        </w:rPr>
        <w:t xml:space="preserve"> </w:t>
      </w:r>
      <w:r w:rsidRPr="00654166">
        <w:rPr>
          <w:i/>
          <w:sz w:val="18"/>
          <w:szCs w:val="18"/>
        </w:rPr>
        <w:t>J</w:t>
      </w:r>
      <w:r w:rsidR="00DD4DDE" w:rsidRPr="00654166">
        <w:rPr>
          <w:i/>
          <w:sz w:val="18"/>
          <w:szCs w:val="18"/>
        </w:rPr>
        <w:t>.</w:t>
      </w:r>
      <w:r w:rsidRPr="00654166">
        <w:rPr>
          <w:i/>
          <w:sz w:val="18"/>
          <w:szCs w:val="18"/>
        </w:rPr>
        <w:t xml:space="preserve"> Virol</w:t>
      </w:r>
      <w:r w:rsidRPr="00654166">
        <w:rPr>
          <w:sz w:val="18"/>
          <w:szCs w:val="18"/>
        </w:rPr>
        <w:t xml:space="preserve">. </w:t>
      </w:r>
      <w:r w:rsidRPr="00654166">
        <w:rPr>
          <w:i/>
          <w:iCs/>
          <w:sz w:val="18"/>
          <w:szCs w:val="18"/>
        </w:rPr>
        <w:t>75</w:t>
      </w:r>
      <w:r w:rsidRPr="00654166">
        <w:rPr>
          <w:sz w:val="18"/>
          <w:szCs w:val="18"/>
        </w:rPr>
        <w:t>:448-457, 2000.</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3"/>
        <w:autoSpaceDE w:val="0"/>
        <w:autoSpaceDN w:val="0"/>
        <w:adjustRightInd w:val="0"/>
        <w:ind w:left="0"/>
        <w:rPr>
          <w:rFonts w:ascii="Arial" w:hAnsi="Arial" w:cs="Arial"/>
          <w:sz w:val="18"/>
          <w:szCs w:val="18"/>
        </w:rPr>
      </w:pPr>
      <w:r w:rsidRPr="00654166">
        <w:rPr>
          <w:rFonts w:ascii="Arial" w:hAnsi="Arial" w:cs="Arial"/>
          <w:sz w:val="18"/>
          <w:szCs w:val="18"/>
        </w:rPr>
        <w:t xml:space="preserve">Cohn, R.D., Durbeej, M.,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Coral-Vazquez, R., Prouty, S.</w:t>
      </w:r>
      <w:r w:rsidR="00DD4DDE"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Prevention of the Cardiomyopathic Phenotype in Genetic Mouse Models with Absence of the Smooth Muscle Sarcoglycan-Sarcospan Complex.</w:t>
      </w:r>
      <w:r w:rsidR="00274D36" w:rsidRPr="00654166">
        <w:rPr>
          <w:rFonts w:ascii="Arial" w:hAnsi="Arial" w:cs="Arial"/>
          <w:sz w:val="18"/>
          <w:szCs w:val="18"/>
        </w:rPr>
        <w:t xml:space="preserve">  </w:t>
      </w:r>
      <w:r w:rsidRPr="00654166">
        <w:rPr>
          <w:rFonts w:ascii="Arial" w:hAnsi="Arial" w:cs="Arial"/>
          <w:i/>
          <w:sz w:val="18"/>
          <w:szCs w:val="18"/>
        </w:rPr>
        <w:t>J</w:t>
      </w:r>
      <w:r w:rsidR="00DD4DDE" w:rsidRPr="00654166">
        <w:rPr>
          <w:rFonts w:ascii="Arial" w:hAnsi="Arial" w:cs="Arial"/>
          <w:i/>
          <w:sz w:val="18"/>
          <w:szCs w:val="18"/>
        </w:rPr>
        <w:t>.</w:t>
      </w:r>
      <w:r w:rsidRPr="00654166">
        <w:rPr>
          <w:rFonts w:ascii="Arial" w:hAnsi="Arial" w:cs="Arial"/>
          <w:i/>
          <w:sz w:val="18"/>
          <w:szCs w:val="18"/>
        </w:rPr>
        <w:t xml:space="preserve"> Clin</w:t>
      </w:r>
      <w:r w:rsidR="00DD4DDE" w:rsidRPr="00654166">
        <w:rPr>
          <w:rFonts w:ascii="Arial" w:hAnsi="Arial" w:cs="Arial"/>
          <w:i/>
          <w:sz w:val="18"/>
          <w:szCs w:val="18"/>
        </w:rPr>
        <w:t>.</w:t>
      </w:r>
      <w:r w:rsidRPr="00654166">
        <w:rPr>
          <w:rFonts w:ascii="Arial" w:hAnsi="Arial" w:cs="Arial"/>
          <w:i/>
          <w:sz w:val="18"/>
          <w:szCs w:val="18"/>
        </w:rPr>
        <w:t xml:space="preserve"> Invest</w:t>
      </w:r>
      <w:r w:rsidRPr="00654166">
        <w:rPr>
          <w:rFonts w:ascii="Arial" w:hAnsi="Arial" w:cs="Arial"/>
          <w:sz w:val="18"/>
          <w:szCs w:val="18"/>
        </w:rPr>
        <w:t xml:space="preserve">. </w:t>
      </w:r>
      <w:r w:rsidRPr="00654166">
        <w:rPr>
          <w:rFonts w:ascii="Arial" w:hAnsi="Arial" w:cs="Arial"/>
          <w:i/>
          <w:iCs/>
          <w:sz w:val="18"/>
          <w:szCs w:val="18"/>
        </w:rPr>
        <w:t>107</w:t>
      </w:r>
      <w:r w:rsidRPr="00654166">
        <w:rPr>
          <w:rFonts w:ascii="Arial" w:hAnsi="Arial" w:cs="Arial"/>
          <w:sz w:val="18"/>
          <w:szCs w:val="18"/>
        </w:rPr>
        <w:t>:R1-R7,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Henry, M.D., Satz, J.S., Brakebusch, C., Costell, </w:t>
      </w:r>
      <w:r w:rsidR="0026740D" w:rsidRPr="00654166">
        <w:rPr>
          <w:rFonts w:ascii="Arial" w:hAnsi="Arial" w:cs="Arial"/>
          <w:sz w:val="18"/>
          <w:szCs w:val="18"/>
        </w:rPr>
        <w:t>M., Gustaffson, E., Fässler, R.</w:t>
      </w:r>
      <w:r w:rsidRPr="00654166">
        <w:rPr>
          <w:rFonts w:ascii="Arial" w:hAnsi="Arial" w:cs="Arial"/>
          <w:sz w:val="18"/>
          <w:szCs w:val="18"/>
        </w:rPr>
        <w:t xml:space="preserve"> and Campbell, K.P.</w:t>
      </w:r>
      <w:r w:rsidR="0026740D" w:rsidRPr="00654166">
        <w:rPr>
          <w:rFonts w:ascii="Arial" w:hAnsi="Arial" w:cs="Arial"/>
          <w:sz w:val="18"/>
          <w:szCs w:val="18"/>
        </w:rPr>
        <w:t xml:space="preserve"> </w:t>
      </w:r>
      <w:r w:rsidRPr="00654166">
        <w:rPr>
          <w:rFonts w:ascii="Arial" w:hAnsi="Arial" w:cs="Arial"/>
          <w:sz w:val="18"/>
          <w:szCs w:val="18"/>
        </w:rPr>
        <w:t xml:space="preserve">Distinct Roles for Dystroglycan, β1 Integrin, and Perlecan in Cell Surface Laminin Organization. </w:t>
      </w:r>
      <w:r w:rsidR="00274D36" w:rsidRPr="00654166">
        <w:rPr>
          <w:rFonts w:ascii="Arial" w:hAnsi="Arial" w:cs="Arial"/>
          <w:sz w:val="18"/>
          <w:szCs w:val="18"/>
        </w:rPr>
        <w:t xml:space="preserve"> </w:t>
      </w:r>
      <w:r w:rsidRPr="00654166">
        <w:rPr>
          <w:rFonts w:ascii="Arial" w:hAnsi="Arial" w:cs="Arial"/>
          <w:i/>
          <w:iCs/>
          <w:sz w:val="18"/>
          <w:szCs w:val="18"/>
        </w:rPr>
        <w:t>J</w:t>
      </w:r>
      <w:r w:rsidR="0026740D" w:rsidRPr="00654166">
        <w:rPr>
          <w:rFonts w:ascii="Arial" w:hAnsi="Arial" w:cs="Arial"/>
          <w:i/>
          <w:iCs/>
          <w:sz w:val="18"/>
          <w:szCs w:val="18"/>
        </w:rPr>
        <w:t>.</w:t>
      </w:r>
      <w:r w:rsidRPr="00654166">
        <w:rPr>
          <w:rFonts w:ascii="Arial" w:hAnsi="Arial" w:cs="Arial"/>
          <w:i/>
          <w:sz w:val="18"/>
          <w:szCs w:val="18"/>
        </w:rPr>
        <w:t xml:space="preserve"> Cell Sci</w:t>
      </w:r>
      <w:r w:rsidRPr="00654166">
        <w:rPr>
          <w:rFonts w:ascii="Arial" w:hAnsi="Arial" w:cs="Arial"/>
          <w:sz w:val="18"/>
          <w:szCs w:val="18"/>
        </w:rPr>
        <w:t xml:space="preserve">. </w:t>
      </w:r>
      <w:r w:rsidRPr="00654166">
        <w:rPr>
          <w:rFonts w:ascii="Arial" w:hAnsi="Arial" w:cs="Arial"/>
          <w:i/>
          <w:iCs/>
          <w:sz w:val="18"/>
          <w:szCs w:val="18"/>
        </w:rPr>
        <w:t>114</w:t>
      </w:r>
      <w:r w:rsidRPr="00654166">
        <w:rPr>
          <w:rFonts w:ascii="Arial" w:hAnsi="Arial" w:cs="Arial"/>
          <w:sz w:val="18"/>
          <w:szCs w:val="18"/>
        </w:rPr>
        <w:t xml:space="preserve">:1137-44, 2001.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rPr>
        <w:t>Ahern, C., Arikkath, J., Vallejo, P., Gurnett, C.A., Powers, P., Campbell, K.P</w:t>
      </w:r>
      <w:r w:rsidR="0026740D" w:rsidRPr="00654166">
        <w:rPr>
          <w:rFonts w:ascii="Arial" w:hAnsi="Arial" w:cs="Arial"/>
          <w:sz w:val="18"/>
          <w:szCs w:val="18"/>
        </w:rPr>
        <w:t>. and</w:t>
      </w:r>
      <w:r w:rsidRPr="00654166">
        <w:rPr>
          <w:rFonts w:ascii="Arial" w:hAnsi="Arial" w:cs="Arial"/>
          <w:sz w:val="18"/>
          <w:szCs w:val="18"/>
        </w:rPr>
        <w:t xml:space="preserve"> Coronado, R. Intramembrane Charge Movements and Excitation-Contraction Coupling Expressed by Two-Domain Fragments of Ca</w:t>
      </w:r>
      <w:r w:rsidRPr="00654166">
        <w:rPr>
          <w:rFonts w:ascii="Arial" w:hAnsi="Arial" w:cs="Arial"/>
          <w:sz w:val="18"/>
          <w:szCs w:val="18"/>
          <w:vertAlign w:val="superscript"/>
        </w:rPr>
        <w:t>2+</w:t>
      </w:r>
      <w:r w:rsidRPr="00654166">
        <w:rPr>
          <w:rFonts w:ascii="Arial" w:hAnsi="Arial" w:cs="Arial"/>
          <w:sz w:val="18"/>
          <w:szCs w:val="18"/>
        </w:rPr>
        <w:t xml:space="preserve"> Channel. </w:t>
      </w:r>
      <w:r w:rsidRPr="00654166">
        <w:rPr>
          <w:rFonts w:ascii="Arial" w:hAnsi="Arial" w:cs="Arial"/>
          <w:i/>
          <w:sz w:val="18"/>
          <w:szCs w:val="18"/>
        </w:rPr>
        <w:t>P</w:t>
      </w:r>
      <w:r w:rsidR="00274D36" w:rsidRPr="00654166">
        <w:rPr>
          <w:rFonts w:ascii="Arial" w:hAnsi="Arial" w:cs="Arial"/>
          <w:i/>
          <w:sz w:val="18"/>
          <w:szCs w:val="18"/>
        </w:rPr>
        <w:t xml:space="preserve">roc.  </w:t>
      </w:r>
      <w:r w:rsidRPr="00654166">
        <w:rPr>
          <w:rFonts w:ascii="Arial" w:hAnsi="Arial" w:cs="Arial"/>
          <w:i/>
          <w:sz w:val="18"/>
          <w:szCs w:val="18"/>
        </w:rPr>
        <w:t>N</w:t>
      </w:r>
      <w:r w:rsidR="00274D36" w:rsidRPr="00654166">
        <w:rPr>
          <w:rFonts w:ascii="Arial" w:hAnsi="Arial" w:cs="Arial"/>
          <w:i/>
          <w:sz w:val="18"/>
          <w:szCs w:val="18"/>
        </w:rPr>
        <w:t xml:space="preserve">atl. </w:t>
      </w:r>
      <w:r w:rsidRPr="00654166">
        <w:rPr>
          <w:rFonts w:ascii="Arial" w:hAnsi="Arial" w:cs="Arial"/>
          <w:i/>
          <w:sz w:val="18"/>
          <w:szCs w:val="18"/>
        </w:rPr>
        <w:t>A</w:t>
      </w:r>
      <w:r w:rsidR="00274D36" w:rsidRPr="00654166">
        <w:rPr>
          <w:rFonts w:ascii="Arial" w:hAnsi="Arial" w:cs="Arial"/>
          <w:i/>
          <w:sz w:val="18"/>
          <w:szCs w:val="18"/>
        </w:rPr>
        <w:t xml:space="preserve">cad. </w:t>
      </w:r>
      <w:r w:rsidRPr="00654166">
        <w:rPr>
          <w:rFonts w:ascii="Arial" w:hAnsi="Arial" w:cs="Arial"/>
          <w:i/>
          <w:sz w:val="18"/>
          <w:szCs w:val="18"/>
        </w:rPr>
        <w:t>S</w:t>
      </w:r>
      <w:r w:rsidR="00274D36" w:rsidRPr="00654166">
        <w:rPr>
          <w:rFonts w:ascii="Arial" w:hAnsi="Arial" w:cs="Arial"/>
          <w:i/>
          <w:sz w:val="18"/>
          <w:szCs w:val="18"/>
        </w:rPr>
        <w:t>ci</w:t>
      </w:r>
      <w:r w:rsidRPr="00654166">
        <w:rPr>
          <w:rFonts w:ascii="Arial" w:hAnsi="Arial" w:cs="Arial"/>
          <w:i/>
          <w:sz w:val="18"/>
          <w:szCs w:val="18"/>
        </w:rPr>
        <w:t>.</w:t>
      </w:r>
      <w:r w:rsidR="00274D36" w:rsidRPr="00654166">
        <w:rPr>
          <w:rFonts w:ascii="Arial" w:hAnsi="Arial" w:cs="Arial"/>
          <w:i/>
          <w:sz w:val="18"/>
          <w:szCs w:val="18"/>
        </w:rPr>
        <w:t xml:space="preserve"> U.S.A.</w:t>
      </w:r>
      <w:r w:rsidRPr="00654166">
        <w:rPr>
          <w:rFonts w:ascii="Arial" w:hAnsi="Arial" w:cs="Arial"/>
          <w:i/>
          <w:sz w:val="18"/>
          <w:szCs w:val="18"/>
        </w:rPr>
        <w:t xml:space="preserve"> 5(12)</w:t>
      </w:r>
      <w:r w:rsidRPr="00654166">
        <w:rPr>
          <w:rFonts w:ascii="Arial" w:hAnsi="Arial" w:cs="Arial"/>
          <w:sz w:val="18"/>
          <w:szCs w:val="18"/>
        </w:rPr>
        <w:t>:6935-6940</w:t>
      </w:r>
      <w:r w:rsidR="009A5912">
        <w:rPr>
          <w:rFonts w:ascii="Arial" w:hAnsi="Arial" w:cs="Arial"/>
          <w:sz w:val="18"/>
          <w:szCs w:val="18"/>
        </w:rPr>
        <w:t>, 2001</w:t>
      </w:r>
      <w:r w:rsidRPr="00654166">
        <w:rPr>
          <w:rFonts w:ascii="Arial" w:hAnsi="Arial" w:cs="Arial"/>
          <w:sz w:val="18"/>
          <w:szCs w:val="18"/>
        </w:rPr>
        <w:t>.</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Sugita, S., Saito, F., Tang, J., Satz,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274D36" w:rsidRPr="00654166">
        <w:rPr>
          <w:rFonts w:ascii="Arial" w:hAnsi="Arial" w:cs="Arial"/>
          <w:sz w:val="18"/>
          <w:szCs w:val="18"/>
        </w:rPr>
        <w:t>, K.P.</w:t>
      </w:r>
      <w:r w:rsidRPr="00654166">
        <w:rPr>
          <w:rFonts w:ascii="Arial" w:hAnsi="Arial" w:cs="Arial"/>
          <w:sz w:val="18"/>
          <w:szCs w:val="18"/>
        </w:rPr>
        <w:t xml:space="preserve"> and Sudhof, T.C.  A Stoichiometric Complex of    Neurexins and Dystroglycan in Brain</w:t>
      </w:r>
      <w:r w:rsidR="00274D36" w:rsidRPr="00654166">
        <w:rPr>
          <w:rFonts w:ascii="Arial" w:hAnsi="Arial" w:cs="Arial"/>
          <w:sz w:val="18"/>
          <w:szCs w:val="18"/>
        </w:rPr>
        <w:t>.</w:t>
      </w:r>
      <w:r w:rsidRPr="00654166">
        <w:rPr>
          <w:rFonts w:ascii="Arial" w:hAnsi="Arial" w:cs="Arial"/>
          <w:sz w:val="18"/>
          <w:szCs w:val="18"/>
        </w:rPr>
        <w:t xml:space="preserve"> </w:t>
      </w:r>
      <w:r w:rsidR="00274D36" w:rsidRPr="00654166">
        <w:rPr>
          <w:rFonts w:ascii="Arial" w:hAnsi="Arial" w:cs="Arial"/>
          <w:sz w:val="18"/>
          <w:szCs w:val="18"/>
        </w:rPr>
        <w:t xml:space="preserve"> </w:t>
      </w:r>
      <w:r w:rsidRPr="00654166">
        <w:rPr>
          <w:rFonts w:ascii="Arial" w:hAnsi="Arial" w:cs="Arial"/>
          <w:i/>
          <w:sz w:val="18"/>
          <w:szCs w:val="18"/>
        </w:rPr>
        <w:t>J</w:t>
      </w:r>
      <w:r w:rsidR="00274D36"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154</w:t>
      </w:r>
      <w:r w:rsidRPr="00654166">
        <w:rPr>
          <w:rFonts w:ascii="Arial" w:hAnsi="Arial" w:cs="Arial"/>
          <w:sz w:val="18"/>
          <w:szCs w:val="18"/>
        </w:rPr>
        <w:t>:435-446,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lang w:val="fr-FR"/>
        </w:rPr>
        <w:t>Ahern, C.A., Powers P.A., Biddlecome, G.H., Vallejo, P., Mortenson, L., Strube, C</w:t>
      </w:r>
      <w:r w:rsidR="00274D36" w:rsidRPr="00654166">
        <w:rPr>
          <w:rFonts w:ascii="Arial" w:hAnsi="Arial" w:cs="Arial"/>
          <w:sz w:val="18"/>
          <w:szCs w:val="18"/>
          <w:lang w:val="fr-FR"/>
        </w:rPr>
        <w:t>., Campbell, K.P., Coronado, R. and</w:t>
      </w:r>
      <w:r w:rsidRPr="00654166">
        <w:rPr>
          <w:rFonts w:ascii="Arial" w:hAnsi="Arial" w:cs="Arial"/>
          <w:sz w:val="18"/>
          <w:szCs w:val="18"/>
          <w:lang w:val="fr-FR"/>
        </w:rPr>
        <w:t xml:space="preserve"> Gregg R.G. </w:t>
      </w:r>
      <w:r w:rsidRPr="00654166">
        <w:rPr>
          <w:rFonts w:ascii="Arial" w:hAnsi="Arial" w:cs="Arial"/>
          <w:sz w:val="18"/>
          <w:szCs w:val="18"/>
        </w:rPr>
        <w:t>Modulation of the L-Type Ca</w:t>
      </w:r>
      <w:r w:rsidRPr="00654166">
        <w:rPr>
          <w:rFonts w:ascii="Arial" w:hAnsi="Arial" w:cs="Arial"/>
          <w:sz w:val="18"/>
          <w:szCs w:val="18"/>
          <w:vertAlign w:val="superscript"/>
        </w:rPr>
        <w:t>2+</w:t>
      </w:r>
      <w:r w:rsidRPr="00654166">
        <w:rPr>
          <w:rFonts w:ascii="Arial" w:hAnsi="Arial" w:cs="Arial"/>
          <w:sz w:val="18"/>
          <w:szCs w:val="18"/>
        </w:rPr>
        <w:t xml:space="preserve"> Current but Not Excitation-Contraction Coupling by the γ1 Subunit of the Dihydropyridine Receptor of Skeletal Muscle</w:t>
      </w:r>
      <w:r w:rsidRPr="00654166">
        <w:rPr>
          <w:rFonts w:ascii="Arial" w:hAnsi="Arial" w:cs="Arial"/>
          <w:i/>
          <w:sz w:val="18"/>
          <w:szCs w:val="18"/>
        </w:rPr>
        <w:t>.  BMC Physiol</w:t>
      </w:r>
      <w:r w:rsidR="00274D36"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iCs/>
          <w:sz w:val="18"/>
          <w:szCs w:val="18"/>
        </w:rPr>
        <w:t>1:8</w:t>
      </w:r>
      <w:r w:rsidRPr="00654166">
        <w:rPr>
          <w:rFonts w:ascii="Arial" w:hAnsi="Arial" w:cs="Arial"/>
          <w:sz w:val="18"/>
          <w:szCs w:val="18"/>
        </w:rPr>
        <w:t>, 2001.</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Kang, M.G., Chen, C.C., Felix, R., Letts</w:t>
      </w:r>
      <w:r w:rsidR="00D6275D" w:rsidRPr="00654166">
        <w:rPr>
          <w:rFonts w:ascii="Arial" w:hAnsi="Arial" w:cs="Arial"/>
          <w:sz w:val="18"/>
          <w:szCs w:val="18"/>
        </w:rPr>
        <w:t>, V.A., Frankel, W.N., Mori, Y.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Biochemical and Biophysical Evidence for </w:t>
      </w:r>
      <w:r w:rsidRPr="00654166">
        <w:rPr>
          <w:rFonts w:ascii="Arial" w:hAnsi="Arial" w:cs="Arial"/>
          <w:sz w:val="18"/>
          <w:szCs w:val="18"/>
        </w:rPr>
        <w:sym w:font="Symbol" w:char="0067"/>
      </w:r>
      <w:r w:rsidRPr="00654166">
        <w:rPr>
          <w:rFonts w:ascii="Arial" w:hAnsi="Arial" w:cs="Arial"/>
          <w:sz w:val="18"/>
          <w:szCs w:val="18"/>
        </w:rPr>
        <w:t>2 Subunit Association with Neuronal Voltage-gated Ca</w:t>
      </w:r>
      <w:r w:rsidRPr="00654166">
        <w:rPr>
          <w:rFonts w:ascii="Arial" w:hAnsi="Arial" w:cs="Arial"/>
          <w:sz w:val="18"/>
          <w:szCs w:val="18"/>
          <w:vertAlign w:val="superscript"/>
        </w:rPr>
        <w:t>2+</w:t>
      </w:r>
      <w:r w:rsidRPr="00654166">
        <w:rPr>
          <w:rFonts w:ascii="Arial" w:hAnsi="Arial" w:cs="Arial"/>
          <w:sz w:val="18"/>
          <w:szCs w:val="18"/>
        </w:rPr>
        <w:t xml:space="preserve"> Channels.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Biol</w:t>
      </w:r>
      <w:r w:rsidR="00D6275D"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iCs/>
          <w:sz w:val="18"/>
          <w:szCs w:val="18"/>
        </w:rPr>
        <w:t>276(35)</w:t>
      </w:r>
      <w:r w:rsidRPr="00654166">
        <w:rPr>
          <w:rFonts w:ascii="Arial" w:hAnsi="Arial" w:cs="Arial"/>
          <w:sz w:val="18"/>
          <w:szCs w:val="18"/>
        </w:rPr>
        <w:t>,</w:t>
      </w:r>
      <w:r w:rsidRPr="00654166">
        <w:rPr>
          <w:rFonts w:ascii="Arial" w:hAnsi="Arial" w:cs="Arial"/>
          <w:i/>
          <w:iCs/>
          <w:sz w:val="18"/>
          <w:szCs w:val="18"/>
        </w:rPr>
        <w:t xml:space="preserve"> </w:t>
      </w:r>
      <w:r w:rsidRPr="00654166">
        <w:rPr>
          <w:rFonts w:ascii="Arial" w:hAnsi="Arial" w:cs="Arial"/>
          <w:sz w:val="18"/>
          <w:szCs w:val="18"/>
        </w:rPr>
        <w:t>32917-32924,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Henry, M., Cohen, M.B.</w:t>
      </w:r>
      <w:r w:rsidR="00D6275D"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Reduced Expression of Dystroglycan in Breast and Prostate Cancer.  </w:t>
      </w:r>
      <w:r w:rsidRPr="00654166">
        <w:rPr>
          <w:rFonts w:ascii="Arial" w:hAnsi="Arial" w:cs="Arial"/>
          <w:i/>
          <w:sz w:val="18"/>
          <w:szCs w:val="18"/>
        </w:rPr>
        <w:t>Hum. Path</w:t>
      </w:r>
      <w:r w:rsidR="00D6275D" w:rsidRPr="00654166">
        <w:rPr>
          <w:rFonts w:ascii="Arial" w:hAnsi="Arial" w:cs="Arial"/>
          <w:i/>
          <w:sz w:val="18"/>
          <w:szCs w:val="18"/>
        </w:rPr>
        <w:t>ol</w:t>
      </w:r>
      <w:r w:rsidRPr="00654166">
        <w:rPr>
          <w:rFonts w:ascii="Arial" w:hAnsi="Arial" w:cs="Arial"/>
          <w:sz w:val="18"/>
          <w:szCs w:val="18"/>
        </w:rPr>
        <w:t xml:space="preserve">. </w:t>
      </w:r>
      <w:r w:rsidRPr="00654166">
        <w:rPr>
          <w:rFonts w:ascii="Arial" w:hAnsi="Arial" w:cs="Arial"/>
          <w:i/>
          <w:iCs/>
          <w:sz w:val="18"/>
          <w:szCs w:val="18"/>
        </w:rPr>
        <w:t>32(8)</w:t>
      </w:r>
      <w:r w:rsidRPr="00654166">
        <w:rPr>
          <w:rFonts w:ascii="Arial" w:hAnsi="Arial" w:cs="Arial"/>
          <w:sz w:val="18"/>
          <w:szCs w:val="18"/>
        </w:rPr>
        <w:t>:791-795,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Kunz, S., Sevilla, N.,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Oldstone, M.B.A  Molecular Analysis of the Interaction of LCMV with Its Cellular Receptor α-Dystroglycan.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155</w:t>
      </w:r>
      <w:r w:rsidRPr="00654166">
        <w:rPr>
          <w:rFonts w:ascii="Arial" w:hAnsi="Arial" w:cs="Arial"/>
          <w:sz w:val="18"/>
          <w:szCs w:val="18"/>
        </w:rPr>
        <w:t xml:space="preserve"> :301-310, 2001.</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Durbeej, M., Talts, J., Henry, M., Yurchenco, P.,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Ekblom, P.  Dystroglycan Binding</w:t>
      </w:r>
      <w:r w:rsidR="009A1E16" w:rsidRPr="00654166">
        <w:rPr>
          <w:rFonts w:ascii="Arial" w:hAnsi="Arial" w:cs="Arial"/>
          <w:sz w:val="18"/>
          <w:szCs w:val="18"/>
        </w:rPr>
        <w:t xml:space="preserve"> </w:t>
      </w:r>
      <w:r w:rsidRPr="00654166">
        <w:rPr>
          <w:rFonts w:ascii="Arial" w:hAnsi="Arial" w:cs="Arial"/>
          <w:sz w:val="18"/>
          <w:szCs w:val="18"/>
        </w:rPr>
        <w:t xml:space="preserve">to Laminin </w:t>
      </w:r>
      <w:r w:rsidRPr="00654166">
        <w:rPr>
          <w:rFonts w:ascii="Arial" w:hAnsi="Arial" w:cs="Arial"/>
          <w:sz w:val="18"/>
          <w:szCs w:val="18"/>
        </w:rPr>
        <w:sym w:font="Symbol" w:char="F061"/>
      </w:r>
      <w:r w:rsidRPr="00654166">
        <w:rPr>
          <w:rFonts w:ascii="Arial" w:hAnsi="Arial" w:cs="Arial"/>
          <w:sz w:val="18"/>
          <w:szCs w:val="18"/>
        </w:rPr>
        <w:t xml:space="preserve">1LG4 Module Influences Epithelial Morphogenisis of Salivary Gland and Lung </w:t>
      </w:r>
      <w:r w:rsidRPr="00654166">
        <w:rPr>
          <w:rFonts w:ascii="Arial" w:hAnsi="Arial" w:cs="Arial"/>
          <w:i/>
          <w:sz w:val="18"/>
          <w:szCs w:val="18"/>
        </w:rPr>
        <w:t>In Vitro</w:t>
      </w:r>
      <w:r w:rsidRPr="00654166">
        <w:rPr>
          <w:rFonts w:ascii="Arial" w:hAnsi="Arial" w:cs="Arial"/>
          <w:sz w:val="18"/>
          <w:szCs w:val="18"/>
        </w:rPr>
        <w:t>.</w:t>
      </w:r>
      <w:r w:rsidR="009A1E16" w:rsidRPr="00654166">
        <w:rPr>
          <w:rFonts w:ascii="Arial" w:hAnsi="Arial" w:cs="Arial"/>
          <w:sz w:val="18"/>
          <w:szCs w:val="18"/>
        </w:rPr>
        <w:t xml:space="preserve"> </w:t>
      </w:r>
      <w:r w:rsidRPr="00654166">
        <w:rPr>
          <w:rFonts w:ascii="Arial" w:hAnsi="Arial" w:cs="Arial"/>
          <w:i/>
          <w:sz w:val="18"/>
          <w:szCs w:val="18"/>
        </w:rPr>
        <w:t>Differentiation</w:t>
      </w:r>
      <w:r w:rsidRPr="00654166">
        <w:rPr>
          <w:rFonts w:ascii="Arial" w:hAnsi="Arial" w:cs="Arial"/>
          <w:sz w:val="18"/>
          <w:szCs w:val="18"/>
        </w:rPr>
        <w:t xml:space="preserve"> </w:t>
      </w:r>
      <w:r w:rsidRPr="00654166">
        <w:rPr>
          <w:rFonts w:ascii="Arial" w:hAnsi="Arial" w:cs="Arial"/>
          <w:i/>
          <w:iCs/>
          <w:sz w:val="18"/>
          <w:szCs w:val="18"/>
        </w:rPr>
        <w:t>69</w:t>
      </w:r>
      <w:r w:rsidRPr="00654166">
        <w:rPr>
          <w:rFonts w:ascii="Arial" w:hAnsi="Arial" w:cs="Arial"/>
          <w:sz w:val="18"/>
          <w:szCs w:val="18"/>
        </w:rPr>
        <w:t>:121-134, 2001.</w:t>
      </w:r>
    </w:p>
    <w:p w:rsidR="00D601EB" w:rsidRPr="00654166" w:rsidRDefault="00D601EB" w:rsidP="009A1E16">
      <w:pPr>
        <w:autoSpaceDE w:val="0"/>
        <w:autoSpaceDN w:val="0"/>
        <w:adjustRightInd w:val="0"/>
        <w:spacing w:line="240" w:lineRule="exact"/>
        <w:rPr>
          <w:rFonts w:ascii="Arial" w:hAnsi="Arial" w:cs="Arial"/>
          <w:sz w:val="18"/>
          <w:szCs w:val="18"/>
        </w:rPr>
      </w:pPr>
    </w:p>
    <w:p w:rsidR="00D601EB" w:rsidRPr="00654166" w:rsidRDefault="00D601EB" w:rsidP="009A1E16">
      <w:pPr>
        <w:spacing w:line="240" w:lineRule="exact"/>
        <w:ind w:right="-360"/>
        <w:rPr>
          <w:rFonts w:ascii="Arial" w:hAnsi="Arial" w:cs="Arial"/>
          <w:sz w:val="18"/>
          <w:szCs w:val="18"/>
        </w:rPr>
      </w:pPr>
      <w:r w:rsidRPr="00654166">
        <w:rPr>
          <w:rFonts w:ascii="Arial" w:hAnsi="Arial" w:cs="Arial"/>
          <w:sz w:val="18"/>
          <w:szCs w:val="18"/>
        </w:rPr>
        <w:t xml:space="preserve">Spiropoulou, C.F., Kunz, S., Rollin, P.E.,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Oldstone, M.B.A.  </w:t>
      </w:r>
      <w:smartTag w:uri="urn:schemas-microsoft-com:office:smarttags" w:element="place">
        <w:r w:rsidRPr="00654166">
          <w:rPr>
            <w:rFonts w:ascii="Arial" w:hAnsi="Arial" w:cs="Arial"/>
            <w:sz w:val="18"/>
            <w:szCs w:val="18"/>
          </w:rPr>
          <w:t>New World</w:t>
        </w:r>
      </w:smartTag>
      <w:r w:rsidRPr="00654166">
        <w:rPr>
          <w:rFonts w:ascii="Arial" w:hAnsi="Arial" w:cs="Arial"/>
          <w:sz w:val="18"/>
          <w:szCs w:val="18"/>
        </w:rPr>
        <w:t xml:space="preserve"> Arenavirus Clade C, but Not Clade A and B Viruses, Utilize α-Dystroglycan as its Major Receptor.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Virol</w:t>
      </w:r>
      <w:r w:rsidRPr="00654166">
        <w:rPr>
          <w:rFonts w:ascii="Arial" w:hAnsi="Arial" w:cs="Arial"/>
          <w:sz w:val="18"/>
          <w:szCs w:val="18"/>
        </w:rPr>
        <w:t xml:space="preserve">. </w:t>
      </w:r>
      <w:r w:rsidRPr="00654166">
        <w:rPr>
          <w:rFonts w:ascii="Arial" w:hAnsi="Arial" w:cs="Arial"/>
          <w:i/>
          <w:iCs/>
          <w:sz w:val="18"/>
          <w:szCs w:val="18"/>
        </w:rPr>
        <w:t>76(10)</w:t>
      </w:r>
      <w:r w:rsidRPr="00654166">
        <w:rPr>
          <w:rFonts w:ascii="Arial" w:hAnsi="Arial" w:cs="Arial"/>
          <w:sz w:val="18"/>
          <w:szCs w:val="18"/>
        </w:rPr>
        <w:t>: 5140-5146, 2002.</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3"/>
        <w:autoSpaceDE w:val="0"/>
        <w:autoSpaceDN w:val="0"/>
        <w:adjustRightInd w:val="0"/>
        <w:ind w:left="0"/>
        <w:rPr>
          <w:rFonts w:ascii="Arial" w:hAnsi="Arial" w:cs="Arial"/>
          <w:bCs/>
          <w:sz w:val="18"/>
          <w:szCs w:val="18"/>
        </w:rPr>
      </w:pPr>
      <w:r w:rsidRPr="00654166">
        <w:rPr>
          <w:rFonts w:ascii="Arial" w:hAnsi="Arial" w:cs="Arial"/>
          <w:bCs/>
          <w:sz w:val="18"/>
          <w:szCs w:val="18"/>
        </w:rPr>
        <w:t xml:space="preserve">Levi, S., Grady, R.M., Henry, M.D., </w:t>
      </w:r>
      <w:smartTag w:uri="urn:schemas-microsoft-com:office:smarttags" w:element="place">
        <w:smartTag w:uri="urn:schemas-microsoft-com:office:smarttags" w:element="City">
          <w:r w:rsidRPr="00654166">
            <w:rPr>
              <w:rFonts w:ascii="Arial" w:hAnsi="Arial" w:cs="Arial"/>
              <w:bCs/>
              <w:sz w:val="18"/>
              <w:szCs w:val="18"/>
            </w:rPr>
            <w:t>Campbell</w:t>
          </w:r>
        </w:smartTag>
      </w:smartTag>
      <w:r w:rsidR="00D6275D" w:rsidRPr="00654166">
        <w:rPr>
          <w:rFonts w:ascii="Arial" w:hAnsi="Arial" w:cs="Arial"/>
          <w:bCs/>
          <w:sz w:val="18"/>
          <w:szCs w:val="18"/>
        </w:rPr>
        <w:t>, K.P., Sanes, J.R. and</w:t>
      </w:r>
      <w:r w:rsidRPr="00654166">
        <w:rPr>
          <w:rFonts w:ascii="Arial" w:hAnsi="Arial" w:cs="Arial"/>
          <w:bCs/>
          <w:sz w:val="18"/>
          <w:szCs w:val="18"/>
        </w:rPr>
        <w:t xml:space="preserve"> Craig, A.M.  Dystroglycan Is Selectively Associated with Inhibitory Garbaergic Synapses but Dispensable for their Differentiation. </w:t>
      </w:r>
      <w:r w:rsidR="00D6275D" w:rsidRPr="00654166">
        <w:rPr>
          <w:rFonts w:ascii="Arial" w:hAnsi="Arial" w:cs="Arial"/>
          <w:bCs/>
          <w:sz w:val="18"/>
          <w:szCs w:val="18"/>
        </w:rPr>
        <w:t xml:space="preserve"> </w:t>
      </w:r>
      <w:r w:rsidRPr="00654166">
        <w:rPr>
          <w:rFonts w:ascii="Arial" w:hAnsi="Arial" w:cs="Arial"/>
          <w:bCs/>
          <w:i/>
          <w:sz w:val="18"/>
          <w:szCs w:val="18"/>
        </w:rPr>
        <w:t>J</w:t>
      </w:r>
      <w:r w:rsidR="00D6275D" w:rsidRPr="00654166">
        <w:rPr>
          <w:rFonts w:ascii="Arial" w:hAnsi="Arial" w:cs="Arial"/>
          <w:bCs/>
          <w:i/>
          <w:sz w:val="18"/>
          <w:szCs w:val="18"/>
        </w:rPr>
        <w:t>.</w:t>
      </w:r>
      <w:r w:rsidRPr="00654166">
        <w:rPr>
          <w:rFonts w:ascii="Arial" w:hAnsi="Arial" w:cs="Arial"/>
          <w:bCs/>
          <w:i/>
          <w:sz w:val="18"/>
          <w:szCs w:val="18"/>
        </w:rPr>
        <w:t xml:space="preserve"> Neurosci</w:t>
      </w:r>
      <w:r w:rsidRPr="00654166">
        <w:rPr>
          <w:rFonts w:ascii="Arial" w:hAnsi="Arial" w:cs="Arial"/>
          <w:bCs/>
          <w:sz w:val="18"/>
          <w:szCs w:val="18"/>
        </w:rPr>
        <w:t xml:space="preserve">. </w:t>
      </w:r>
      <w:r w:rsidRPr="00654166">
        <w:rPr>
          <w:rFonts w:ascii="Arial" w:hAnsi="Arial" w:cs="Arial"/>
          <w:bCs/>
          <w:i/>
          <w:iCs/>
          <w:sz w:val="18"/>
          <w:szCs w:val="18"/>
        </w:rPr>
        <w:t>22</w:t>
      </w:r>
      <w:r w:rsidRPr="00654166">
        <w:rPr>
          <w:rFonts w:ascii="Arial" w:hAnsi="Arial" w:cs="Arial"/>
          <w:bCs/>
          <w:sz w:val="18"/>
          <w:szCs w:val="18"/>
        </w:rPr>
        <w:t>: 4274-4285, 2002.</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2"/>
        <w:spacing w:line="240" w:lineRule="exact"/>
        <w:ind w:firstLine="0"/>
        <w:rPr>
          <w:rFonts w:ascii="Arial" w:hAnsi="Arial" w:cs="Arial"/>
          <w:sz w:val="18"/>
          <w:szCs w:val="18"/>
        </w:rPr>
      </w:pPr>
      <w:r w:rsidRPr="00654166">
        <w:rPr>
          <w:rFonts w:ascii="Arial" w:hAnsi="Arial" w:cs="Arial"/>
          <w:sz w:val="18"/>
          <w:szCs w:val="18"/>
        </w:rPr>
        <w:t xml:space="preserve">Crosbie, R.H., </w:t>
      </w:r>
      <w:smartTag w:uri="urn:schemas-microsoft-com:office:smarttags" w:element="City">
        <w:r w:rsidRPr="00654166">
          <w:rPr>
            <w:rFonts w:ascii="Arial" w:hAnsi="Arial" w:cs="Arial"/>
            <w:sz w:val="18"/>
            <w:szCs w:val="18"/>
          </w:rPr>
          <w:t>Dovico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Flangan, J., Chamberlain, J.S., Ownby, C.L.</w:t>
      </w:r>
      <w:r w:rsidR="00D6275D"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of Aquaporin-4 in Muscle and Muscular Dystrophy. </w:t>
      </w:r>
      <w:r w:rsidRPr="00654166">
        <w:rPr>
          <w:rFonts w:ascii="Arial" w:hAnsi="Arial" w:cs="Arial"/>
          <w:i/>
          <w:sz w:val="18"/>
          <w:szCs w:val="18"/>
        </w:rPr>
        <w:t>FASEB</w:t>
      </w:r>
      <w:r w:rsidRPr="00654166">
        <w:rPr>
          <w:rFonts w:ascii="Arial" w:hAnsi="Arial" w:cs="Arial"/>
          <w:sz w:val="18"/>
          <w:szCs w:val="18"/>
        </w:rPr>
        <w:t xml:space="preserve"> </w:t>
      </w:r>
      <w:r w:rsidRPr="00654166">
        <w:rPr>
          <w:rFonts w:ascii="Arial" w:hAnsi="Arial" w:cs="Arial"/>
          <w:i/>
          <w:sz w:val="18"/>
          <w:szCs w:val="18"/>
        </w:rPr>
        <w:t>J.</w:t>
      </w:r>
      <w:r w:rsidRPr="00654166">
        <w:rPr>
          <w:rFonts w:ascii="Arial" w:hAnsi="Arial" w:cs="Arial"/>
          <w:i/>
          <w:iCs/>
          <w:sz w:val="18"/>
          <w:szCs w:val="18"/>
        </w:rPr>
        <w:t>16</w:t>
      </w:r>
      <w:r w:rsidRPr="00654166">
        <w:rPr>
          <w:rFonts w:ascii="Arial" w:hAnsi="Arial" w:cs="Arial"/>
          <w:sz w:val="18"/>
          <w:szCs w:val="18"/>
        </w:rPr>
        <w:t>: 943-949, 2002.</w:t>
      </w:r>
    </w:p>
    <w:p w:rsidR="00D601EB" w:rsidRPr="00654166" w:rsidRDefault="00D601EB" w:rsidP="009A1E16">
      <w:pPr>
        <w:spacing w:line="240" w:lineRule="exact"/>
        <w:ind w:hanging="900"/>
        <w:rPr>
          <w:rFonts w:ascii="Arial" w:hAnsi="Arial" w:cs="Arial"/>
          <w:sz w:val="18"/>
          <w:szCs w:val="18"/>
          <w:highlight w:val="yellow"/>
        </w:rPr>
      </w:pPr>
    </w:p>
    <w:p w:rsidR="00D601EB" w:rsidRPr="00654166" w:rsidRDefault="00D601EB" w:rsidP="009A1E16">
      <w:pPr>
        <w:spacing w:line="240" w:lineRule="exact"/>
        <w:rPr>
          <w:rFonts w:ascii="Arial" w:hAnsi="Arial" w:cs="Arial"/>
          <w:bCs/>
          <w:sz w:val="18"/>
          <w:szCs w:val="18"/>
        </w:rPr>
      </w:pP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Saito, F., Chen, J., Michele, D.E., Henry, M., Messing, A., Cohn, R.D., Barta, S.R.,</w:t>
      </w:r>
      <w:r w:rsidR="0046681E" w:rsidRPr="00654166">
        <w:rPr>
          <w:rFonts w:ascii="Arial" w:hAnsi="Arial" w:cs="Arial"/>
          <w:sz w:val="18"/>
          <w:szCs w:val="18"/>
        </w:rPr>
        <w:t xml:space="preserve"> </w:t>
      </w:r>
      <w:r w:rsidRPr="00654166">
        <w:rPr>
          <w:rFonts w:ascii="Arial" w:hAnsi="Arial" w:cs="Arial"/>
          <w:sz w:val="18"/>
          <w:szCs w:val="18"/>
        </w:rPr>
        <w:t>Westra</w:t>
      </w:r>
      <w:r w:rsidR="00D6275D" w:rsidRPr="00654166">
        <w:rPr>
          <w:rFonts w:ascii="Arial" w:hAnsi="Arial" w:cs="Arial"/>
          <w:sz w:val="18"/>
          <w:szCs w:val="18"/>
        </w:rPr>
        <w:t>, S., Williamson, R., Hoshi, T.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00D6275D" w:rsidRPr="00654166">
        <w:rPr>
          <w:rFonts w:ascii="Arial" w:hAnsi="Arial" w:cs="Arial"/>
          <w:sz w:val="18"/>
          <w:szCs w:val="18"/>
        </w:rPr>
        <w:t xml:space="preserve"> </w:t>
      </w:r>
      <w:r w:rsidRPr="00654166">
        <w:rPr>
          <w:rFonts w:ascii="Arial" w:hAnsi="Arial" w:cs="Arial"/>
          <w:sz w:val="18"/>
          <w:szCs w:val="18"/>
        </w:rPr>
        <w:t xml:space="preserve">Deletion of Brain Dystroglycan Recapitulates Aspects of Congenital Muscular Dystrophy. </w:t>
      </w:r>
      <w:r w:rsidR="00D6275D" w:rsidRPr="00654166">
        <w:rPr>
          <w:rFonts w:ascii="Arial" w:hAnsi="Arial" w:cs="Arial"/>
          <w:sz w:val="18"/>
          <w:szCs w:val="18"/>
        </w:rPr>
        <w:t xml:space="preserve"> </w:t>
      </w:r>
      <w:r w:rsidRPr="00654166">
        <w:rPr>
          <w:rFonts w:ascii="Arial" w:hAnsi="Arial" w:cs="Arial"/>
          <w:i/>
          <w:sz w:val="18"/>
          <w:szCs w:val="18"/>
        </w:rPr>
        <w:t xml:space="preserve">Nature </w:t>
      </w:r>
      <w:r w:rsidRPr="00654166">
        <w:rPr>
          <w:rFonts w:ascii="Arial" w:hAnsi="Arial" w:cs="Arial"/>
          <w:bCs/>
          <w:i/>
          <w:sz w:val="18"/>
          <w:szCs w:val="18"/>
        </w:rPr>
        <w:t>418</w:t>
      </w:r>
      <w:r w:rsidRPr="00654166">
        <w:rPr>
          <w:rFonts w:ascii="Arial" w:hAnsi="Arial" w:cs="Arial"/>
          <w:bCs/>
          <w:sz w:val="18"/>
          <w:szCs w:val="18"/>
        </w:rPr>
        <w:t>: 422-425, 2002.</w:t>
      </w:r>
    </w:p>
    <w:p w:rsidR="00D601EB" w:rsidRPr="00654166" w:rsidRDefault="00D601EB" w:rsidP="009A1E16">
      <w:pPr>
        <w:spacing w:line="240" w:lineRule="exact"/>
        <w:rPr>
          <w:rFonts w:ascii="Arial" w:hAnsi="Arial" w:cs="Arial"/>
          <w:bCs/>
          <w:sz w:val="18"/>
          <w:szCs w:val="18"/>
        </w:rPr>
      </w:pPr>
    </w:p>
    <w:p w:rsidR="00D601EB" w:rsidRPr="00654166" w:rsidRDefault="00D601EB" w:rsidP="009A1E16">
      <w:pPr>
        <w:spacing w:line="240" w:lineRule="exact"/>
        <w:ind w:right="-360"/>
        <w:rPr>
          <w:rFonts w:ascii="Arial" w:hAnsi="Arial" w:cs="Arial"/>
          <w:bCs/>
          <w:sz w:val="18"/>
          <w:szCs w:val="18"/>
        </w:rPr>
      </w:pPr>
      <w:r w:rsidRPr="00654166">
        <w:rPr>
          <w:rFonts w:ascii="Arial" w:hAnsi="Arial" w:cs="Arial"/>
          <w:sz w:val="18"/>
          <w:szCs w:val="18"/>
        </w:rPr>
        <w:t xml:space="preserve">Michele, D.E., Barresi, R., Kanagawa, M., Saito, F., Cohn, R.D., Satz, J.S., Dollar, H., Nishino, I., Kelley, R.I., Somer, H., Straub, V., Mathews, K.D., Moore, S.A. and Campbell, K.P.  Post-translational Disruption of Dystroglycan-Ligand Interactions in Congenital Muscular Dystrophies. </w:t>
      </w:r>
      <w:r w:rsidR="00D6275D" w:rsidRPr="00654166">
        <w:rPr>
          <w:rFonts w:ascii="Arial" w:hAnsi="Arial" w:cs="Arial"/>
          <w:sz w:val="18"/>
          <w:szCs w:val="18"/>
        </w:rPr>
        <w:t xml:space="preserv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bCs/>
          <w:i/>
          <w:sz w:val="18"/>
          <w:szCs w:val="18"/>
        </w:rPr>
        <w:t>418(6896)</w:t>
      </w:r>
      <w:r w:rsidRPr="00654166">
        <w:rPr>
          <w:rFonts w:ascii="Arial" w:hAnsi="Arial" w:cs="Arial"/>
          <w:bCs/>
          <w:sz w:val="18"/>
          <w:szCs w:val="18"/>
        </w:rPr>
        <w:t>: 417-422, 2002.</w:t>
      </w:r>
    </w:p>
    <w:p w:rsidR="00D601EB" w:rsidRPr="00654166" w:rsidRDefault="00D601EB" w:rsidP="009A1E16">
      <w:pPr>
        <w:spacing w:line="240" w:lineRule="exact"/>
        <w:ind w:right="-36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Cohn, R.D., Henry, M.D., Michele, D.E., Barresi, R., Saito, F., Moore, S.A., Flanagan, J.D., Skwarchuk, M.W., Robbins, M.E., Mendell, J.R., Williamson, R.A. and Campbell, K.P.  Disruption of </w:t>
      </w:r>
      <w:r w:rsidRPr="00654166">
        <w:rPr>
          <w:rFonts w:ascii="Arial" w:hAnsi="Arial" w:cs="Arial"/>
          <w:i/>
          <w:iCs/>
          <w:sz w:val="18"/>
          <w:szCs w:val="18"/>
        </w:rPr>
        <w:t>Dag1</w:t>
      </w:r>
      <w:r w:rsidRPr="00654166">
        <w:rPr>
          <w:rFonts w:ascii="Arial" w:hAnsi="Arial" w:cs="Arial"/>
          <w:sz w:val="18"/>
          <w:szCs w:val="18"/>
        </w:rPr>
        <w:t xml:space="preserve"> in Differentiated Skeletal Muscle Reveals a Role for Dystroglycan in Muscle Regeneration.</w:t>
      </w:r>
      <w:r w:rsidR="00D6275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110</w:t>
      </w:r>
      <w:r w:rsidRPr="00654166">
        <w:rPr>
          <w:rFonts w:ascii="Arial" w:hAnsi="Arial" w:cs="Arial"/>
          <w:sz w:val="18"/>
          <w:szCs w:val="18"/>
        </w:rPr>
        <w:t xml:space="preserve">: 639-648, 2002.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Kang, M., Felix,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Long-term Regulation of Voltage-Gated Calcium Channels by Gabapentin. </w:t>
      </w:r>
      <w:r w:rsidR="00D6275D" w:rsidRPr="00654166">
        <w:rPr>
          <w:rFonts w:ascii="Arial" w:hAnsi="Arial" w:cs="Arial"/>
          <w:i/>
          <w:sz w:val="18"/>
          <w:szCs w:val="18"/>
        </w:rPr>
        <w:t>FEBS Lett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528</w:t>
      </w:r>
      <w:r w:rsidRPr="00654166">
        <w:rPr>
          <w:rFonts w:ascii="Arial" w:hAnsi="Arial" w:cs="Arial"/>
          <w:sz w:val="18"/>
          <w:szCs w:val="18"/>
        </w:rPr>
        <w:t>: 177-182,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Crosbie, R.H., Barresi, R.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Loss of Sarcolemma nNOS in Sarcoglycan-Deficient Muscle.</w:t>
      </w:r>
      <w:r w:rsidR="00D6275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 xml:space="preserve">FASEB J. </w:t>
      </w:r>
      <w:r w:rsidRPr="00654166">
        <w:rPr>
          <w:rFonts w:ascii="Arial" w:hAnsi="Arial" w:cs="Arial"/>
          <w:i/>
          <w:iCs/>
          <w:sz w:val="18"/>
          <w:szCs w:val="18"/>
        </w:rPr>
        <w:t>16:</w:t>
      </w:r>
      <w:r w:rsidRPr="00654166">
        <w:rPr>
          <w:rFonts w:ascii="Arial" w:hAnsi="Arial" w:cs="Arial"/>
          <w:sz w:val="18"/>
          <w:szCs w:val="18"/>
        </w:rPr>
        <w:t xml:space="preserve"> 1786-1791,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Muschler, J., Levy, D., Boudreau, R., Henry,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Bissel, M.J. A Role for Dystroglycan in Epilthelial Polarization: Loss of Function in Breast Tumor Cells. </w:t>
      </w:r>
      <w:r w:rsidRPr="00654166">
        <w:rPr>
          <w:rFonts w:ascii="Arial" w:hAnsi="Arial" w:cs="Arial"/>
          <w:i/>
          <w:sz w:val="18"/>
          <w:szCs w:val="18"/>
        </w:rPr>
        <w:t>Cancer Res.</w:t>
      </w:r>
      <w:r w:rsidRPr="00654166">
        <w:rPr>
          <w:rFonts w:ascii="Arial" w:hAnsi="Arial" w:cs="Arial"/>
          <w:sz w:val="18"/>
          <w:szCs w:val="18"/>
        </w:rPr>
        <w:t xml:space="preserve"> </w:t>
      </w:r>
      <w:r w:rsidRPr="00654166">
        <w:rPr>
          <w:rFonts w:ascii="Arial" w:hAnsi="Arial" w:cs="Arial"/>
          <w:i/>
          <w:iCs/>
          <w:sz w:val="18"/>
          <w:szCs w:val="18"/>
        </w:rPr>
        <w:t>62</w:t>
      </w:r>
      <w:r w:rsidRPr="00654166">
        <w:rPr>
          <w:rFonts w:ascii="Arial" w:hAnsi="Arial" w:cs="Arial"/>
          <w:sz w:val="18"/>
          <w:szCs w:val="18"/>
        </w:rPr>
        <w:t>: 7102-7109,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Arikkath, J., Chen, C., Ahern, C., Allamand, V., Flanagan, J., </w:t>
      </w:r>
      <w:smartTag w:uri="urn:schemas-microsoft-com:office:smarttags" w:element="City">
        <w:r w:rsidRPr="00654166">
          <w:rPr>
            <w:rFonts w:ascii="Arial" w:hAnsi="Arial" w:cs="Arial"/>
            <w:sz w:val="18"/>
            <w:szCs w:val="18"/>
          </w:rPr>
          <w:t>Coronado</w:t>
        </w:r>
      </w:smartTag>
      <w:r w:rsidR="00D6275D" w:rsidRPr="00654166">
        <w:rPr>
          <w:rFonts w:ascii="Arial" w:hAnsi="Arial" w:cs="Arial"/>
          <w:sz w:val="18"/>
          <w:szCs w:val="18"/>
        </w:rPr>
        <w:t>, R., Gregg, R.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b/>
          <w:sz w:val="18"/>
          <w:szCs w:val="18"/>
        </w:rPr>
        <w:t xml:space="preserve"> </w:t>
      </w:r>
      <w:r w:rsidRPr="00654166">
        <w:rPr>
          <w:rFonts w:ascii="Arial" w:hAnsi="Arial" w:cs="Arial"/>
          <w:sz w:val="18"/>
          <w:szCs w:val="18"/>
        </w:rPr>
        <w:t xml:space="preserve">γ1 </w:t>
      </w:r>
      <w:r w:rsidRPr="00654166">
        <w:rPr>
          <w:rStyle w:val="Strong"/>
          <w:rFonts w:ascii="Arial" w:hAnsi="Arial" w:cs="Arial"/>
          <w:b w:val="0"/>
          <w:sz w:val="18"/>
          <w:szCs w:val="18"/>
        </w:rPr>
        <w:t>Subunit Interactions Within the Skeletal Muscle L-type Voltage Gated Calcium Channels</w:t>
      </w:r>
      <w:r w:rsidR="00D6275D" w:rsidRPr="00654166">
        <w:rPr>
          <w:rStyle w:val="Strong"/>
          <w:rFonts w:ascii="Arial" w:hAnsi="Arial" w:cs="Arial"/>
          <w:b w:val="0"/>
          <w:sz w:val="18"/>
          <w:szCs w:val="18"/>
        </w:rPr>
        <w:t xml:space="preserve">. </w:t>
      </w:r>
      <w:r w:rsidRPr="00654166">
        <w:rPr>
          <w:rStyle w:val="Strong"/>
          <w:rFonts w:ascii="Arial" w:hAnsi="Arial" w:cs="Arial"/>
          <w:b w:val="0"/>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Biol</w:t>
      </w:r>
      <w:r w:rsidR="00D6275D" w:rsidRPr="00654166">
        <w:rPr>
          <w:rFonts w:ascii="Arial" w:hAnsi="Arial" w:cs="Arial"/>
          <w:i/>
          <w:sz w:val="18"/>
          <w:szCs w:val="18"/>
        </w:rPr>
        <w:t>.</w:t>
      </w:r>
      <w:r w:rsidRPr="00654166">
        <w:rPr>
          <w:rFonts w:ascii="Arial" w:hAnsi="Arial" w:cs="Arial"/>
          <w:b/>
          <w:i/>
          <w:sz w:val="18"/>
          <w:szCs w:val="18"/>
        </w:rPr>
        <w:t xml:space="preserve"> </w:t>
      </w:r>
      <w:r w:rsidRPr="00654166">
        <w:rPr>
          <w:rFonts w:ascii="Arial" w:hAnsi="Arial" w:cs="Arial"/>
          <w:i/>
          <w:sz w:val="18"/>
          <w:szCs w:val="18"/>
        </w:rPr>
        <w:t>Chem</w:t>
      </w:r>
      <w:r w:rsidRPr="00654166">
        <w:rPr>
          <w:rFonts w:ascii="Arial" w:hAnsi="Arial" w:cs="Arial"/>
          <w:sz w:val="18"/>
          <w:szCs w:val="18"/>
        </w:rPr>
        <w:t>.</w:t>
      </w:r>
      <w:r w:rsidRPr="00654166">
        <w:rPr>
          <w:rFonts w:ascii="Arial" w:hAnsi="Arial" w:cs="Arial"/>
          <w:i/>
          <w:iCs/>
          <w:sz w:val="18"/>
          <w:szCs w:val="18"/>
        </w:rPr>
        <w:t xml:space="preserve"> 278</w:t>
      </w:r>
      <w:r w:rsidRPr="00654166">
        <w:rPr>
          <w:rFonts w:ascii="Arial" w:hAnsi="Arial" w:cs="Arial"/>
          <w:sz w:val="18"/>
          <w:szCs w:val="18"/>
        </w:rPr>
        <w:t>: 1212-1219, 2003.</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Arikkath, J., Felix, R., Ahern, C., Chen, C.C., Song, I., Shin, H., </w:t>
      </w:r>
      <w:smartTag w:uri="urn:schemas-microsoft-com:office:smarttags" w:element="City">
        <w:r w:rsidRPr="00654166">
          <w:rPr>
            <w:rFonts w:ascii="Arial" w:hAnsi="Arial" w:cs="Arial"/>
            <w:sz w:val="18"/>
            <w:szCs w:val="18"/>
          </w:rPr>
          <w:t>Coronado</w:t>
        </w:r>
      </w:smartTag>
      <w:r w:rsidR="00EE5AB2" w:rsidRPr="00654166">
        <w:rPr>
          <w:rFonts w:ascii="Arial" w:hAnsi="Arial" w:cs="Arial"/>
          <w:sz w:val="18"/>
          <w:szCs w:val="18"/>
        </w:rPr>
        <w:t>, R.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Molecular Characterization of a Two-Domain Form of the Neuronal Voltage-Gated P/Q Type Calcium Channel α</w:t>
      </w:r>
      <w:r w:rsidRPr="00654166">
        <w:rPr>
          <w:rFonts w:ascii="Arial" w:hAnsi="Arial" w:cs="Arial"/>
          <w:sz w:val="18"/>
          <w:szCs w:val="18"/>
          <w:vertAlign w:val="subscript"/>
        </w:rPr>
        <w:t>1</w:t>
      </w:r>
      <w:r w:rsidRPr="00654166">
        <w:rPr>
          <w:rFonts w:ascii="Arial" w:hAnsi="Arial" w:cs="Arial"/>
          <w:sz w:val="18"/>
          <w:szCs w:val="18"/>
        </w:rPr>
        <w:t xml:space="preserve">2.1 Subunit. </w:t>
      </w:r>
      <w:r w:rsidR="00EE5AB2" w:rsidRPr="00654166">
        <w:rPr>
          <w:rFonts w:ascii="Arial" w:hAnsi="Arial" w:cs="Arial"/>
          <w:sz w:val="18"/>
          <w:szCs w:val="18"/>
        </w:rPr>
        <w:t xml:space="preserve"> </w:t>
      </w:r>
      <w:r w:rsidRPr="00654166">
        <w:rPr>
          <w:rFonts w:ascii="Arial" w:hAnsi="Arial" w:cs="Arial"/>
          <w:i/>
          <w:sz w:val="18"/>
          <w:szCs w:val="18"/>
        </w:rPr>
        <w:t>FEBS Lett</w:t>
      </w:r>
      <w:r w:rsidRPr="00654166">
        <w:rPr>
          <w:rFonts w:ascii="Arial" w:hAnsi="Arial" w:cs="Arial"/>
          <w:sz w:val="18"/>
          <w:szCs w:val="18"/>
        </w:rPr>
        <w:t>.</w:t>
      </w:r>
      <w:r w:rsidRPr="00654166">
        <w:rPr>
          <w:rFonts w:ascii="Arial" w:hAnsi="Arial" w:cs="Arial"/>
          <w:i/>
          <w:iCs/>
          <w:sz w:val="18"/>
          <w:szCs w:val="18"/>
        </w:rPr>
        <w:t xml:space="preserve"> 532: </w:t>
      </w:r>
      <w:r w:rsidRPr="00654166">
        <w:rPr>
          <w:rFonts w:ascii="Arial" w:hAnsi="Arial" w:cs="Arial"/>
          <w:iCs/>
          <w:sz w:val="18"/>
          <w:szCs w:val="18"/>
        </w:rPr>
        <w:t xml:space="preserve">3, </w:t>
      </w:r>
      <w:r w:rsidRPr="00654166">
        <w:rPr>
          <w:rFonts w:ascii="Arial" w:hAnsi="Arial" w:cs="Arial"/>
          <w:sz w:val="18"/>
          <w:szCs w:val="18"/>
        </w:rPr>
        <w:t>261-468, 2002.</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Bansal, D., Miyake, K., Vogel, S.S., Groh, S., Chen, C</w:t>
      </w:r>
      <w:r w:rsidR="00EE5AB2" w:rsidRPr="00654166">
        <w:rPr>
          <w:rFonts w:ascii="Arial" w:hAnsi="Arial" w:cs="Arial"/>
          <w:sz w:val="18"/>
          <w:szCs w:val="18"/>
        </w:rPr>
        <w:t>.</w:t>
      </w:r>
      <w:r w:rsidRPr="00654166">
        <w:rPr>
          <w:rFonts w:ascii="Arial" w:hAnsi="Arial" w:cs="Arial"/>
          <w:sz w:val="18"/>
          <w:szCs w:val="18"/>
        </w:rPr>
        <w:t>C., Williamson, R., McNeil, P.L.</w:t>
      </w:r>
      <w:r w:rsidR="00EE5AB2"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Defective Membrane Repair in Dysferlin-Deficient Muscular Dystrophy.</w:t>
      </w:r>
      <w:r w:rsidR="00EE5AB2"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423(6936):</w:t>
      </w:r>
      <w:r w:rsidRPr="00654166">
        <w:rPr>
          <w:rFonts w:ascii="Arial" w:hAnsi="Arial" w:cs="Arial"/>
          <w:sz w:val="18"/>
          <w:szCs w:val="18"/>
        </w:rPr>
        <w:t>168-172, 2003.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F</w:t>
      </w:r>
      <w:r w:rsidR="00EE5AB2" w:rsidRPr="00654166">
        <w:rPr>
          <w:rFonts w:ascii="Arial" w:hAnsi="Arial" w:cs="Arial"/>
          <w:sz w:val="18"/>
          <w:szCs w:val="18"/>
        </w:rPr>
        <w:t>erletta, M., Kikkawa, Y., Yu, H</w:t>
      </w:r>
      <w:r w:rsidRPr="00654166">
        <w:rPr>
          <w:rFonts w:ascii="Arial" w:hAnsi="Arial" w:cs="Arial"/>
          <w:sz w:val="18"/>
          <w:szCs w:val="18"/>
        </w:rPr>
        <w:t xml:space="preserve">., Talts, J.F., Durbeej, M., Sonnenberg, A. Timpl, R.,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Ekblom, P. and Genersch, E.  Opposing Roles of Integrin </w:t>
      </w:r>
      <w:r w:rsidRPr="00654166">
        <w:rPr>
          <w:rFonts w:ascii="Arial" w:hAnsi="Arial" w:cs="Arial"/>
          <w:sz w:val="18"/>
          <w:szCs w:val="18"/>
        </w:rPr>
        <w:sym w:font="Symbol" w:char="F061"/>
      </w:r>
      <w:r w:rsidRPr="00654166">
        <w:rPr>
          <w:rFonts w:ascii="Arial" w:hAnsi="Arial" w:cs="Arial"/>
          <w:sz w:val="18"/>
          <w:szCs w:val="18"/>
        </w:rPr>
        <w:t>6A</w:t>
      </w:r>
      <w:r w:rsidRPr="00654166">
        <w:rPr>
          <w:rFonts w:ascii="Arial" w:hAnsi="Arial" w:cs="Arial"/>
          <w:sz w:val="18"/>
          <w:szCs w:val="18"/>
        </w:rPr>
        <w:sym w:font="Symbol" w:char="F062"/>
      </w:r>
      <w:r w:rsidRPr="00654166">
        <w:rPr>
          <w:rFonts w:ascii="Arial" w:hAnsi="Arial" w:cs="Arial"/>
          <w:sz w:val="18"/>
          <w:szCs w:val="18"/>
        </w:rPr>
        <w:t xml:space="preserve">1 and Dystroglycan in Laminin-mediated Extracellular Signal-regulated Kinase Activation. </w:t>
      </w:r>
      <w:r w:rsidRPr="00654166">
        <w:rPr>
          <w:rFonts w:ascii="Arial" w:hAnsi="Arial" w:cs="Arial"/>
          <w:i/>
          <w:sz w:val="18"/>
          <w:szCs w:val="18"/>
        </w:rPr>
        <w:t>Mol</w:t>
      </w:r>
      <w:r w:rsidR="00EE5AB2" w:rsidRPr="00654166">
        <w:rPr>
          <w:rFonts w:ascii="Arial" w:hAnsi="Arial" w:cs="Arial"/>
          <w:i/>
          <w:sz w:val="18"/>
          <w:szCs w:val="18"/>
        </w:rPr>
        <w:t>.</w:t>
      </w:r>
      <w:r w:rsidRPr="00654166">
        <w:rPr>
          <w:rFonts w:ascii="Arial" w:hAnsi="Arial" w:cs="Arial"/>
          <w:i/>
          <w:sz w:val="18"/>
          <w:szCs w:val="18"/>
        </w:rPr>
        <w:t xml:space="preserve"> Biol</w:t>
      </w:r>
      <w:r w:rsidR="00EE5AB2" w:rsidRPr="00654166">
        <w:rPr>
          <w:rFonts w:ascii="Arial" w:hAnsi="Arial" w:cs="Arial"/>
          <w:i/>
          <w:sz w:val="18"/>
          <w:szCs w:val="18"/>
        </w:rPr>
        <w:t>.</w:t>
      </w:r>
      <w:r w:rsidRPr="00654166">
        <w:rPr>
          <w:rFonts w:ascii="Arial" w:hAnsi="Arial" w:cs="Arial"/>
          <w:i/>
          <w:sz w:val="18"/>
          <w:szCs w:val="18"/>
        </w:rPr>
        <w:t xml:space="preserve"> Cel</w:t>
      </w:r>
      <w:r w:rsidR="00EE5AB2" w:rsidRPr="00654166">
        <w:rPr>
          <w:rFonts w:ascii="Arial" w:hAnsi="Arial" w:cs="Arial"/>
          <w:i/>
          <w:sz w:val="18"/>
          <w:szCs w:val="18"/>
        </w:rPr>
        <w:t>l</w:t>
      </w:r>
      <w:r w:rsidRPr="00654166">
        <w:rPr>
          <w:rFonts w:ascii="Arial" w:hAnsi="Arial" w:cs="Arial"/>
          <w:sz w:val="18"/>
          <w:szCs w:val="18"/>
        </w:rPr>
        <w:t xml:space="preserve"> </w:t>
      </w:r>
      <w:r w:rsidRPr="00654166">
        <w:rPr>
          <w:rFonts w:ascii="Arial" w:hAnsi="Arial" w:cs="Arial"/>
          <w:i/>
          <w:iCs/>
          <w:sz w:val="18"/>
          <w:szCs w:val="18"/>
        </w:rPr>
        <w:t xml:space="preserve">14(5): </w:t>
      </w:r>
      <w:r w:rsidRPr="00654166">
        <w:rPr>
          <w:rFonts w:ascii="Arial" w:hAnsi="Arial" w:cs="Arial"/>
          <w:sz w:val="18"/>
          <w:szCs w:val="18"/>
        </w:rPr>
        <w:t>2088-2103,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 xml:space="preserve">Saito, F., Moore, S.A., Barresi, R., Henry, M.D., Messing, A., Ross-Barta, S.E., Cohn, R.D., Williamson, R.A., Sluka, K.A., Sherman, D.L., Brophy, P.J., Schmelzer, J.D., Low, </w:t>
      </w:r>
      <w:r w:rsidR="005F0B10" w:rsidRPr="00654166">
        <w:rPr>
          <w:rFonts w:ascii="Arial" w:hAnsi="Arial" w:cs="Arial"/>
          <w:sz w:val="18"/>
          <w:szCs w:val="18"/>
        </w:rPr>
        <w:t>P.A., Wrabetz, L., Fletri, M.L. and</w:t>
      </w:r>
      <w:r w:rsidRPr="00654166">
        <w:rPr>
          <w:rFonts w:ascii="Arial" w:hAnsi="Arial" w:cs="Arial"/>
          <w:sz w:val="18"/>
          <w:szCs w:val="18"/>
        </w:rPr>
        <w:t xml:space="preserve"> Campbell, K.P. Unique Role of Dystroglycan in Peripheral Nerve Myelination, Nodal Structure, and Sodium Channel Stabilization. </w:t>
      </w:r>
      <w:r w:rsidR="005F0B10" w:rsidRPr="00654166">
        <w:rPr>
          <w:rFonts w:ascii="Arial" w:hAnsi="Arial" w:cs="Arial"/>
          <w:sz w:val="18"/>
          <w:szCs w:val="18"/>
        </w:rPr>
        <w:t xml:space="preserve"> </w:t>
      </w:r>
      <w:r w:rsidRPr="00654166">
        <w:rPr>
          <w:rFonts w:ascii="Arial" w:hAnsi="Arial" w:cs="Arial"/>
          <w:i/>
          <w:sz w:val="18"/>
          <w:szCs w:val="18"/>
        </w:rPr>
        <w:t>Neuron 38(5)</w:t>
      </w:r>
      <w:r w:rsidRPr="00654166">
        <w:rPr>
          <w:rFonts w:ascii="Arial" w:hAnsi="Arial" w:cs="Arial"/>
          <w:sz w:val="18"/>
          <w:szCs w:val="18"/>
        </w:rPr>
        <w:t>:747-758,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 xml:space="preserve">Durbeej, M., Sawatzki, S.M., Barresi, R., Schmainda, K.M., Allamand, V., Michele, D.E. and Campbell, K.P. Gene Transfer Establishes Primacy of Striated Versus Smooth Muscle Sarcoglycan Complex in Limb-Girdle Muscular Dystrophy. </w:t>
      </w:r>
      <w:r w:rsidR="005F0B10" w:rsidRPr="00654166">
        <w:rPr>
          <w:rFonts w:ascii="Arial" w:hAnsi="Arial" w:cs="Arial"/>
          <w:sz w:val="18"/>
          <w:szCs w:val="18"/>
        </w:rPr>
        <w:t xml:space="preserve"> </w:t>
      </w:r>
      <w:r w:rsidRPr="00654166">
        <w:rPr>
          <w:rFonts w:ascii="Arial" w:hAnsi="Arial" w:cs="Arial"/>
          <w:i/>
          <w:sz w:val="18"/>
          <w:szCs w:val="18"/>
        </w:rPr>
        <w:t>P</w:t>
      </w:r>
      <w:r w:rsidR="005F0B10" w:rsidRPr="00654166">
        <w:rPr>
          <w:rFonts w:ascii="Arial" w:hAnsi="Arial" w:cs="Arial"/>
          <w:i/>
          <w:sz w:val="18"/>
          <w:szCs w:val="18"/>
        </w:rPr>
        <w:t xml:space="preserve">roc. </w:t>
      </w:r>
      <w:r w:rsidRPr="00654166">
        <w:rPr>
          <w:rFonts w:ascii="Arial" w:hAnsi="Arial" w:cs="Arial"/>
          <w:i/>
          <w:sz w:val="18"/>
          <w:szCs w:val="18"/>
        </w:rPr>
        <w:t>N</w:t>
      </w:r>
      <w:r w:rsidR="005F0B10" w:rsidRPr="00654166">
        <w:rPr>
          <w:rFonts w:ascii="Arial" w:hAnsi="Arial" w:cs="Arial"/>
          <w:i/>
          <w:sz w:val="18"/>
          <w:szCs w:val="18"/>
        </w:rPr>
        <w:t xml:space="preserve">atl. </w:t>
      </w:r>
      <w:r w:rsidRPr="00654166">
        <w:rPr>
          <w:rFonts w:ascii="Arial" w:hAnsi="Arial" w:cs="Arial"/>
          <w:i/>
          <w:sz w:val="18"/>
          <w:szCs w:val="18"/>
        </w:rPr>
        <w:t>A</w:t>
      </w:r>
      <w:r w:rsidR="005F0B10" w:rsidRPr="00654166">
        <w:rPr>
          <w:rFonts w:ascii="Arial" w:hAnsi="Arial" w:cs="Arial"/>
          <w:i/>
          <w:sz w:val="18"/>
          <w:szCs w:val="18"/>
        </w:rPr>
        <w:t xml:space="preserve">cad. </w:t>
      </w:r>
      <w:r w:rsidRPr="00654166">
        <w:rPr>
          <w:rFonts w:ascii="Arial" w:hAnsi="Arial" w:cs="Arial"/>
          <w:i/>
          <w:sz w:val="18"/>
          <w:szCs w:val="18"/>
        </w:rPr>
        <w:t>S</w:t>
      </w:r>
      <w:r w:rsidR="005F0B10" w:rsidRPr="00654166">
        <w:rPr>
          <w:rFonts w:ascii="Arial" w:hAnsi="Arial" w:cs="Arial"/>
          <w:i/>
          <w:sz w:val="18"/>
          <w:szCs w:val="18"/>
        </w:rPr>
        <w:t>ci</w:t>
      </w:r>
      <w:r w:rsidRPr="00654166">
        <w:rPr>
          <w:rFonts w:ascii="Arial" w:hAnsi="Arial" w:cs="Arial"/>
          <w:i/>
          <w:sz w:val="18"/>
          <w:szCs w:val="18"/>
        </w:rPr>
        <w:t>.</w:t>
      </w:r>
      <w:r w:rsidR="005F0B10" w:rsidRPr="00654166">
        <w:rPr>
          <w:rFonts w:ascii="Arial" w:hAnsi="Arial" w:cs="Arial"/>
          <w:i/>
          <w:sz w:val="18"/>
          <w:szCs w:val="18"/>
        </w:rPr>
        <w:t xml:space="preserve"> U.S.A.</w:t>
      </w:r>
      <w:r w:rsidRPr="00654166">
        <w:rPr>
          <w:rFonts w:ascii="Arial" w:hAnsi="Arial" w:cs="Arial"/>
          <w:i/>
          <w:sz w:val="18"/>
          <w:szCs w:val="18"/>
        </w:rPr>
        <w:t xml:space="preserve"> 100(15)</w:t>
      </w:r>
      <w:r w:rsidRPr="00654166">
        <w:rPr>
          <w:rFonts w:ascii="Arial" w:hAnsi="Arial" w:cs="Arial"/>
          <w:sz w:val="18"/>
          <w:szCs w:val="18"/>
        </w:rPr>
        <w:t>:8910-8915,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Sampaolesi, M. Torrente, Y., Innocenzi, A., Tonlorenzi, R., D’Antona, G., Pellegrino, M.A., Barresi, R., Bresolin, N., Cusella de Angelis, M.G.,</w:t>
      </w:r>
      <w:r w:rsidR="005F0B10" w:rsidRPr="00654166">
        <w:rPr>
          <w:rFonts w:ascii="Arial" w:hAnsi="Arial" w:cs="Arial"/>
          <w:sz w:val="18"/>
          <w:szCs w:val="18"/>
        </w:rPr>
        <w:t xml:space="preserve"> Campbell, K.P., Bottinelli, R.</w:t>
      </w:r>
      <w:r w:rsidRPr="00654166">
        <w:rPr>
          <w:rFonts w:ascii="Arial" w:hAnsi="Arial" w:cs="Arial"/>
          <w:sz w:val="18"/>
          <w:szCs w:val="18"/>
        </w:rPr>
        <w:t xml:space="preserve"> and Cusso, G. Cell Therapy of Alpha-Sarcoglycan Null Dystrophic Mice Through Intra-Arterial Delivery of Mesoangioblasts. </w:t>
      </w:r>
      <w:r w:rsidR="005F0B10" w:rsidRPr="00654166">
        <w:rPr>
          <w:rFonts w:ascii="Arial" w:hAnsi="Arial" w:cs="Arial"/>
          <w:sz w:val="18"/>
          <w:szCs w:val="18"/>
        </w:rPr>
        <w:t xml:space="preserve"> </w:t>
      </w:r>
      <w:r w:rsidRPr="00654166">
        <w:rPr>
          <w:rFonts w:ascii="Arial" w:hAnsi="Arial" w:cs="Arial"/>
          <w:i/>
          <w:sz w:val="18"/>
          <w:szCs w:val="18"/>
        </w:rPr>
        <w:t>Science 301(5632)</w:t>
      </w:r>
      <w:r w:rsidRPr="00654166">
        <w:rPr>
          <w:rFonts w:ascii="Arial" w:hAnsi="Arial" w:cs="Arial"/>
          <w:sz w:val="18"/>
          <w:szCs w:val="18"/>
        </w:rPr>
        <w:t>: 487-492,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Letts, V.A., Kang, M.-G., Mahaffey, C.L., Beyer, B., Tenbrink, 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Frankel, W.N.  Phenotypic Heterogeneity in the Stargazin Allelic Series. </w:t>
      </w:r>
      <w:r w:rsidR="009F4767" w:rsidRPr="00654166">
        <w:rPr>
          <w:rFonts w:ascii="Arial" w:hAnsi="Arial" w:cs="Arial"/>
          <w:sz w:val="18"/>
          <w:szCs w:val="18"/>
        </w:rPr>
        <w:t xml:space="preserve"> </w:t>
      </w:r>
      <w:r w:rsidRPr="00654166">
        <w:rPr>
          <w:rFonts w:ascii="Arial" w:hAnsi="Arial" w:cs="Arial"/>
          <w:i/>
          <w:sz w:val="18"/>
          <w:szCs w:val="18"/>
        </w:rPr>
        <w:t>Mamm</w:t>
      </w:r>
      <w:r w:rsidR="009F4767" w:rsidRPr="00654166">
        <w:rPr>
          <w:rFonts w:ascii="Arial" w:hAnsi="Arial" w:cs="Arial"/>
          <w:i/>
          <w:sz w:val="18"/>
          <w:szCs w:val="18"/>
        </w:rPr>
        <w:t>.</w:t>
      </w:r>
      <w:r w:rsidRPr="00654166">
        <w:rPr>
          <w:rFonts w:ascii="Arial" w:hAnsi="Arial" w:cs="Arial"/>
          <w:i/>
          <w:sz w:val="18"/>
          <w:szCs w:val="18"/>
        </w:rPr>
        <w:t xml:space="preserve"> Genome</w:t>
      </w:r>
      <w:r w:rsidRPr="00654166">
        <w:rPr>
          <w:rFonts w:ascii="Arial" w:hAnsi="Arial" w:cs="Arial"/>
          <w:sz w:val="18"/>
          <w:szCs w:val="18"/>
        </w:rPr>
        <w:t xml:space="preserve"> </w:t>
      </w:r>
      <w:r w:rsidRPr="00654166">
        <w:rPr>
          <w:rFonts w:ascii="Arial" w:hAnsi="Arial" w:cs="Arial"/>
          <w:i/>
          <w:sz w:val="18"/>
          <w:szCs w:val="18"/>
        </w:rPr>
        <w:t>14(8)</w:t>
      </w:r>
      <w:r w:rsidRPr="00654166">
        <w:rPr>
          <w:rFonts w:ascii="Arial" w:hAnsi="Arial" w:cs="Arial"/>
          <w:sz w:val="18"/>
          <w:szCs w:val="18"/>
        </w:rPr>
        <w:t>: 506-513, 2003.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i/>
          <w:sz w:val="18"/>
          <w:szCs w:val="18"/>
        </w:rPr>
      </w:pPr>
      <w:r w:rsidRPr="00654166">
        <w:rPr>
          <w:rFonts w:ascii="Arial" w:hAnsi="Arial" w:cs="Arial"/>
          <w:sz w:val="18"/>
          <w:szCs w:val="18"/>
        </w:rPr>
        <w:t>Chen, C.C., Lamping, K.G., Nuno, D.W., Barresi, R., Prouty, S.J., Lavoie, J.L., Cribbs, L.L., England, S.K., Sigmund, C.D., Weiss, R.M., Williamson, R</w:t>
      </w:r>
      <w:r w:rsidR="009F4767" w:rsidRPr="00654166">
        <w:rPr>
          <w:rFonts w:ascii="Arial" w:hAnsi="Arial" w:cs="Arial"/>
          <w:sz w:val="18"/>
          <w:szCs w:val="18"/>
        </w:rPr>
        <w:t>.A., Hill, J.A. and Campbell, K.P.</w:t>
      </w:r>
      <w:r w:rsidRPr="00654166">
        <w:rPr>
          <w:rFonts w:ascii="Arial" w:hAnsi="Arial" w:cs="Arial"/>
          <w:sz w:val="18"/>
          <w:szCs w:val="18"/>
        </w:rPr>
        <w:t xml:space="preserve"> Abnormal Coronary Function in Mice Deficient in α</w:t>
      </w:r>
      <w:r w:rsidRPr="00654166">
        <w:rPr>
          <w:rFonts w:ascii="Arial" w:hAnsi="Arial" w:cs="Arial"/>
          <w:sz w:val="18"/>
          <w:szCs w:val="18"/>
          <w:vertAlign w:val="subscript"/>
        </w:rPr>
        <w:t>1H</w:t>
      </w:r>
      <w:r w:rsidRPr="00654166">
        <w:rPr>
          <w:rFonts w:ascii="Arial" w:hAnsi="Arial" w:cs="Arial"/>
          <w:sz w:val="18"/>
          <w:szCs w:val="18"/>
        </w:rPr>
        <w:t xml:space="preserve"> T-type Ca</w:t>
      </w:r>
      <w:r w:rsidRPr="00654166">
        <w:rPr>
          <w:rFonts w:ascii="Arial" w:hAnsi="Arial" w:cs="Arial"/>
          <w:sz w:val="18"/>
          <w:szCs w:val="18"/>
          <w:vertAlign w:val="superscript"/>
        </w:rPr>
        <w:t xml:space="preserve">2+ </w:t>
      </w:r>
      <w:r w:rsidRPr="00654166">
        <w:rPr>
          <w:rFonts w:ascii="Arial" w:hAnsi="Arial" w:cs="Arial"/>
          <w:sz w:val="18"/>
          <w:szCs w:val="18"/>
        </w:rPr>
        <w:t xml:space="preserve">Channels. </w:t>
      </w:r>
      <w:r w:rsidR="009F4767" w:rsidRPr="00654166">
        <w:rPr>
          <w:rFonts w:ascii="Arial" w:hAnsi="Arial" w:cs="Arial"/>
          <w:sz w:val="18"/>
          <w:szCs w:val="18"/>
        </w:rPr>
        <w:t xml:space="preserve"> </w:t>
      </w:r>
      <w:r w:rsidRPr="00654166">
        <w:rPr>
          <w:rFonts w:ascii="Arial" w:hAnsi="Arial" w:cs="Arial"/>
          <w:i/>
          <w:sz w:val="18"/>
          <w:szCs w:val="18"/>
        </w:rPr>
        <w:t>Science 302(5649)</w:t>
      </w:r>
      <w:r w:rsidRPr="00654166">
        <w:rPr>
          <w:rFonts w:ascii="Arial" w:hAnsi="Arial" w:cs="Arial"/>
          <w:sz w:val="18"/>
          <w:szCs w:val="18"/>
        </w:rPr>
        <w:t>:1416-1418, 2003.</w:t>
      </w:r>
    </w:p>
    <w:p w:rsidR="00D601EB" w:rsidRPr="00654166" w:rsidRDefault="00D601EB" w:rsidP="009A1E16">
      <w:pPr>
        <w:pStyle w:val="paragraph-heading"/>
        <w:tabs>
          <w:tab w:val="clear" w:pos="7632"/>
        </w:tabs>
        <w:spacing w:after="0"/>
        <w:rPr>
          <w:rFonts w:ascii="Arial" w:hAnsi="Arial" w:cs="Arial"/>
          <w:sz w:val="18"/>
          <w:szCs w:val="18"/>
        </w:rPr>
      </w:pPr>
    </w:p>
    <w:p w:rsidR="00D601EB" w:rsidRPr="00654166" w:rsidRDefault="00D601EB" w:rsidP="009A1E16">
      <w:pPr>
        <w:pStyle w:val="paragraph-heading"/>
        <w:tabs>
          <w:tab w:val="clear" w:pos="7632"/>
        </w:tabs>
        <w:spacing w:after="0"/>
        <w:rPr>
          <w:rFonts w:ascii="Arial" w:hAnsi="Arial" w:cs="Arial"/>
          <w:b w:val="0"/>
          <w:caps w:val="0"/>
          <w:sz w:val="18"/>
          <w:szCs w:val="18"/>
          <w:u w:val="none"/>
        </w:rPr>
      </w:pPr>
      <w:r w:rsidRPr="00654166">
        <w:rPr>
          <w:rFonts w:ascii="Arial" w:hAnsi="Arial" w:cs="Arial"/>
          <w:b w:val="0"/>
          <w:caps w:val="0"/>
          <w:sz w:val="18"/>
          <w:szCs w:val="18"/>
          <w:u w:val="none"/>
        </w:rPr>
        <w:t xml:space="preserve">Murakami, M., Yamamura, H., Suzuki, T., Kang, M.-G., Ohya, S., Murakami, A., Miyoshi, I., Sasano, H., Muraki, K., Hano, T., Kasai, N., Nakayama, S., </w:t>
      </w:r>
      <w:smartTag w:uri="urn:schemas-microsoft-com:office:smarttags" w:element="place">
        <w:smartTag w:uri="urn:schemas-microsoft-com:office:smarttags" w:element="City">
          <w:r w:rsidRPr="00654166">
            <w:rPr>
              <w:rFonts w:ascii="Arial" w:hAnsi="Arial" w:cs="Arial"/>
              <w:b w:val="0"/>
              <w:caps w:val="0"/>
              <w:sz w:val="18"/>
              <w:szCs w:val="18"/>
              <w:u w:val="none"/>
            </w:rPr>
            <w:t>Campbell</w:t>
          </w:r>
        </w:smartTag>
      </w:smartTag>
      <w:r w:rsidRPr="00654166">
        <w:rPr>
          <w:rFonts w:ascii="Arial" w:hAnsi="Arial" w:cs="Arial"/>
          <w:b w:val="0"/>
          <w:caps w:val="0"/>
          <w:sz w:val="18"/>
          <w:szCs w:val="18"/>
          <w:u w:val="none"/>
        </w:rPr>
        <w:t xml:space="preserve">, K.P., Flockerzi, V., Imaizumi, Y., Yanagisawa, T., Yanagisawa, T. and Iijima, T.  Modified Cardiovascular L-Type Channels in Mice Lacking the </w:t>
      </w:r>
      <w:r w:rsidRPr="00654166">
        <w:rPr>
          <w:rFonts w:ascii="Arial" w:hAnsi="Arial" w:cs="Arial"/>
          <w:b w:val="0"/>
          <w:bCs/>
          <w:caps w:val="0"/>
          <w:sz w:val="18"/>
          <w:szCs w:val="18"/>
          <w:u w:val="none"/>
        </w:rPr>
        <w:t>β</w:t>
      </w:r>
      <w:r w:rsidRPr="00654166">
        <w:rPr>
          <w:rFonts w:ascii="Arial" w:hAnsi="Arial" w:cs="Arial"/>
          <w:b w:val="0"/>
          <w:caps w:val="0"/>
          <w:sz w:val="18"/>
          <w:szCs w:val="18"/>
          <w:u w:val="none"/>
        </w:rPr>
        <w:t>3 Subunit of the Voltage-Dependent Ca</w:t>
      </w:r>
      <w:r w:rsidRPr="00654166">
        <w:rPr>
          <w:rFonts w:ascii="Arial" w:hAnsi="Arial" w:cs="Arial"/>
          <w:b w:val="0"/>
          <w:caps w:val="0"/>
          <w:sz w:val="18"/>
          <w:szCs w:val="18"/>
          <w:u w:val="none"/>
          <w:vertAlign w:val="superscript"/>
        </w:rPr>
        <w:t xml:space="preserve">2+ </w:t>
      </w:r>
      <w:r w:rsidRPr="00654166">
        <w:rPr>
          <w:rFonts w:ascii="Arial" w:hAnsi="Arial" w:cs="Arial"/>
          <w:b w:val="0"/>
          <w:caps w:val="0"/>
          <w:sz w:val="18"/>
          <w:szCs w:val="18"/>
          <w:u w:val="none"/>
        </w:rPr>
        <w:t>Channel.</w:t>
      </w:r>
      <w:r w:rsidR="009F4767" w:rsidRPr="00654166">
        <w:rPr>
          <w:rFonts w:ascii="Arial" w:hAnsi="Arial" w:cs="Arial"/>
          <w:b w:val="0"/>
          <w:caps w:val="0"/>
          <w:sz w:val="18"/>
          <w:szCs w:val="18"/>
          <w:u w:val="none"/>
        </w:rPr>
        <w:t xml:space="preserve"> </w:t>
      </w:r>
      <w:r w:rsidRPr="00654166">
        <w:rPr>
          <w:rFonts w:ascii="Arial" w:hAnsi="Arial" w:cs="Arial"/>
          <w:b w:val="0"/>
          <w:caps w:val="0"/>
          <w:sz w:val="18"/>
          <w:szCs w:val="18"/>
          <w:u w:val="none"/>
        </w:rPr>
        <w:t xml:space="preserve"> </w:t>
      </w:r>
      <w:r w:rsidRPr="00654166">
        <w:rPr>
          <w:rFonts w:ascii="Arial" w:hAnsi="Arial" w:cs="Arial"/>
          <w:b w:val="0"/>
          <w:i/>
          <w:caps w:val="0"/>
          <w:sz w:val="18"/>
          <w:szCs w:val="18"/>
          <w:u w:val="none"/>
        </w:rPr>
        <w:t>J</w:t>
      </w:r>
      <w:r w:rsidR="009F4767" w:rsidRPr="00654166">
        <w:rPr>
          <w:rFonts w:ascii="Arial" w:hAnsi="Arial" w:cs="Arial"/>
          <w:b w:val="0"/>
          <w:i/>
          <w:caps w:val="0"/>
          <w:sz w:val="18"/>
          <w:szCs w:val="18"/>
          <w:u w:val="none"/>
        </w:rPr>
        <w:t>.</w:t>
      </w:r>
      <w:r w:rsidRPr="00654166">
        <w:rPr>
          <w:rFonts w:ascii="Arial" w:hAnsi="Arial" w:cs="Arial"/>
          <w:b w:val="0"/>
          <w:i/>
          <w:caps w:val="0"/>
          <w:sz w:val="18"/>
          <w:szCs w:val="18"/>
          <w:u w:val="none"/>
        </w:rPr>
        <w:t xml:space="preserve"> Biol</w:t>
      </w:r>
      <w:r w:rsidR="009F4767" w:rsidRPr="00654166">
        <w:rPr>
          <w:rFonts w:ascii="Arial" w:hAnsi="Arial" w:cs="Arial"/>
          <w:b w:val="0"/>
          <w:i/>
          <w:caps w:val="0"/>
          <w:sz w:val="18"/>
          <w:szCs w:val="18"/>
          <w:u w:val="none"/>
        </w:rPr>
        <w:t>.</w:t>
      </w:r>
      <w:r w:rsidRPr="00654166">
        <w:rPr>
          <w:rFonts w:ascii="Arial" w:hAnsi="Arial" w:cs="Arial"/>
          <w:b w:val="0"/>
          <w:i/>
          <w:caps w:val="0"/>
          <w:sz w:val="18"/>
          <w:szCs w:val="18"/>
          <w:u w:val="none"/>
        </w:rPr>
        <w:t xml:space="preserve"> Chem.</w:t>
      </w:r>
      <w:r w:rsidRPr="00654166">
        <w:rPr>
          <w:rFonts w:ascii="Arial" w:hAnsi="Arial" w:cs="Arial"/>
          <w:b w:val="0"/>
          <w:caps w:val="0"/>
          <w:sz w:val="18"/>
          <w:szCs w:val="18"/>
          <w:u w:val="none"/>
        </w:rPr>
        <w:t xml:space="preserve"> </w:t>
      </w:r>
      <w:r w:rsidRPr="00654166">
        <w:rPr>
          <w:rFonts w:ascii="Arial" w:hAnsi="Arial" w:cs="Arial"/>
          <w:b w:val="0"/>
          <w:i/>
          <w:caps w:val="0"/>
          <w:sz w:val="18"/>
          <w:szCs w:val="18"/>
          <w:u w:val="none"/>
        </w:rPr>
        <w:t>278(44)</w:t>
      </w:r>
      <w:r w:rsidRPr="00654166">
        <w:rPr>
          <w:rFonts w:ascii="Arial" w:hAnsi="Arial" w:cs="Arial"/>
          <w:b w:val="0"/>
          <w:caps w:val="0"/>
          <w:sz w:val="18"/>
          <w:szCs w:val="18"/>
          <w:u w:val="none"/>
        </w:rPr>
        <w:t>: 43261-43267, 2003.</w:t>
      </w:r>
    </w:p>
    <w:p w:rsidR="00D601EB" w:rsidRPr="00654166" w:rsidRDefault="00D601EB" w:rsidP="009A1E16">
      <w:pPr>
        <w:pStyle w:val="paragraph-heading"/>
        <w:tabs>
          <w:tab w:val="clear" w:pos="7632"/>
        </w:tabs>
        <w:spacing w:after="0"/>
        <w:rPr>
          <w:rFonts w:ascii="Arial" w:hAnsi="Arial" w:cs="Arial"/>
          <w:b w:val="0"/>
          <w:caps w:val="0"/>
          <w:sz w:val="18"/>
          <w:szCs w:val="18"/>
          <w:u w:val="none"/>
        </w:rPr>
      </w:pPr>
    </w:p>
    <w:p w:rsidR="00D601EB" w:rsidRPr="00654166" w:rsidRDefault="00D601EB" w:rsidP="009A1E16">
      <w:pPr>
        <w:pStyle w:val="paragraph-heading"/>
        <w:tabs>
          <w:tab w:val="clear" w:pos="7632"/>
        </w:tabs>
        <w:spacing w:after="0"/>
        <w:rPr>
          <w:rFonts w:ascii="Arial" w:eastAsia="SimSun" w:hAnsi="Arial" w:cs="Arial"/>
          <w:b w:val="0"/>
          <w:sz w:val="18"/>
          <w:szCs w:val="18"/>
          <w:u w:val="none"/>
          <w:lang w:eastAsia="zh-CN" w:bidi="th-TH"/>
        </w:rPr>
      </w:pPr>
      <w:r w:rsidRPr="00654166">
        <w:rPr>
          <w:rFonts w:ascii="Arial" w:hAnsi="Arial" w:cs="Arial"/>
          <w:b w:val="0"/>
          <w:bCs/>
          <w:caps w:val="0"/>
          <w:sz w:val="18"/>
          <w:szCs w:val="18"/>
          <w:u w:val="none"/>
        </w:rPr>
        <w:t xml:space="preserve">Rambukkana, A., Kunz, S., Min, J., Campbell, K.P. and Oldstone, M.B.A.  Targeting </w:t>
      </w:r>
      <w:r w:rsidR="00D503BE">
        <w:rPr>
          <w:rFonts w:ascii="Arial" w:hAnsi="Arial" w:cs="Arial"/>
          <w:b w:val="0"/>
          <w:bCs/>
          <w:caps w:val="0"/>
          <w:sz w:val="18"/>
          <w:szCs w:val="18"/>
          <w:u w:val="none"/>
        </w:rPr>
        <w:t xml:space="preserve">gene </w:t>
      </w:r>
      <w:r w:rsidRPr="00654166">
        <w:rPr>
          <w:rFonts w:ascii="Arial" w:hAnsi="Arial" w:cs="Arial"/>
          <w:b w:val="0"/>
          <w:bCs/>
          <w:caps w:val="0"/>
          <w:sz w:val="18"/>
          <w:szCs w:val="18"/>
          <w:u w:val="none"/>
        </w:rPr>
        <w:t xml:space="preserve"> Cells by Nonlytic Arenaviral Infection Selectively Inhibits Myelination. </w:t>
      </w:r>
      <w:r w:rsidR="00E80060" w:rsidRPr="00654166">
        <w:rPr>
          <w:rFonts w:ascii="Arial" w:hAnsi="Arial" w:cs="Arial"/>
          <w:b w:val="0"/>
          <w:bCs/>
          <w:caps w:val="0"/>
          <w:sz w:val="18"/>
          <w:szCs w:val="18"/>
          <w:u w:val="none"/>
        </w:rPr>
        <w:t xml:space="preserve"> </w:t>
      </w:r>
      <w:r w:rsidR="00E80060" w:rsidRPr="00654166">
        <w:rPr>
          <w:rFonts w:ascii="Arial" w:hAnsi="Arial" w:cs="Arial"/>
          <w:b w:val="0"/>
          <w:bCs/>
          <w:i/>
          <w:caps w:val="0"/>
          <w:sz w:val="18"/>
          <w:szCs w:val="18"/>
          <w:u w:val="none"/>
        </w:rPr>
        <w:t>Proc. Natl. Acad. Sci. U.S.A.</w:t>
      </w:r>
      <w:r w:rsidR="00E80060" w:rsidRPr="00654166">
        <w:rPr>
          <w:rFonts w:ascii="Arial" w:hAnsi="Arial" w:cs="Arial"/>
          <w:b w:val="0"/>
          <w:bCs/>
          <w:caps w:val="0"/>
          <w:sz w:val="18"/>
          <w:szCs w:val="18"/>
          <w:u w:val="none"/>
        </w:rPr>
        <w:t xml:space="preserve"> </w:t>
      </w:r>
      <w:r w:rsidRPr="00654166">
        <w:rPr>
          <w:rFonts w:ascii="Arial" w:eastAsia="SimSun" w:hAnsi="Arial" w:cs="Arial"/>
          <w:b w:val="0"/>
          <w:i/>
          <w:iCs/>
          <w:caps w:val="0"/>
          <w:sz w:val="18"/>
          <w:szCs w:val="18"/>
          <w:u w:val="none"/>
          <w:lang w:eastAsia="zh-CN" w:bidi="th-TH"/>
        </w:rPr>
        <w:t>100(26)</w:t>
      </w:r>
      <w:r w:rsidRPr="00654166">
        <w:rPr>
          <w:rFonts w:ascii="Arial" w:eastAsia="SimSun" w:hAnsi="Arial" w:cs="Arial"/>
          <w:b w:val="0"/>
          <w:caps w:val="0"/>
          <w:sz w:val="18"/>
          <w:szCs w:val="18"/>
          <w:u w:val="none"/>
          <w:lang w:eastAsia="zh-CN" w:bidi="th-TH"/>
        </w:rPr>
        <w:t>:16071-16076, 2003.</w:t>
      </w:r>
    </w:p>
    <w:p w:rsidR="00D601EB" w:rsidRPr="00654166" w:rsidRDefault="00D601EB" w:rsidP="009A1E16">
      <w:pPr>
        <w:pStyle w:val="paragraph-heading"/>
        <w:tabs>
          <w:tab w:val="clear" w:pos="7632"/>
        </w:tabs>
        <w:spacing w:after="0"/>
        <w:rPr>
          <w:rFonts w:ascii="Arial" w:hAnsi="Arial" w:cs="Arial"/>
          <w:b w:val="0"/>
          <w:caps w:val="0"/>
          <w:sz w:val="18"/>
          <w:szCs w:val="18"/>
          <w:u w:val="none"/>
        </w:rPr>
      </w:pPr>
    </w:p>
    <w:p w:rsidR="00D601EB" w:rsidRPr="00654166" w:rsidRDefault="00D601EB" w:rsidP="009A1E16">
      <w:pPr>
        <w:pStyle w:val="paragraph-heading"/>
        <w:tabs>
          <w:tab w:val="clear" w:pos="7632"/>
        </w:tabs>
        <w:spacing w:after="0"/>
        <w:rPr>
          <w:rFonts w:ascii="Arial" w:hAnsi="Arial" w:cs="Arial"/>
          <w:b w:val="0"/>
          <w:bCs/>
          <w:caps w:val="0"/>
          <w:sz w:val="18"/>
          <w:szCs w:val="18"/>
          <w:u w:val="none"/>
        </w:rPr>
      </w:pPr>
      <w:r w:rsidRPr="00654166">
        <w:rPr>
          <w:rFonts w:ascii="Arial" w:hAnsi="Arial" w:cs="Arial"/>
          <w:b w:val="0"/>
          <w:bCs/>
          <w:caps w:val="0"/>
          <w:sz w:val="18"/>
          <w:szCs w:val="18"/>
          <w:u w:val="none"/>
        </w:rPr>
        <w:t xml:space="preserve">Opatowsky, Y., Chomsky-Hecht, O., Kang, M.-G., </w:t>
      </w:r>
      <w:smartTag w:uri="urn:schemas-microsoft-com:office:smarttags" w:element="place">
        <w:smartTag w:uri="urn:schemas-microsoft-com:office:smarttags" w:element="City">
          <w:r w:rsidRPr="00654166">
            <w:rPr>
              <w:rFonts w:ascii="Arial" w:hAnsi="Arial" w:cs="Arial"/>
              <w:b w:val="0"/>
              <w:bCs/>
              <w:caps w:val="0"/>
              <w:sz w:val="18"/>
              <w:szCs w:val="18"/>
              <w:u w:val="none"/>
            </w:rPr>
            <w:t>Campbell</w:t>
          </w:r>
        </w:smartTag>
      </w:smartTag>
      <w:r w:rsidRPr="00654166">
        <w:rPr>
          <w:rFonts w:ascii="Arial" w:hAnsi="Arial" w:cs="Arial"/>
          <w:b w:val="0"/>
          <w:bCs/>
          <w:caps w:val="0"/>
          <w:sz w:val="18"/>
          <w:szCs w:val="18"/>
          <w:u w:val="none"/>
        </w:rPr>
        <w:t xml:space="preserve">, K.P. and Hirsch, J.A.  The Voltage-Dependent Calcium Channel β Subunit Contains Two Stable Interacting Domains. </w:t>
      </w:r>
      <w:r w:rsidR="00E80060" w:rsidRPr="00654166">
        <w:rPr>
          <w:rFonts w:ascii="Arial" w:hAnsi="Arial" w:cs="Arial"/>
          <w:b w:val="0"/>
          <w:bCs/>
          <w:caps w:val="0"/>
          <w:sz w:val="18"/>
          <w:szCs w:val="18"/>
          <w:u w:val="none"/>
        </w:rPr>
        <w:t xml:space="preserve"> </w:t>
      </w:r>
      <w:r w:rsidRPr="00654166">
        <w:rPr>
          <w:rFonts w:ascii="Arial" w:hAnsi="Arial" w:cs="Arial"/>
          <w:b w:val="0"/>
          <w:bCs/>
          <w:i/>
          <w:caps w:val="0"/>
          <w:sz w:val="18"/>
          <w:szCs w:val="18"/>
          <w:u w:val="none"/>
        </w:rPr>
        <w:t>J</w:t>
      </w:r>
      <w:r w:rsidR="00E80060" w:rsidRPr="00654166">
        <w:rPr>
          <w:rFonts w:ascii="Arial" w:hAnsi="Arial" w:cs="Arial"/>
          <w:b w:val="0"/>
          <w:bCs/>
          <w:i/>
          <w:caps w:val="0"/>
          <w:sz w:val="18"/>
          <w:szCs w:val="18"/>
          <w:u w:val="none"/>
        </w:rPr>
        <w:t>.</w:t>
      </w:r>
      <w:r w:rsidRPr="00654166">
        <w:rPr>
          <w:rFonts w:ascii="Arial" w:hAnsi="Arial" w:cs="Arial"/>
          <w:b w:val="0"/>
          <w:bCs/>
          <w:i/>
          <w:caps w:val="0"/>
          <w:sz w:val="18"/>
          <w:szCs w:val="18"/>
          <w:u w:val="none"/>
        </w:rPr>
        <w:t xml:space="preserve"> Biol</w:t>
      </w:r>
      <w:r w:rsidR="00E80060" w:rsidRPr="00654166">
        <w:rPr>
          <w:rFonts w:ascii="Arial" w:hAnsi="Arial" w:cs="Arial"/>
          <w:b w:val="0"/>
          <w:bCs/>
          <w:i/>
          <w:caps w:val="0"/>
          <w:sz w:val="18"/>
          <w:szCs w:val="18"/>
          <w:u w:val="none"/>
        </w:rPr>
        <w:t>.</w:t>
      </w:r>
      <w:r w:rsidRPr="00654166">
        <w:rPr>
          <w:rFonts w:ascii="Arial" w:hAnsi="Arial" w:cs="Arial"/>
          <w:b w:val="0"/>
          <w:bCs/>
          <w:i/>
          <w:caps w:val="0"/>
          <w:sz w:val="18"/>
          <w:szCs w:val="18"/>
          <w:u w:val="none"/>
        </w:rPr>
        <w:t xml:space="preserve"> Chem.</w:t>
      </w:r>
      <w:r w:rsidRPr="00654166">
        <w:rPr>
          <w:rFonts w:ascii="Arial" w:hAnsi="Arial" w:cs="Arial"/>
          <w:b w:val="0"/>
          <w:bCs/>
          <w:caps w:val="0"/>
          <w:sz w:val="18"/>
          <w:szCs w:val="18"/>
          <w:u w:val="none"/>
        </w:rPr>
        <w:t xml:space="preserve"> </w:t>
      </w:r>
      <w:r w:rsidRPr="00654166">
        <w:rPr>
          <w:rFonts w:ascii="Arial" w:hAnsi="Arial" w:cs="Arial"/>
          <w:b w:val="0"/>
          <w:bCs/>
          <w:i/>
          <w:caps w:val="0"/>
          <w:sz w:val="18"/>
          <w:szCs w:val="18"/>
          <w:u w:val="none"/>
        </w:rPr>
        <w:t>278(52)</w:t>
      </w:r>
      <w:r w:rsidRPr="00654166">
        <w:rPr>
          <w:rFonts w:ascii="Arial" w:hAnsi="Arial" w:cs="Arial"/>
          <w:b w:val="0"/>
          <w:bCs/>
          <w:caps w:val="0"/>
          <w:sz w:val="18"/>
          <w:szCs w:val="18"/>
          <w:u w:val="none"/>
        </w:rPr>
        <w:t>: 52323-52332, 2003.</w:t>
      </w:r>
    </w:p>
    <w:p w:rsidR="00D601EB" w:rsidRPr="00654166" w:rsidRDefault="00D601EB" w:rsidP="009A1E16">
      <w:pPr>
        <w:pStyle w:val="paragraph-heading"/>
        <w:tabs>
          <w:tab w:val="clear" w:pos="7632"/>
        </w:tabs>
        <w:spacing w:after="0"/>
        <w:rPr>
          <w:rFonts w:ascii="Arial" w:hAnsi="Arial" w:cs="Arial"/>
          <w:b w:val="0"/>
          <w:bCs/>
          <w:caps w:val="0"/>
          <w:sz w:val="18"/>
          <w:szCs w:val="18"/>
          <w:u w:val="none"/>
        </w:rPr>
      </w:pPr>
    </w:p>
    <w:p w:rsidR="00D601EB" w:rsidRPr="00654166" w:rsidRDefault="00D601EB" w:rsidP="009A1E16">
      <w:pPr>
        <w:rPr>
          <w:rFonts w:ascii="Arial" w:hAnsi="Arial" w:cs="Arial"/>
          <w:sz w:val="18"/>
          <w:szCs w:val="18"/>
        </w:rPr>
      </w:pPr>
      <w:r w:rsidRPr="00654166">
        <w:rPr>
          <w:rFonts w:ascii="Arial" w:hAnsi="Arial" w:cs="Arial"/>
          <w:sz w:val="18"/>
          <w:szCs w:val="18"/>
        </w:rPr>
        <w:lastRenderedPageBreak/>
        <w:t xml:space="preserve">Kunz, 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Oldstone, M.B.A.  Alpha-Dystroglycan Can Mediate Arenavirus Infection in the Absence of Beta-Dystroglycan. </w:t>
      </w:r>
      <w:r w:rsidR="00E80060" w:rsidRPr="00654166">
        <w:rPr>
          <w:rFonts w:ascii="Arial" w:hAnsi="Arial" w:cs="Arial"/>
          <w:sz w:val="18"/>
          <w:szCs w:val="18"/>
        </w:rPr>
        <w:t xml:space="preserve"> </w:t>
      </w:r>
      <w:r w:rsidRPr="00654166">
        <w:rPr>
          <w:rFonts w:ascii="Arial" w:hAnsi="Arial" w:cs="Arial"/>
          <w:i/>
          <w:sz w:val="18"/>
          <w:szCs w:val="18"/>
        </w:rPr>
        <w:t>Virology 316(2)</w:t>
      </w:r>
      <w:r w:rsidRPr="00654166">
        <w:rPr>
          <w:rFonts w:ascii="Arial" w:hAnsi="Arial" w:cs="Arial"/>
          <w:sz w:val="18"/>
          <w:szCs w:val="18"/>
        </w:rPr>
        <w:t>: 213-220, 2003.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Yurchenco, P.D., Cheng, Y-S.,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w:t>
      </w:r>
      <w:r w:rsidR="00E80060" w:rsidRPr="00654166">
        <w:rPr>
          <w:rFonts w:ascii="Arial" w:hAnsi="Arial" w:cs="Arial"/>
          <w:sz w:val="18"/>
          <w:szCs w:val="18"/>
        </w:rPr>
        <w:t>P.</w:t>
      </w:r>
      <w:r w:rsidRPr="00654166">
        <w:rPr>
          <w:rFonts w:ascii="Arial" w:hAnsi="Arial" w:cs="Arial"/>
          <w:sz w:val="18"/>
          <w:szCs w:val="18"/>
        </w:rPr>
        <w:t xml:space="preserve"> and Li, S. Loss of Basement Membrane, Receptor and Cytoskeletal Lattices in a Laminin-Deficient Muscular Dystrophy. </w:t>
      </w:r>
      <w:r w:rsidR="00E80060" w:rsidRPr="00654166">
        <w:rPr>
          <w:rFonts w:ascii="Arial" w:hAnsi="Arial" w:cs="Arial"/>
          <w:sz w:val="18"/>
          <w:szCs w:val="18"/>
        </w:rPr>
        <w:t xml:space="preserve"> </w:t>
      </w:r>
      <w:r w:rsidRPr="00654166">
        <w:rPr>
          <w:rFonts w:ascii="Arial" w:hAnsi="Arial" w:cs="Arial"/>
          <w:i/>
          <w:sz w:val="18"/>
          <w:szCs w:val="18"/>
        </w:rPr>
        <w:t>J</w:t>
      </w:r>
      <w:r w:rsidR="00E80060" w:rsidRPr="00654166">
        <w:rPr>
          <w:rFonts w:ascii="Arial" w:hAnsi="Arial" w:cs="Arial"/>
          <w:i/>
          <w:sz w:val="18"/>
          <w:szCs w:val="18"/>
        </w:rPr>
        <w:t>.</w:t>
      </w:r>
      <w:r w:rsidRPr="00654166">
        <w:rPr>
          <w:rFonts w:ascii="Arial" w:hAnsi="Arial" w:cs="Arial"/>
          <w:i/>
          <w:sz w:val="18"/>
          <w:szCs w:val="18"/>
        </w:rPr>
        <w:t xml:space="preserve"> Cell Sci</w:t>
      </w:r>
      <w:r w:rsidRPr="00654166">
        <w:rPr>
          <w:rFonts w:ascii="Arial" w:hAnsi="Arial" w:cs="Arial"/>
          <w:sz w:val="18"/>
          <w:szCs w:val="18"/>
        </w:rPr>
        <w:t>.</w:t>
      </w:r>
      <w:r w:rsidRPr="00654166">
        <w:rPr>
          <w:rFonts w:ascii="Arial" w:hAnsi="Arial" w:cs="Arial"/>
          <w:i/>
          <w:sz w:val="18"/>
          <w:szCs w:val="18"/>
        </w:rPr>
        <w:t xml:space="preserve"> 117(5)</w:t>
      </w:r>
      <w:r w:rsidRPr="00654166">
        <w:rPr>
          <w:rFonts w:ascii="Arial" w:hAnsi="Arial" w:cs="Arial"/>
          <w:sz w:val="18"/>
          <w:szCs w:val="18"/>
        </w:rPr>
        <w:t>: 735-742,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eastAsia="SimSun" w:hAnsi="Arial" w:cs="Arial"/>
          <w:sz w:val="18"/>
          <w:szCs w:val="18"/>
          <w:lang w:eastAsia="zh-CN" w:bidi="th-TH"/>
        </w:rPr>
        <w:t>Kim</w:t>
      </w:r>
      <w:r w:rsidRPr="00654166">
        <w:rPr>
          <w:rFonts w:ascii="Arial" w:hAnsi="Arial" w:cs="Arial"/>
          <w:sz w:val="18"/>
          <w:szCs w:val="18"/>
        </w:rPr>
        <w:t xml:space="preserve">, D.-S., Hayashi, Y.K., Matsumoto, H., Ogawa, M., Noguchi, S., Murakami, N, Sakuta, R., Mochizuki, M., Michele, D.E.,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Nonaka, </w:t>
      </w:r>
      <w:smartTag w:uri="urn:schemas-microsoft-com:office:smarttags" w:element="place">
        <w:r w:rsidRPr="00654166">
          <w:rPr>
            <w:rFonts w:ascii="Arial" w:hAnsi="Arial" w:cs="Arial"/>
            <w:sz w:val="18"/>
            <w:szCs w:val="18"/>
          </w:rPr>
          <w:t>I.</w:t>
        </w:r>
      </w:smartTag>
      <w:r w:rsidRPr="00654166">
        <w:rPr>
          <w:rFonts w:ascii="Arial" w:hAnsi="Arial" w:cs="Arial"/>
          <w:sz w:val="18"/>
          <w:szCs w:val="18"/>
        </w:rPr>
        <w:t xml:space="preserve"> and Nishino, I.  </w:t>
      </w:r>
      <w:r w:rsidRPr="00654166">
        <w:rPr>
          <w:rFonts w:ascii="Arial" w:hAnsi="Arial" w:cs="Arial"/>
          <w:i/>
          <w:iCs/>
          <w:sz w:val="18"/>
          <w:szCs w:val="18"/>
        </w:rPr>
        <w:t>POMT1</w:t>
      </w:r>
      <w:r w:rsidRPr="00654166">
        <w:rPr>
          <w:rFonts w:ascii="Arial" w:hAnsi="Arial" w:cs="Arial"/>
          <w:sz w:val="18"/>
          <w:szCs w:val="18"/>
        </w:rPr>
        <w:t xml:space="preserve"> Mutation Results In</w:t>
      </w:r>
      <w:r w:rsidR="00E80060" w:rsidRPr="00654166">
        <w:rPr>
          <w:rFonts w:ascii="Arial" w:hAnsi="Arial" w:cs="Arial"/>
          <w:sz w:val="18"/>
          <w:szCs w:val="18"/>
        </w:rPr>
        <w:t xml:space="preserve"> D</w:t>
      </w:r>
      <w:r w:rsidRPr="00654166">
        <w:rPr>
          <w:rFonts w:ascii="Arial" w:hAnsi="Arial" w:cs="Arial"/>
          <w:sz w:val="18"/>
          <w:szCs w:val="18"/>
        </w:rPr>
        <w:t xml:space="preserve">efective Glycosylation and Loss of Laminin-Binding Activity in α-Dystroglycan. </w:t>
      </w:r>
      <w:r w:rsidR="00E80060" w:rsidRPr="00654166">
        <w:rPr>
          <w:rFonts w:ascii="Arial" w:hAnsi="Arial" w:cs="Arial"/>
          <w:sz w:val="18"/>
          <w:szCs w:val="18"/>
        </w:rPr>
        <w:t xml:space="preserve"> </w:t>
      </w:r>
      <w:r w:rsidRPr="00654166">
        <w:rPr>
          <w:rFonts w:ascii="Arial" w:hAnsi="Arial" w:cs="Arial"/>
          <w:i/>
          <w:sz w:val="18"/>
          <w:szCs w:val="18"/>
        </w:rPr>
        <w:t xml:space="preserve">Neurology </w:t>
      </w:r>
      <w:r w:rsidRPr="00654166">
        <w:rPr>
          <w:rFonts w:ascii="Arial" w:hAnsi="Arial" w:cs="Arial"/>
          <w:i/>
          <w:iCs/>
          <w:sz w:val="18"/>
          <w:szCs w:val="18"/>
        </w:rPr>
        <w:t>62(6):</w:t>
      </w:r>
      <w:r w:rsidRPr="00654166">
        <w:rPr>
          <w:rFonts w:ascii="Arial" w:hAnsi="Arial" w:cs="Arial"/>
          <w:sz w:val="18"/>
          <w:szCs w:val="18"/>
        </w:rPr>
        <w:t xml:space="preserve"> 1009-1011, 2004.</w:t>
      </w:r>
    </w:p>
    <w:p w:rsidR="00D601EB" w:rsidRPr="00654166" w:rsidRDefault="00D601EB" w:rsidP="009A1E16">
      <w:pPr>
        <w:rPr>
          <w:rFonts w:ascii="Arial" w:hAnsi="Arial" w:cs="Arial"/>
          <w:sz w:val="18"/>
          <w:szCs w:val="18"/>
        </w:rPr>
      </w:pPr>
    </w:p>
    <w:p w:rsidR="00D601EB" w:rsidRPr="00654166" w:rsidRDefault="00044650" w:rsidP="009A1E16">
      <w:pPr>
        <w:rPr>
          <w:rFonts w:ascii="Arial" w:hAnsi="Arial" w:cs="Arial"/>
          <w:sz w:val="18"/>
          <w:szCs w:val="18"/>
        </w:rPr>
      </w:pPr>
      <w:r w:rsidRPr="00654166">
        <w:rPr>
          <w:rFonts w:ascii="Arial" w:hAnsi="Arial" w:cs="Arial"/>
          <w:sz w:val="18"/>
          <w:szCs w:val="18"/>
        </w:rPr>
        <w:t>Opatowsky, Y., Chen, C.</w:t>
      </w:r>
      <w:r w:rsidR="00D601EB" w:rsidRPr="00654166">
        <w:rPr>
          <w:rFonts w:ascii="Arial" w:hAnsi="Arial" w:cs="Arial"/>
          <w:sz w:val="18"/>
          <w:szCs w:val="18"/>
        </w:rPr>
        <w:t>C., Campbell, K.P</w:t>
      </w:r>
      <w:r w:rsidRPr="00654166">
        <w:rPr>
          <w:rFonts w:ascii="Arial" w:hAnsi="Arial" w:cs="Arial"/>
          <w:sz w:val="18"/>
          <w:szCs w:val="18"/>
        </w:rPr>
        <w:t>.</w:t>
      </w:r>
      <w:r w:rsidR="00D601EB" w:rsidRPr="00654166">
        <w:rPr>
          <w:rFonts w:ascii="Arial" w:hAnsi="Arial" w:cs="Arial"/>
          <w:sz w:val="18"/>
          <w:szCs w:val="18"/>
        </w:rPr>
        <w:t xml:space="preserve"> and Hirsch, J.A. Structural Analysis of the Voltage-dependent Calcium Channel β Subunit Functional Core and its Complex with the α1 Interaction Domain.</w:t>
      </w:r>
      <w:r w:rsidRPr="00654166">
        <w:rPr>
          <w:rFonts w:ascii="Arial" w:hAnsi="Arial" w:cs="Arial"/>
          <w:sz w:val="18"/>
          <w:szCs w:val="18"/>
        </w:rPr>
        <w:t xml:space="preserve"> </w:t>
      </w:r>
      <w:r w:rsidR="00D601EB" w:rsidRPr="00654166">
        <w:rPr>
          <w:rFonts w:ascii="Arial" w:hAnsi="Arial" w:cs="Arial"/>
          <w:sz w:val="18"/>
          <w:szCs w:val="18"/>
        </w:rPr>
        <w:t xml:space="preserve"> </w:t>
      </w:r>
      <w:r w:rsidR="00D601EB" w:rsidRPr="00654166">
        <w:rPr>
          <w:rFonts w:ascii="Arial" w:hAnsi="Arial" w:cs="Arial"/>
          <w:i/>
          <w:sz w:val="18"/>
          <w:szCs w:val="18"/>
        </w:rPr>
        <w:t xml:space="preserve">Neuron </w:t>
      </w:r>
      <w:r w:rsidR="00D601EB" w:rsidRPr="00654166">
        <w:rPr>
          <w:rFonts w:ascii="Arial" w:hAnsi="Arial" w:cs="Arial"/>
          <w:i/>
          <w:iCs/>
          <w:sz w:val="18"/>
          <w:szCs w:val="18"/>
        </w:rPr>
        <w:t>42(3)</w:t>
      </w:r>
      <w:r w:rsidR="00D601EB" w:rsidRPr="00654166">
        <w:rPr>
          <w:rFonts w:ascii="Arial" w:hAnsi="Arial" w:cs="Arial"/>
          <w:sz w:val="18"/>
          <w:szCs w:val="18"/>
        </w:rPr>
        <w:t>: 387-399,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Kanagawa, M., Saito, F., Kunz, S., Yoshida-Moriguchi, T., Barresi, R., Kobayashi, Y.M., Muschler, J., Dumanski, J.P., Michele, D.E., Oldstone, M.B.A.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Recognition by LARGE is Essential for Expression of Functional Dystroglycan. </w:t>
      </w:r>
      <w:r w:rsidR="00044650" w:rsidRPr="00654166">
        <w:rPr>
          <w:rFonts w:ascii="Arial" w:hAnsi="Arial" w:cs="Arial"/>
          <w:sz w:val="18"/>
          <w:szCs w:val="18"/>
        </w:rPr>
        <w:t xml:space="preserve"> </w:t>
      </w:r>
      <w:r w:rsidRPr="00654166">
        <w:rPr>
          <w:rFonts w:ascii="Arial" w:hAnsi="Arial" w:cs="Arial"/>
          <w:i/>
          <w:iCs/>
          <w:sz w:val="18"/>
          <w:szCs w:val="18"/>
        </w:rPr>
        <w:t>Cel</w:t>
      </w:r>
      <w:r w:rsidR="00044650" w:rsidRPr="00654166">
        <w:rPr>
          <w:rFonts w:ascii="Arial" w:hAnsi="Arial" w:cs="Arial"/>
          <w:i/>
          <w:iCs/>
          <w:sz w:val="18"/>
          <w:szCs w:val="18"/>
        </w:rPr>
        <w:t>l</w:t>
      </w:r>
      <w:r w:rsidRPr="00654166">
        <w:rPr>
          <w:rFonts w:ascii="Arial" w:hAnsi="Arial" w:cs="Arial"/>
          <w:i/>
          <w:iCs/>
          <w:sz w:val="18"/>
          <w:szCs w:val="18"/>
        </w:rPr>
        <w:t xml:space="preserve"> 117(7)</w:t>
      </w:r>
      <w:r w:rsidRPr="00654166">
        <w:rPr>
          <w:rFonts w:ascii="Arial" w:hAnsi="Arial" w:cs="Arial"/>
          <w:sz w:val="18"/>
          <w:szCs w:val="18"/>
        </w:rPr>
        <w:t>: 953-964, 2004.</w:t>
      </w:r>
      <w:r w:rsidRPr="00654166">
        <w:rPr>
          <w:rFonts w:ascii="Arial" w:hAnsi="Arial" w:cs="Arial"/>
          <w:i/>
          <w:iCs/>
          <w:sz w:val="18"/>
          <w:szCs w:val="18"/>
        </w:rPr>
        <w:t xml:space="preserve"> </w:t>
      </w:r>
    </w:p>
    <w:p w:rsidR="00D601EB" w:rsidRPr="00654166" w:rsidRDefault="00D601EB" w:rsidP="009A1E16">
      <w:pPr>
        <w:tabs>
          <w:tab w:val="left" w:pos="6915"/>
        </w:tabs>
        <w:rPr>
          <w:rFonts w:ascii="Arial" w:hAnsi="Arial" w:cs="Arial"/>
          <w:sz w:val="18"/>
          <w:szCs w:val="18"/>
        </w:rPr>
      </w:pPr>
      <w:r w:rsidRPr="00654166">
        <w:rPr>
          <w:rFonts w:ascii="Arial" w:hAnsi="Arial" w:cs="Arial"/>
          <w:sz w:val="18"/>
          <w:szCs w:val="18"/>
        </w:rPr>
        <w:tab/>
      </w:r>
    </w:p>
    <w:p w:rsidR="00D601EB" w:rsidRPr="00654166" w:rsidRDefault="00D601EB" w:rsidP="009A1E16">
      <w:pPr>
        <w:rPr>
          <w:rFonts w:ascii="Arial" w:hAnsi="Arial" w:cs="Arial"/>
          <w:bCs/>
          <w:sz w:val="18"/>
          <w:szCs w:val="18"/>
        </w:rPr>
      </w:pPr>
      <w:r w:rsidRPr="00654166">
        <w:rPr>
          <w:rFonts w:ascii="Arial" w:hAnsi="Arial" w:cs="Arial"/>
          <w:bCs/>
          <w:sz w:val="18"/>
          <w:szCs w:val="18"/>
        </w:rPr>
        <w:t>Barresi</w:t>
      </w:r>
      <w:r w:rsidRPr="00654166">
        <w:rPr>
          <w:rFonts w:ascii="Arial" w:hAnsi="Arial" w:cs="Arial"/>
          <w:bCs/>
          <w:sz w:val="18"/>
          <w:szCs w:val="18"/>
          <w:lang w:val="en-GB"/>
        </w:rPr>
        <w:t xml:space="preserve">, R., Michele, D.E., Kanagawa, M., Harper, H.A., Dovico, S.A., Satz, J.S., </w:t>
      </w:r>
      <w:r w:rsidRPr="00654166">
        <w:rPr>
          <w:rFonts w:ascii="Arial" w:hAnsi="Arial" w:cs="Arial"/>
          <w:bCs/>
          <w:sz w:val="18"/>
          <w:szCs w:val="18"/>
        </w:rPr>
        <w:t>Moore</w:t>
      </w:r>
      <w:r w:rsidRPr="00654166">
        <w:rPr>
          <w:rFonts w:ascii="Arial" w:hAnsi="Arial" w:cs="Arial"/>
          <w:bCs/>
          <w:sz w:val="18"/>
          <w:szCs w:val="18"/>
          <w:lang w:val="en-GB"/>
        </w:rPr>
        <w:t>, S.A., Zhang, W., Schachter, H., Dumanski, J.P., Cohn, R.D., Nishino, I. and Campbell, K.P.</w:t>
      </w:r>
      <w:r w:rsidRPr="00654166">
        <w:rPr>
          <w:rFonts w:ascii="Arial" w:hAnsi="Arial" w:cs="Arial"/>
          <w:bCs/>
          <w:sz w:val="18"/>
          <w:szCs w:val="18"/>
        </w:rPr>
        <w:t xml:space="preserve"> </w:t>
      </w:r>
      <w:r w:rsidRPr="00654166">
        <w:rPr>
          <w:rFonts w:ascii="Arial" w:eastAsia="SimSun" w:hAnsi="Arial" w:cs="Arial"/>
          <w:bCs/>
          <w:sz w:val="18"/>
          <w:szCs w:val="18"/>
          <w:lang w:eastAsia="zh-CN" w:bidi="th-TH"/>
        </w:rPr>
        <w:t>LARGE Can Functionally Bypass α-Dystroglycan Glycosylation Defects in Distinct Congenital Muscular Dystrophies</w:t>
      </w:r>
      <w:r w:rsidRPr="00654166">
        <w:rPr>
          <w:rFonts w:ascii="Arial" w:hAnsi="Arial" w:cs="Arial"/>
          <w:bCs/>
          <w:sz w:val="18"/>
          <w:szCs w:val="18"/>
        </w:rPr>
        <w:t xml:space="preserve">. </w:t>
      </w:r>
      <w:r w:rsidR="00044650" w:rsidRPr="00654166">
        <w:rPr>
          <w:rFonts w:ascii="Arial" w:hAnsi="Arial" w:cs="Arial"/>
          <w:bCs/>
          <w:sz w:val="18"/>
          <w:szCs w:val="18"/>
        </w:rPr>
        <w:t xml:space="preserve"> </w:t>
      </w:r>
      <w:r w:rsidRPr="00654166">
        <w:rPr>
          <w:rFonts w:ascii="Arial" w:hAnsi="Arial" w:cs="Arial"/>
          <w:bCs/>
          <w:i/>
          <w:iCs/>
          <w:sz w:val="18"/>
          <w:szCs w:val="18"/>
        </w:rPr>
        <w:t>Nature Med. 10(7):</w:t>
      </w:r>
      <w:r w:rsidRPr="00654166">
        <w:rPr>
          <w:rFonts w:ascii="Arial" w:hAnsi="Arial" w:cs="Arial"/>
          <w:bCs/>
          <w:sz w:val="18"/>
          <w:szCs w:val="18"/>
        </w:rPr>
        <w:t xml:space="preserve"> 696-703, 2004.</w:t>
      </w:r>
    </w:p>
    <w:p w:rsidR="00D601EB" w:rsidRPr="00654166" w:rsidRDefault="00D601EB" w:rsidP="009A1E16">
      <w:pPr>
        <w:rPr>
          <w:rFonts w:ascii="Arial" w:hAnsi="Arial" w:cs="Arial"/>
          <w:bCs/>
          <w:sz w:val="18"/>
          <w:szCs w:val="18"/>
        </w:rPr>
      </w:pPr>
    </w:p>
    <w:p w:rsidR="00D601EB" w:rsidRPr="00654166" w:rsidRDefault="00D601EB" w:rsidP="009A1E16">
      <w:pPr>
        <w:rPr>
          <w:rFonts w:ascii="Arial" w:hAnsi="Arial" w:cs="Arial"/>
          <w:bCs/>
          <w:sz w:val="18"/>
          <w:szCs w:val="18"/>
        </w:rPr>
      </w:pPr>
      <w:r w:rsidRPr="00654166">
        <w:rPr>
          <w:rStyle w:val="Strong"/>
          <w:rFonts w:ascii="Arial" w:hAnsi="Arial" w:cs="Arial"/>
          <w:b w:val="0"/>
          <w:bCs w:val="0"/>
          <w:sz w:val="18"/>
          <w:szCs w:val="18"/>
        </w:rPr>
        <w:t xml:space="preserve">Singh, J., Itahana, Y., Knight-Krajewski, S., Kanagawa, M., </w:t>
      </w:r>
      <w:smartTag w:uri="urn:schemas-microsoft-com:office:smarttags" w:element="City">
        <w:smartTag w:uri="urn:schemas-microsoft-com:office:smarttags" w:element="place">
          <w:r w:rsidRPr="00654166">
            <w:rPr>
              <w:rStyle w:val="Strong"/>
              <w:rFonts w:ascii="Arial" w:hAnsi="Arial" w:cs="Arial"/>
              <w:b w:val="0"/>
              <w:bCs w:val="0"/>
              <w:sz w:val="18"/>
              <w:szCs w:val="18"/>
            </w:rPr>
            <w:t>Campbell</w:t>
          </w:r>
        </w:smartTag>
      </w:smartTag>
      <w:r w:rsidRPr="00654166">
        <w:rPr>
          <w:rStyle w:val="Strong"/>
          <w:rFonts w:ascii="Arial" w:hAnsi="Arial" w:cs="Arial"/>
          <w:b w:val="0"/>
          <w:bCs w:val="0"/>
          <w:sz w:val="18"/>
          <w:szCs w:val="18"/>
        </w:rPr>
        <w:t xml:space="preserve">, K.P., Bissell, M.J. and Muschler, J.  </w:t>
      </w:r>
      <w:r w:rsidRPr="00654166">
        <w:rPr>
          <w:rFonts w:ascii="Arial" w:hAnsi="Arial" w:cs="Arial"/>
          <w:sz w:val="18"/>
          <w:szCs w:val="18"/>
        </w:rPr>
        <w:t>Proteolytic Enzymes and Altered Glycosylation Modulate Dystroglycan Function in Carcinoma Cells.</w:t>
      </w:r>
      <w:r w:rsidR="00044650"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iCs/>
          <w:sz w:val="18"/>
          <w:szCs w:val="18"/>
        </w:rPr>
        <w:t>Cancer Res.</w:t>
      </w:r>
      <w:r w:rsidRPr="00654166">
        <w:rPr>
          <w:rFonts w:ascii="Arial" w:hAnsi="Arial" w:cs="Arial"/>
          <w:sz w:val="18"/>
          <w:szCs w:val="18"/>
        </w:rPr>
        <w:t xml:space="preserve"> </w:t>
      </w:r>
      <w:r w:rsidRPr="00654166">
        <w:rPr>
          <w:rFonts w:ascii="Arial" w:hAnsi="Arial" w:cs="Arial"/>
          <w:i/>
          <w:iCs/>
          <w:sz w:val="18"/>
          <w:szCs w:val="18"/>
        </w:rPr>
        <w:t>64(17)</w:t>
      </w:r>
      <w:r w:rsidRPr="00654166">
        <w:rPr>
          <w:rFonts w:ascii="Arial" w:hAnsi="Arial" w:cs="Arial"/>
          <w:sz w:val="18"/>
          <w:szCs w:val="18"/>
        </w:rPr>
        <w:t>: 6152-6159, 2004.</w:t>
      </w:r>
    </w:p>
    <w:p w:rsidR="00D601EB" w:rsidRPr="00654166" w:rsidRDefault="00D601EB" w:rsidP="009A1E16">
      <w:pPr>
        <w:rPr>
          <w:rFonts w:ascii="Arial" w:hAnsi="Arial" w:cs="Arial"/>
          <w:bCs/>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Kikkawa, Y., Yu, H., Genersch, E., Sanzen, N., Sekiguchi, K., Fassler, R.,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Talts, J.F. and Ekblom, P. </w:t>
      </w:r>
      <w:r w:rsidR="00044650" w:rsidRPr="00654166">
        <w:rPr>
          <w:rFonts w:ascii="Arial" w:hAnsi="Arial" w:cs="Arial"/>
          <w:sz w:val="18"/>
          <w:szCs w:val="18"/>
        </w:rPr>
        <w:t xml:space="preserve"> </w:t>
      </w:r>
      <w:r w:rsidRPr="00654166">
        <w:rPr>
          <w:rFonts w:ascii="Arial" w:hAnsi="Arial" w:cs="Arial"/>
          <w:sz w:val="18"/>
          <w:szCs w:val="18"/>
        </w:rPr>
        <w:t>Laminin Isoforms Differentially Regulate Adhesion, Spreading, Proliferation and ERK Activation of β1 Integrin-Null Cells.</w:t>
      </w:r>
      <w:r w:rsidR="00044650"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iCs/>
          <w:sz w:val="18"/>
          <w:szCs w:val="18"/>
        </w:rPr>
        <w:t>Exp</w:t>
      </w:r>
      <w:r w:rsidR="00044650" w:rsidRPr="00654166">
        <w:rPr>
          <w:rFonts w:ascii="Arial" w:hAnsi="Arial" w:cs="Arial"/>
          <w:i/>
          <w:iCs/>
          <w:sz w:val="18"/>
          <w:szCs w:val="18"/>
        </w:rPr>
        <w:t>.</w:t>
      </w:r>
      <w:r w:rsidRPr="00654166">
        <w:rPr>
          <w:rFonts w:ascii="Arial" w:hAnsi="Arial" w:cs="Arial"/>
          <w:i/>
          <w:iCs/>
          <w:sz w:val="18"/>
          <w:szCs w:val="18"/>
        </w:rPr>
        <w:t xml:space="preserve"> Cell Res.</w:t>
      </w:r>
      <w:r w:rsidRPr="00654166">
        <w:rPr>
          <w:rFonts w:ascii="Arial" w:hAnsi="Arial" w:cs="Arial"/>
          <w:sz w:val="18"/>
          <w:szCs w:val="18"/>
        </w:rPr>
        <w:t xml:space="preserve"> </w:t>
      </w:r>
      <w:r w:rsidRPr="00654166">
        <w:rPr>
          <w:rFonts w:ascii="Arial" w:hAnsi="Arial" w:cs="Arial"/>
          <w:i/>
          <w:iCs/>
          <w:sz w:val="18"/>
          <w:szCs w:val="18"/>
        </w:rPr>
        <w:t>300</w:t>
      </w:r>
      <w:r w:rsidRPr="00654166">
        <w:rPr>
          <w:rFonts w:ascii="Arial" w:hAnsi="Arial" w:cs="Arial"/>
          <w:sz w:val="18"/>
          <w:szCs w:val="18"/>
        </w:rPr>
        <w:t>: 94-108, 2004.</w:t>
      </w:r>
    </w:p>
    <w:p w:rsidR="00D601EB" w:rsidRPr="00654166" w:rsidRDefault="00D601EB" w:rsidP="009A1E16">
      <w:pPr>
        <w:rPr>
          <w:rFonts w:ascii="Arial" w:hAnsi="Arial" w:cs="Arial"/>
          <w:sz w:val="18"/>
          <w:szCs w:val="18"/>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 xml:space="preserve">Kanagawa, M. and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Dystroglycan Posttranslational Modification by LARGE and Congenital Muscular Dystrophy.  </w:t>
      </w:r>
      <w:r w:rsidRPr="00654166">
        <w:rPr>
          <w:rFonts w:ascii="Arial" w:eastAsia="SimSun" w:hAnsi="Arial" w:cs="Arial"/>
          <w:i/>
          <w:iCs/>
          <w:sz w:val="18"/>
          <w:szCs w:val="18"/>
          <w:lang w:eastAsia="zh-CN" w:bidi="th-TH"/>
        </w:rPr>
        <w:t>Zikkenigaku 22(15)</w:t>
      </w:r>
      <w:r w:rsidRPr="00654166">
        <w:rPr>
          <w:rFonts w:ascii="Arial" w:eastAsia="SimSun" w:hAnsi="Arial" w:cs="Arial"/>
          <w:sz w:val="18"/>
          <w:szCs w:val="18"/>
          <w:lang w:eastAsia="zh-CN" w:bidi="th-TH"/>
        </w:rPr>
        <w:t>: 2171-2173, 2004.</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rPr>
          <w:rFonts w:ascii="Arial" w:eastAsia="SimSun" w:hAnsi="Arial" w:cs="Arial"/>
          <w:kern w:val="2"/>
          <w:sz w:val="18"/>
          <w:szCs w:val="18"/>
          <w:lang w:eastAsia="zh-CN" w:bidi="th-TH"/>
        </w:rPr>
      </w:pPr>
      <w:r w:rsidRPr="00654166">
        <w:rPr>
          <w:rFonts w:ascii="Arial" w:eastAsia="SimSun" w:hAnsi="Arial" w:cs="Arial"/>
          <w:sz w:val="18"/>
          <w:szCs w:val="18"/>
          <w:lang w:eastAsia="zh-CN" w:bidi="th-TH"/>
        </w:rPr>
        <w:t>Kanagawa, M</w:t>
      </w:r>
      <w:r w:rsidRPr="00654166">
        <w:rPr>
          <w:rFonts w:ascii="Arial" w:eastAsia="SimSun" w:hAnsi="Arial" w:cs="Arial"/>
          <w:kern w:val="2"/>
          <w:sz w:val="18"/>
          <w:szCs w:val="18"/>
          <w:lang w:eastAsia="zh-CN" w:bidi="th-TH"/>
        </w:rPr>
        <w:t xml:space="preserve">. and </w:t>
      </w:r>
      <w:smartTag w:uri="urn:schemas-microsoft-com:office:smarttags" w:element="place">
        <w:smartTag w:uri="urn:schemas-microsoft-com:office:smarttags" w:element="City">
          <w:r w:rsidRPr="00654166">
            <w:rPr>
              <w:rFonts w:ascii="Arial" w:eastAsia="SimSun" w:hAnsi="Arial" w:cs="Arial"/>
              <w:kern w:val="2"/>
              <w:sz w:val="18"/>
              <w:szCs w:val="18"/>
              <w:lang w:eastAsia="zh-CN" w:bidi="th-TH"/>
            </w:rPr>
            <w:t>Campbell</w:t>
          </w:r>
        </w:smartTag>
      </w:smartTag>
      <w:r w:rsidRPr="00654166">
        <w:rPr>
          <w:rFonts w:ascii="Arial" w:eastAsia="SimSun" w:hAnsi="Arial" w:cs="Arial"/>
          <w:kern w:val="2"/>
          <w:sz w:val="18"/>
          <w:szCs w:val="18"/>
          <w:lang w:eastAsia="zh-CN" w:bidi="th-TH"/>
        </w:rPr>
        <w:t xml:space="preserve">, K.P.  α-Dystroglycanopathy and LARGE. </w:t>
      </w:r>
      <w:r w:rsidR="00044650" w:rsidRPr="00654166">
        <w:rPr>
          <w:rFonts w:ascii="Arial" w:eastAsia="SimSun" w:hAnsi="Arial" w:cs="Arial"/>
          <w:i/>
          <w:iCs/>
          <w:kern w:val="2"/>
          <w:sz w:val="18"/>
          <w:szCs w:val="18"/>
          <w:lang w:eastAsia="zh-CN" w:bidi="th-TH"/>
        </w:rPr>
        <w:t>Med.</w:t>
      </w:r>
      <w:r w:rsidRPr="00654166">
        <w:rPr>
          <w:rFonts w:ascii="Arial" w:eastAsia="SimSun" w:hAnsi="Arial" w:cs="Arial"/>
          <w:i/>
          <w:iCs/>
          <w:kern w:val="2"/>
          <w:sz w:val="18"/>
          <w:szCs w:val="18"/>
          <w:lang w:eastAsia="zh-CN" w:bidi="th-TH"/>
        </w:rPr>
        <w:t xml:space="preserve"> Sci</w:t>
      </w:r>
      <w:r w:rsidR="00044650" w:rsidRPr="00654166">
        <w:rPr>
          <w:rFonts w:ascii="Arial" w:eastAsia="SimSun" w:hAnsi="Arial" w:cs="Arial"/>
          <w:i/>
          <w:iCs/>
          <w:kern w:val="2"/>
          <w:sz w:val="18"/>
          <w:szCs w:val="18"/>
          <w:lang w:eastAsia="zh-CN" w:bidi="th-TH"/>
        </w:rPr>
        <w:t>.</w:t>
      </w:r>
      <w:r w:rsidRPr="00654166">
        <w:rPr>
          <w:rFonts w:ascii="Arial" w:eastAsia="SimSun" w:hAnsi="Arial" w:cs="Arial"/>
          <w:i/>
          <w:iCs/>
          <w:kern w:val="2"/>
          <w:sz w:val="18"/>
          <w:szCs w:val="18"/>
          <w:lang w:eastAsia="zh-CN" w:bidi="th-TH"/>
        </w:rPr>
        <w:t xml:space="preserve"> Digest</w:t>
      </w:r>
      <w:r w:rsidRPr="00654166">
        <w:rPr>
          <w:rFonts w:ascii="Arial" w:eastAsia="SimSun" w:hAnsi="Arial" w:cs="Arial"/>
          <w:kern w:val="2"/>
          <w:sz w:val="18"/>
          <w:szCs w:val="18"/>
          <w:lang w:eastAsia="zh-CN" w:bidi="th-TH"/>
        </w:rPr>
        <w:t xml:space="preserve"> </w:t>
      </w:r>
      <w:r w:rsidRPr="00654166">
        <w:rPr>
          <w:rFonts w:ascii="Arial" w:eastAsia="SimSun" w:hAnsi="Arial" w:cs="Arial"/>
          <w:i/>
          <w:iCs/>
          <w:kern w:val="2"/>
          <w:sz w:val="18"/>
          <w:szCs w:val="18"/>
          <w:lang w:eastAsia="zh-CN" w:bidi="th-TH"/>
        </w:rPr>
        <w:t>30(12)</w:t>
      </w:r>
      <w:r w:rsidRPr="00654166">
        <w:rPr>
          <w:rFonts w:ascii="Arial" w:eastAsia="SimSun" w:hAnsi="Arial" w:cs="Arial"/>
          <w:kern w:val="2"/>
          <w:sz w:val="18"/>
          <w:szCs w:val="18"/>
          <w:lang w:eastAsia="zh-CN" w:bidi="th-TH"/>
        </w:rPr>
        <w:t>: 491-494, 2004.</w:t>
      </w:r>
    </w:p>
    <w:p w:rsidR="00D601EB" w:rsidRPr="00654166" w:rsidRDefault="00D601EB" w:rsidP="009A1E16">
      <w:pPr>
        <w:rPr>
          <w:rFonts w:ascii="Arial" w:eastAsia="SimSun" w:hAnsi="Arial" w:cs="Arial"/>
          <w:kern w:val="2"/>
          <w:sz w:val="18"/>
          <w:szCs w:val="18"/>
          <w:lang w:eastAsia="zh-CN" w:bidi="th-TH"/>
        </w:rPr>
      </w:pPr>
    </w:p>
    <w:p w:rsidR="00D601EB" w:rsidRPr="00654166" w:rsidRDefault="00D601EB" w:rsidP="009A1E16">
      <w:pPr>
        <w:rPr>
          <w:rFonts w:ascii="Arial" w:hAnsi="Arial" w:cs="Arial"/>
          <w:sz w:val="18"/>
          <w:szCs w:val="18"/>
        </w:rPr>
      </w:pPr>
      <w:r w:rsidRPr="00654166">
        <w:rPr>
          <w:rFonts w:ascii="Arial" w:hAnsi="Arial" w:cs="Arial"/>
          <w:sz w:val="18"/>
          <w:szCs w:val="18"/>
        </w:rPr>
        <w:t>Saito, F., Matsumura, K.</w:t>
      </w:r>
      <w:r w:rsidR="00044650"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Function of Dystroglycan in the Nervous System. </w:t>
      </w:r>
      <w:r w:rsidRPr="00654166">
        <w:rPr>
          <w:rFonts w:ascii="Arial" w:hAnsi="Arial" w:cs="Arial"/>
          <w:i/>
          <w:iCs/>
          <w:sz w:val="18"/>
          <w:szCs w:val="18"/>
        </w:rPr>
        <w:t>Tanpakushitsu Kakusan Koso.</w:t>
      </w:r>
      <w:r w:rsidRPr="00654166">
        <w:rPr>
          <w:rFonts w:ascii="Arial" w:hAnsi="Arial" w:cs="Arial"/>
          <w:sz w:val="18"/>
          <w:szCs w:val="18"/>
        </w:rPr>
        <w:t xml:space="preserve"> </w:t>
      </w:r>
      <w:r w:rsidRPr="00654166">
        <w:rPr>
          <w:rFonts w:ascii="Arial" w:hAnsi="Arial" w:cs="Arial"/>
          <w:i/>
          <w:sz w:val="18"/>
          <w:szCs w:val="18"/>
        </w:rPr>
        <w:t>49(15)</w:t>
      </w:r>
      <w:r w:rsidRPr="00654166">
        <w:rPr>
          <w:rFonts w:ascii="Arial" w:hAnsi="Arial" w:cs="Arial"/>
          <w:sz w:val="18"/>
          <w:szCs w:val="18"/>
        </w:rPr>
        <w:t>: 2437-2444,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Huang, H., Sylvan, J., Jonas, M., </w:t>
      </w:r>
      <w:r w:rsidRPr="00654166">
        <w:rPr>
          <w:rStyle w:val="Strong"/>
          <w:rFonts w:ascii="Arial" w:hAnsi="Arial" w:cs="Arial"/>
          <w:b w:val="0"/>
          <w:bCs w:val="0"/>
          <w:sz w:val="18"/>
          <w:szCs w:val="18"/>
          <w:shd w:val="clear" w:color="auto" w:fill="FFFFFF"/>
        </w:rPr>
        <w:t>Barresi</w:t>
      </w:r>
      <w:r w:rsidRPr="00654166">
        <w:rPr>
          <w:rFonts w:ascii="Arial" w:hAnsi="Arial" w:cs="Arial"/>
          <w:sz w:val="18"/>
          <w:szCs w:val="18"/>
        </w:rPr>
        <w:t xml:space="preserve">, R., So, P.T.C., Campbell, K.P. and Lee, R.T.  </w:t>
      </w:r>
      <w:r w:rsidRPr="00654166">
        <w:rPr>
          <w:rStyle w:val="Strong"/>
          <w:rFonts w:ascii="Arial" w:hAnsi="Arial" w:cs="Arial"/>
          <w:b w:val="0"/>
          <w:bCs w:val="0"/>
          <w:sz w:val="18"/>
          <w:szCs w:val="18"/>
        </w:rPr>
        <w:t>Cell Stiffness and Receptors: Evidence for Cytoskeletal Subnetworks.</w:t>
      </w:r>
      <w:r w:rsidRPr="00654166">
        <w:rPr>
          <w:rFonts w:ascii="Arial" w:hAnsi="Arial" w:cs="Arial"/>
          <w:b/>
          <w:bCs/>
          <w:sz w:val="18"/>
          <w:szCs w:val="18"/>
        </w:rPr>
        <w:t xml:space="preserve"> </w:t>
      </w:r>
      <w:r w:rsidR="00044650" w:rsidRPr="00654166">
        <w:rPr>
          <w:rFonts w:ascii="Arial" w:hAnsi="Arial" w:cs="Arial"/>
          <w:b/>
          <w:bCs/>
          <w:sz w:val="18"/>
          <w:szCs w:val="18"/>
        </w:rPr>
        <w:t xml:space="preserve"> </w:t>
      </w:r>
      <w:r w:rsidRPr="00654166">
        <w:rPr>
          <w:rFonts w:ascii="Arial" w:hAnsi="Arial" w:cs="Arial"/>
          <w:i/>
          <w:iCs/>
          <w:sz w:val="18"/>
          <w:szCs w:val="18"/>
        </w:rPr>
        <w:t>Am</w:t>
      </w:r>
      <w:r w:rsidR="00044650" w:rsidRPr="00654166">
        <w:rPr>
          <w:rFonts w:ascii="Arial" w:hAnsi="Arial" w:cs="Arial"/>
          <w:i/>
          <w:iCs/>
          <w:sz w:val="18"/>
          <w:szCs w:val="18"/>
        </w:rPr>
        <w:t>.</w:t>
      </w:r>
      <w:r w:rsidRPr="00654166">
        <w:rPr>
          <w:rFonts w:ascii="Arial" w:hAnsi="Arial" w:cs="Arial"/>
          <w:i/>
          <w:iCs/>
          <w:sz w:val="18"/>
          <w:szCs w:val="18"/>
        </w:rPr>
        <w:t xml:space="preserve"> J</w:t>
      </w:r>
      <w:r w:rsidR="00044650" w:rsidRPr="00654166">
        <w:rPr>
          <w:rFonts w:ascii="Arial" w:hAnsi="Arial" w:cs="Arial"/>
          <w:i/>
          <w:iCs/>
          <w:sz w:val="18"/>
          <w:szCs w:val="18"/>
        </w:rPr>
        <w:t>.</w:t>
      </w:r>
      <w:r w:rsidRPr="00654166">
        <w:rPr>
          <w:rFonts w:ascii="Arial" w:hAnsi="Arial" w:cs="Arial"/>
          <w:i/>
          <w:iCs/>
          <w:sz w:val="18"/>
          <w:szCs w:val="18"/>
        </w:rPr>
        <w:t xml:space="preserve"> Physiol</w:t>
      </w:r>
      <w:r w:rsidR="00044650" w:rsidRPr="00654166">
        <w:rPr>
          <w:rFonts w:ascii="Arial" w:hAnsi="Arial" w:cs="Arial"/>
          <w:i/>
          <w:iCs/>
          <w:sz w:val="18"/>
          <w:szCs w:val="18"/>
        </w:rPr>
        <w:t>.</w:t>
      </w:r>
      <w:r w:rsidRPr="00654166">
        <w:rPr>
          <w:rFonts w:ascii="Arial" w:hAnsi="Arial" w:cs="Arial"/>
          <w:i/>
          <w:iCs/>
          <w:sz w:val="18"/>
          <w:szCs w:val="18"/>
        </w:rPr>
        <w:t xml:space="preserve"> Cell Physiol</w:t>
      </w:r>
      <w:r w:rsidRPr="00654166">
        <w:rPr>
          <w:rFonts w:ascii="Arial" w:hAnsi="Arial" w:cs="Arial"/>
          <w:sz w:val="18"/>
          <w:szCs w:val="18"/>
        </w:rPr>
        <w:t xml:space="preserve">. </w:t>
      </w:r>
      <w:r w:rsidRPr="00654166">
        <w:rPr>
          <w:rFonts w:ascii="Arial" w:hAnsi="Arial" w:cs="Arial"/>
          <w:i/>
          <w:iCs/>
          <w:sz w:val="18"/>
          <w:szCs w:val="18"/>
        </w:rPr>
        <w:t>288</w:t>
      </w:r>
      <w:r w:rsidR="00044650" w:rsidRPr="00654166">
        <w:rPr>
          <w:rFonts w:ascii="Arial" w:hAnsi="Arial" w:cs="Arial"/>
          <w:sz w:val="18"/>
          <w:szCs w:val="18"/>
        </w:rPr>
        <w:t>: C72-</w:t>
      </w:r>
      <w:r w:rsidRPr="00654166">
        <w:rPr>
          <w:rFonts w:ascii="Arial" w:hAnsi="Arial" w:cs="Arial"/>
          <w:sz w:val="18"/>
          <w:szCs w:val="18"/>
        </w:rPr>
        <w:t>C80,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Saito, F., Blank, M., Schroder, J., Manya,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End</w:t>
      </w:r>
      <w:r w:rsidR="00044650" w:rsidRPr="00654166">
        <w:rPr>
          <w:rFonts w:ascii="Arial" w:hAnsi="Arial" w:cs="Arial"/>
          <w:sz w:val="18"/>
          <w:szCs w:val="18"/>
        </w:rPr>
        <w:t>o, T., Mizutani, M., Kroger, S.</w:t>
      </w:r>
      <w:r w:rsidRPr="00654166">
        <w:rPr>
          <w:rFonts w:ascii="Arial" w:hAnsi="Arial" w:cs="Arial"/>
          <w:sz w:val="18"/>
          <w:szCs w:val="18"/>
        </w:rPr>
        <w:t xml:space="preserve"> and Matsumura. Aberrant Glycosylation of α-dystroglycan causes Defective Binding of Laminin in the Muscle of Chicken Muscular Dystrophy. </w:t>
      </w:r>
      <w:r w:rsidRPr="00654166">
        <w:rPr>
          <w:rFonts w:ascii="Arial" w:hAnsi="Arial" w:cs="Arial"/>
          <w:i/>
          <w:sz w:val="18"/>
          <w:szCs w:val="18"/>
        </w:rPr>
        <w:t>FEBS Lett. 579</w:t>
      </w:r>
      <w:r w:rsidRPr="00654166">
        <w:rPr>
          <w:rFonts w:ascii="Arial" w:hAnsi="Arial" w:cs="Arial"/>
          <w:sz w:val="18"/>
          <w:szCs w:val="18"/>
        </w:rPr>
        <w:t>: 2359-2363,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Jones, J.C.R., Lane, K., Hopkinson, S.B., Lecuona, E., Geiger, R.C., Dean, D.A.,  Correa-Meyer, E., Gonzales, M.,</w:t>
      </w:r>
      <w:r w:rsidR="00365270" w:rsidRPr="00654166">
        <w:rPr>
          <w:rFonts w:ascii="Arial" w:hAnsi="Arial" w:cs="Arial"/>
          <w:sz w:val="18"/>
          <w:szCs w:val="18"/>
        </w:rPr>
        <w:t xml:space="preserve"> Campbell, K.P., Sznajder, J.I.</w:t>
      </w:r>
      <w:r w:rsidRPr="00654166">
        <w:rPr>
          <w:rFonts w:ascii="Arial" w:hAnsi="Arial" w:cs="Arial"/>
          <w:sz w:val="18"/>
          <w:szCs w:val="18"/>
        </w:rPr>
        <w:t xml:space="preserve"> and Budinger, S. Laminin-6 Assembles into Multimolecular Fibrillar Complexes with Perlecan and Participates in Mechanical-signal Transduction via a Dystroglycan-dependent, Integrin-independent Mechanism. </w:t>
      </w:r>
      <w:r w:rsidRPr="00654166">
        <w:rPr>
          <w:rFonts w:ascii="Arial" w:hAnsi="Arial" w:cs="Arial"/>
          <w:i/>
          <w:sz w:val="18"/>
          <w:szCs w:val="18"/>
        </w:rPr>
        <w:t>J Cell Sci. 118(2)</w:t>
      </w:r>
      <w:r w:rsidRPr="00654166">
        <w:rPr>
          <w:rFonts w:ascii="Arial" w:hAnsi="Arial" w:cs="Arial"/>
          <w:sz w:val="18"/>
          <w:szCs w:val="18"/>
        </w:rPr>
        <w:t>: 2557-2566,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Vogtlander, N.P.J., Dijkman, H., Bakker, M.A.H., Campbell, K.P. and van der Vlag, J., Berden, J.H.M. Localization of alpha-dystroglycan on the Podocyte:  From Top to Toe. </w:t>
      </w:r>
      <w:r w:rsidRPr="00654166">
        <w:rPr>
          <w:rFonts w:ascii="Arial" w:hAnsi="Arial" w:cs="Arial"/>
          <w:i/>
          <w:sz w:val="18"/>
          <w:szCs w:val="18"/>
        </w:rPr>
        <w:t>J</w:t>
      </w:r>
      <w:r w:rsidR="006C147F" w:rsidRPr="00654166">
        <w:rPr>
          <w:rFonts w:ascii="Arial" w:hAnsi="Arial" w:cs="Arial"/>
          <w:i/>
          <w:sz w:val="18"/>
          <w:szCs w:val="18"/>
        </w:rPr>
        <w:t>.</w:t>
      </w:r>
      <w:r w:rsidRPr="00654166">
        <w:rPr>
          <w:rFonts w:ascii="Arial" w:hAnsi="Arial" w:cs="Arial"/>
          <w:i/>
          <w:sz w:val="18"/>
          <w:szCs w:val="18"/>
        </w:rPr>
        <w:t xml:space="preserve"> Histochem</w:t>
      </w:r>
      <w:r w:rsidR="006C147F" w:rsidRPr="00654166">
        <w:rPr>
          <w:rFonts w:ascii="Arial" w:hAnsi="Arial" w:cs="Arial"/>
          <w:i/>
          <w:sz w:val="18"/>
          <w:szCs w:val="18"/>
        </w:rPr>
        <w:t>.</w:t>
      </w:r>
      <w:r w:rsidRPr="00654166">
        <w:rPr>
          <w:rFonts w:ascii="Arial" w:hAnsi="Arial" w:cs="Arial"/>
          <w:i/>
          <w:sz w:val="18"/>
          <w:szCs w:val="18"/>
        </w:rPr>
        <w:t xml:space="preserve"> Cytochem. 53</w:t>
      </w:r>
      <w:r w:rsidRPr="00654166">
        <w:rPr>
          <w:rFonts w:ascii="Arial" w:hAnsi="Arial" w:cs="Arial"/>
          <w:sz w:val="18"/>
          <w:szCs w:val="18"/>
        </w:rPr>
        <w:t>:1345-53,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Consolino, C.M., Duclos, F., Lee, J., Williamson, R.A.,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Brooks, S.V.  Muscles of Mice Deficient in α-sarcoglycan Maintain Large Masses and Near Control Force Values Throughout the Life Span. </w:t>
      </w:r>
      <w:r w:rsidRPr="00654166">
        <w:rPr>
          <w:rFonts w:ascii="Arial" w:hAnsi="Arial" w:cs="Arial"/>
          <w:i/>
          <w:sz w:val="18"/>
          <w:szCs w:val="18"/>
        </w:rPr>
        <w:t>Physiol</w:t>
      </w:r>
      <w:r w:rsidR="006C147F" w:rsidRPr="00654166">
        <w:rPr>
          <w:rFonts w:ascii="Arial" w:hAnsi="Arial" w:cs="Arial"/>
          <w:i/>
          <w:sz w:val="18"/>
          <w:szCs w:val="18"/>
        </w:rPr>
        <w:t>. Genomics</w:t>
      </w:r>
      <w:r w:rsidRPr="00654166">
        <w:rPr>
          <w:rFonts w:ascii="Arial" w:hAnsi="Arial" w:cs="Arial"/>
          <w:i/>
          <w:sz w:val="18"/>
          <w:szCs w:val="18"/>
        </w:rPr>
        <w:t xml:space="preserve"> </w:t>
      </w:r>
      <w:r w:rsidRPr="00654166">
        <w:rPr>
          <w:rFonts w:ascii="Arial" w:hAnsi="Arial" w:cs="Arial"/>
          <w:i/>
          <w:iCs/>
          <w:sz w:val="18"/>
          <w:szCs w:val="18"/>
        </w:rPr>
        <w:t>22</w:t>
      </w:r>
      <w:r w:rsidRPr="00654166">
        <w:rPr>
          <w:rFonts w:ascii="Arial" w:hAnsi="Arial" w:cs="Arial"/>
          <w:sz w:val="18"/>
          <w:szCs w:val="18"/>
        </w:rPr>
        <w:t>:</w:t>
      </w:r>
      <w:r w:rsidRPr="00654166">
        <w:rPr>
          <w:rFonts w:ascii="Arial" w:hAnsi="Arial" w:cs="Arial"/>
          <w:i/>
          <w:iCs/>
          <w:sz w:val="18"/>
          <w:szCs w:val="18"/>
        </w:rPr>
        <w:t xml:space="preserve"> </w:t>
      </w:r>
      <w:r w:rsidRPr="00654166">
        <w:rPr>
          <w:rFonts w:ascii="Arial" w:hAnsi="Arial" w:cs="Arial"/>
          <w:sz w:val="18"/>
          <w:szCs w:val="18"/>
        </w:rPr>
        <w:t xml:space="preserve">244-256, 2005.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Matsumoto, H., Hayashi, Y.K., Kim, D., Ogawa, M., Murakami, T., Noguchi, S., Nonaka, I., Nakazawa, T., Matsuo, T., Futagami, S.,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F6477C" w:rsidRPr="00654166">
        <w:rPr>
          <w:rFonts w:ascii="Arial" w:hAnsi="Arial" w:cs="Arial"/>
          <w:sz w:val="18"/>
          <w:szCs w:val="18"/>
        </w:rPr>
        <w:t>, K.P. and</w:t>
      </w:r>
      <w:r w:rsidRPr="00654166">
        <w:rPr>
          <w:rFonts w:ascii="Arial" w:hAnsi="Arial" w:cs="Arial"/>
          <w:sz w:val="18"/>
          <w:szCs w:val="18"/>
        </w:rPr>
        <w:t xml:space="preserve"> Nishino, I.  Congenital Muscular Dystrophy with Glycosylation Defects of α-dystroglycan in </w:t>
      </w:r>
      <w:smartTag w:uri="urn:schemas-microsoft-com:office:smarttags" w:element="place">
        <w:smartTag w:uri="urn:schemas-microsoft-com:office:smarttags" w:element="country-region">
          <w:r w:rsidRPr="00654166">
            <w:rPr>
              <w:rFonts w:ascii="Arial" w:hAnsi="Arial" w:cs="Arial"/>
              <w:sz w:val="18"/>
              <w:szCs w:val="18"/>
            </w:rPr>
            <w:t>Japan</w:t>
          </w:r>
        </w:smartTag>
      </w:smartTag>
      <w:r w:rsidRPr="00654166">
        <w:rPr>
          <w:rFonts w:ascii="Arial" w:hAnsi="Arial" w:cs="Arial"/>
          <w:sz w:val="18"/>
          <w:szCs w:val="18"/>
        </w:rPr>
        <w:t xml:space="preserve">. </w:t>
      </w:r>
      <w:r w:rsidR="00F6477C" w:rsidRPr="00654166">
        <w:rPr>
          <w:rFonts w:ascii="Arial" w:hAnsi="Arial" w:cs="Arial"/>
          <w:sz w:val="18"/>
          <w:szCs w:val="18"/>
        </w:rPr>
        <w:t xml:space="preserve"> </w:t>
      </w:r>
      <w:r w:rsidRPr="00654166">
        <w:rPr>
          <w:rFonts w:ascii="Arial" w:hAnsi="Arial" w:cs="Arial"/>
          <w:i/>
          <w:sz w:val="18"/>
          <w:szCs w:val="18"/>
        </w:rPr>
        <w:t>Neuromusc</w:t>
      </w:r>
      <w:r w:rsidR="00F6477C" w:rsidRPr="00654166">
        <w:rPr>
          <w:rFonts w:ascii="Arial" w:hAnsi="Arial" w:cs="Arial"/>
          <w:i/>
          <w:sz w:val="18"/>
          <w:szCs w:val="18"/>
        </w:rPr>
        <w:t>.</w:t>
      </w:r>
      <w:r w:rsidRPr="00654166">
        <w:rPr>
          <w:rFonts w:ascii="Arial" w:hAnsi="Arial" w:cs="Arial"/>
          <w:i/>
          <w:sz w:val="18"/>
          <w:szCs w:val="18"/>
        </w:rPr>
        <w:t xml:space="preserve"> Disord. </w:t>
      </w:r>
      <w:r w:rsidRPr="00654166">
        <w:rPr>
          <w:rFonts w:ascii="Arial" w:hAnsi="Arial" w:cs="Arial"/>
          <w:i/>
          <w:iCs/>
          <w:sz w:val="18"/>
          <w:szCs w:val="18"/>
        </w:rPr>
        <w:t>15</w:t>
      </w:r>
      <w:r w:rsidRPr="00654166">
        <w:rPr>
          <w:rFonts w:ascii="Arial" w:hAnsi="Arial" w:cs="Arial"/>
          <w:sz w:val="18"/>
          <w:szCs w:val="18"/>
        </w:rPr>
        <w:t>: 342-348, 2005.</w:t>
      </w:r>
    </w:p>
    <w:p w:rsidR="00D601EB" w:rsidRPr="00654166" w:rsidRDefault="00D601EB" w:rsidP="009A1E16">
      <w:pPr>
        <w:rPr>
          <w:rFonts w:ascii="Arial" w:hAnsi="Arial" w:cs="Arial"/>
          <w:sz w:val="18"/>
          <w:szCs w:val="18"/>
        </w:rPr>
      </w:pPr>
    </w:p>
    <w:p w:rsidR="00D601EB" w:rsidRPr="00654166" w:rsidRDefault="00D601EB" w:rsidP="009A1E16">
      <w:pPr>
        <w:ind w:hanging="180"/>
        <w:rPr>
          <w:rFonts w:ascii="Arial" w:eastAsia="SimSun" w:hAnsi="Arial" w:cs="Arial"/>
          <w:sz w:val="18"/>
          <w:szCs w:val="18"/>
          <w:lang w:eastAsia="zh-CN" w:bidi="th-TH"/>
        </w:rPr>
      </w:pPr>
      <w:r w:rsidRPr="00654166">
        <w:rPr>
          <w:rFonts w:ascii="Arial" w:hAnsi="Arial" w:cs="Arial"/>
          <w:sz w:val="18"/>
          <w:szCs w:val="18"/>
        </w:rPr>
        <w:tab/>
      </w:r>
      <w:r w:rsidRPr="00654166">
        <w:rPr>
          <w:rFonts w:ascii="Arial" w:eastAsia="SimSun" w:hAnsi="Arial" w:cs="Arial"/>
          <w:sz w:val="18"/>
          <w:szCs w:val="18"/>
          <w:lang w:eastAsia="zh-CN" w:bidi="th-TH"/>
        </w:rPr>
        <w:t>Nakagawa, O., Arnold M., Nakagawa M., Hamada H., Shelton J.M., Kusano H., Harris T.M., Childs G., Campbell K.</w:t>
      </w:r>
      <w:r w:rsidR="00FC36B5" w:rsidRPr="00654166">
        <w:rPr>
          <w:rFonts w:ascii="Arial" w:eastAsia="SimSun" w:hAnsi="Arial" w:cs="Arial"/>
          <w:sz w:val="18"/>
          <w:szCs w:val="18"/>
          <w:lang w:eastAsia="zh-CN" w:bidi="th-TH"/>
        </w:rPr>
        <w:t>P., Richardson J.A., Nishino I. and</w:t>
      </w:r>
      <w:r w:rsidRPr="00654166">
        <w:rPr>
          <w:rFonts w:ascii="Arial" w:eastAsia="SimSun" w:hAnsi="Arial" w:cs="Arial"/>
          <w:sz w:val="18"/>
          <w:szCs w:val="18"/>
          <w:lang w:eastAsia="zh-CN" w:bidi="th-TH"/>
        </w:rPr>
        <w:t xml:space="preserve"> Olson E.N. Centronu</w:t>
      </w:r>
      <w:r w:rsidR="0046681E" w:rsidRPr="00654166">
        <w:rPr>
          <w:rFonts w:ascii="Arial" w:eastAsia="SimSun" w:hAnsi="Arial" w:cs="Arial"/>
          <w:sz w:val="18"/>
          <w:szCs w:val="18"/>
          <w:lang w:eastAsia="zh-CN" w:bidi="th-TH"/>
        </w:rPr>
        <w:t xml:space="preserve">clear Myopathy in Mice Lacking </w:t>
      </w:r>
      <w:r w:rsidRPr="00654166">
        <w:rPr>
          <w:rFonts w:ascii="Arial" w:eastAsia="SimSun" w:hAnsi="Arial" w:cs="Arial"/>
          <w:sz w:val="18"/>
          <w:szCs w:val="18"/>
          <w:lang w:eastAsia="zh-CN" w:bidi="th-TH"/>
        </w:rPr>
        <w:t xml:space="preserve">a Novel Muscle-specific Protein Kinase Transcriptionally Regulated by MEF2. </w:t>
      </w:r>
      <w:r w:rsidR="00FC36B5"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Genes Dev. 19</w:t>
      </w:r>
      <w:r w:rsidRPr="00654166">
        <w:rPr>
          <w:rFonts w:ascii="Arial" w:eastAsia="SimSun" w:hAnsi="Arial" w:cs="Arial"/>
          <w:sz w:val="18"/>
          <w:szCs w:val="18"/>
          <w:lang w:eastAsia="zh-CN" w:bidi="th-TH"/>
        </w:rPr>
        <w:t>: 2066-2077, 2005.</w:t>
      </w:r>
    </w:p>
    <w:p w:rsidR="00D601EB" w:rsidRPr="00654166" w:rsidRDefault="00D601EB" w:rsidP="009A1E16">
      <w:pPr>
        <w:ind w:hanging="180"/>
        <w:rPr>
          <w:rFonts w:ascii="Arial" w:eastAsia="SimSun" w:hAnsi="Arial" w:cs="Arial"/>
          <w:sz w:val="18"/>
          <w:szCs w:val="18"/>
          <w:lang w:eastAsia="zh-CN" w:bidi="th-TH"/>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Kanagawa, M., Michele, D.E., Satz, J. S., Barresi, R., Kusano, H., Sas</w:t>
      </w:r>
      <w:r w:rsidR="00FC36B5" w:rsidRPr="00654166">
        <w:rPr>
          <w:rFonts w:ascii="Arial" w:eastAsia="SimSun" w:hAnsi="Arial" w:cs="Arial"/>
          <w:sz w:val="18"/>
          <w:szCs w:val="18"/>
          <w:lang w:eastAsia="zh-CN" w:bidi="th-TH"/>
        </w:rPr>
        <w:t>aki, T., Timpl, R., Henry, M.D.</w:t>
      </w:r>
      <w:r w:rsidRPr="00654166">
        <w:rPr>
          <w:rFonts w:ascii="Arial" w:eastAsia="SimSun" w:hAnsi="Arial" w:cs="Arial"/>
          <w:sz w:val="18"/>
          <w:szCs w:val="18"/>
          <w:lang w:eastAsia="zh-CN" w:bidi="th-TH"/>
        </w:rPr>
        <w:t xml:space="preserve"> and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Disruption of Perlecan Binding and Matrix Assembly by Post-Translational or Genetic Disruption of Dystroglycan Function. </w:t>
      </w:r>
      <w:r w:rsidRPr="00654166">
        <w:rPr>
          <w:rFonts w:ascii="Arial" w:eastAsia="SimSun" w:hAnsi="Arial" w:cs="Arial"/>
          <w:i/>
          <w:sz w:val="18"/>
          <w:szCs w:val="18"/>
          <w:lang w:eastAsia="zh-CN" w:bidi="th-TH"/>
        </w:rPr>
        <w:t>FEBS Lett. 579</w:t>
      </w:r>
      <w:r w:rsidRPr="00654166">
        <w:rPr>
          <w:rFonts w:ascii="Arial" w:eastAsia="SimSun" w:hAnsi="Arial" w:cs="Arial"/>
          <w:sz w:val="18"/>
          <w:szCs w:val="18"/>
          <w:lang w:eastAsia="zh-CN" w:bidi="th-TH"/>
        </w:rPr>
        <w:t>: 4792-4796, 2005.</w:t>
      </w:r>
    </w:p>
    <w:p w:rsidR="00D601EB" w:rsidRPr="00654166" w:rsidRDefault="00D601EB" w:rsidP="009A1E16">
      <w:pPr>
        <w:rPr>
          <w:rFonts w:ascii="Arial" w:hAnsi="Arial" w:cs="Arial"/>
          <w:sz w:val="18"/>
          <w:szCs w:val="18"/>
        </w:rPr>
      </w:pPr>
    </w:p>
    <w:p w:rsidR="00D601EB" w:rsidRPr="00654166" w:rsidRDefault="00D601EB" w:rsidP="009A1E16">
      <w:pPr>
        <w:tabs>
          <w:tab w:val="left" w:pos="180"/>
        </w:tabs>
        <w:rPr>
          <w:rFonts w:ascii="Arial" w:eastAsia="SimSun" w:hAnsi="Arial" w:cs="Arial"/>
          <w:sz w:val="18"/>
          <w:szCs w:val="18"/>
          <w:lang w:eastAsia="zh-CN" w:bidi="th-TH"/>
        </w:rPr>
      </w:pPr>
      <w:r w:rsidRPr="00654166">
        <w:rPr>
          <w:rFonts w:ascii="Arial" w:hAnsi="Arial" w:cs="Arial"/>
          <w:sz w:val="18"/>
          <w:szCs w:val="18"/>
        </w:rPr>
        <w:t xml:space="preserve">Occhi, S., Zambroni, D., Del Carro, U., Amadio, S., Sirkowski, E.E., </w:t>
      </w:r>
      <w:r w:rsidR="0046681E" w:rsidRPr="00654166">
        <w:rPr>
          <w:rFonts w:ascii="Arial" w:hAnsi="Arial" w:cs="Arial"/>
          <w:sz w:val="18"/>
          <w:szCs w:val="18"/>
        </w:rPr>
        <w:t xml:space="preserve">Scherer, S.S., Campbell, K.P., </w:t>
      </w:r>
      <w:r w:rsidRPr="00654166">
        <w:rPr>
          <w:rFonts w:ascii="Arial" w:hAnsi="Arial" w:cs="Arial"/>
          <w:sz w:val="18"/>
          <w:szCs w:val="18"/>
        </w:rPr>
        <w:t xml:space="preserve">Moore, S.A., Chen, Z.-L., Strickland, S., Di Muzio, A., Uncini, A., Wrabetz, L. and Feltri, M.L. </w:t>
      </w:r>
      <w:r w:rsidR="00FC36B5" w:rsidRPr="00654166">
        <w:rPr>
          <w:rFonts w:ascii="Arial" w:hAnsi="Arial" w:cs="Arial"/>
          <w:sz w:val="18"/>
          <w:szCs w:val="18"/>
        </w:rPr>
        <w:t xml:space="preserve"> </w:t>
      </w:r>
      <w:r w:rsidRPr="00654166">
        <w:rPr>
          <w:rFonts w:ascii="Arial" w:hAnsi="Arial" w:cs="Arial"/>
          <w:sz w:val="18"/>
          <w:szCs w:val="18"/>
        </w:rPr>
        <w:t>Both Laminin and Schwann Cell Dystroglycan are Necessary for Proper Clustering of Sodium Channels at Nodes of Ranvier.</w:t>
      </w:r>
      <w:r w:rsidR="00FC36B5" w:rsidRPr="00654166">
        <w:rPr>
          <w:rFonts w:ascii="Arial" w:hAnsi="Arial" w:cs="Arial"/>
          <w:sz w:val="18"/>
          <w:szCs w:val="18"/>
        </w:rPr>
        <w:t xml:space="preserve">  </w:t>
      </w:r>
      <w:r w:rsidRPr="00654166">
        <w:rPr>
          <w:rFonts w:ascii="Arial" w:hAnsi="Arial" w:cs="Arial"/>
          <w:i/>
          <w:sz w:val="18"/>
          <w:szCs w:val="18"/>
        </w:rPr>
        <w:t>J</w:t>
      </w:r>
      <w:r w:rsidR="00FC36B5" w:rsidRPr="00654166">
        <w:rPr>
          <w:rFonts w:ascii="Arial" w:hAnsi="Arial" w:cs="Arial"/>
          <w:i/>
          <w:sz w:val="18"/>
          <w:szCs w:val="18"/>
        </w:rPr>
        <w:t>.</w:t>
      </w:r>
      <w:r w:rsidRPr="00654166">
        <w:rPr>
          <w:rFonts w:ascii="Arial" w:hAnsi="Arial" w:cs="Arial"/>
          <w:i/>
          <w:sz w:val="18"/>
          <w:szCs w:val="18"/>
        </w:rPr>
        <w:t xml:space="preserve"> Neurosci. 25</w:t>
      </w:r>
      <w:r w:rsidRPr="00654166">
        <w:rPr>
          <w:rFonts w:ascii="Arial" w:hAnsi="Arial" w:cs="Arial"/>
          <w:sz w:val="18"/>
          <w:szCs w:val="18"/>
        </w:rPr>
        <w:t>: 9418-9427, 2005.</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tabs>
          <w:tab w:val="left" w:pos="180"/>
        </w:tabs>
        <w:ind w:hanging="180"/>
        <w:rPr>
          <w:rFonts w:ascii="Arial" w:eastAsia="SimSun" w:hAnsi="Arial" w:cs="Arial"/>
          <w:sz w:val="18"/>
          <w:szCs w:val="18"/>
          <w:lang w:eastAsia="zh-CN" w:bidi="th-TH"/>
        </w:rPr>
      </w:pPr>
      <w:r w:rsidRPr="00654166">
        <w:rPr>
          <w:rFonts w:ascii="Arial" w:eastAsia="SimSun" w:hAnsi="Arial" w:cs="Arial"/>
          <w:sz w:val="18"/>
          <w:szCs w:val="18"/>
          <w:lang w:eastAsia="zh-CN" w:bidi="th-TH"/>
        </w:rPr>
        <w:tab/>
        <w:t>Kunz, S., Rojek, J.M., Kanagawa, M., Spiropoulou, C.</w:t>
      </w:r>
      <w:r w:rsidR="00FC36B5" w:rsidRPr="00654166">
        <w:rPr>
          <w:rFonts w:ascii="Arial" w:eastAsia="SimSun" w:hAnsi="Arial" w:cs="Arial"/>
          <w:sz w:val="18"/>
          <w:szCs w:val="18"/>
          <w:lang w:eastAsia="zh-CN" w:bidi="th-TH"/>
        </w:rPr>
        <w:t xml:space="preserve">F., Barresi, R., </w:t>
      </w:r>
      <w:smartTag w:uri="urn:schemas-microsoft-com:office:smarttags" w:element="place">
        <w:smartTag w:uri="urn:schemas-microsoft-com:office:smarttags" w:element="City">
          <w:r w:rsidR="00FC36B5" w:rsidRPr="00654166">
            <w:rPr>
              <w:rFonts w:ascii="Arial" w:eastAsia="SimSun" w:hAnsi="Arial" w:cs="Arial"/>
              <w:sz w:val="18"/>
              <w:szCs w:val="18"/>
              <w:lang w:eastAsia="zh-CN" w:bidi="th-TH"/>
            </w:rPr>
            <w:t>Campbell</w:t>
          </w:r>
        </w:smartTag>
      </w:smartTag>
      <w:r w:rsidR="00FC36B5" w:rsidRPr="00654166">
        <w:rPr>
          <w:rFonts w:ascii="Arial" w:eastAsia="SimSun" w:hAnsi="Arial" w:cs="Arial"/>
          <w:sz w:val="18"/>
          <w:szCs w:val="18"/>
          <w:lang w:eastAsia="zh-CN" w:bidi="th-TH"/>
        </w:rPr>
        <w:t>, K.P. and</w:t>
      </w:r>
      <w:r w:rsidRPr="00654166">
        <w:rPr>
          <w:rFonts w:ascii="Arial" w:eastAsia="SimSun" w:hAnsi="Arial" w:cs="Arial"/>
          <w:sz w:val="18"/>
          <w:szCs w:val="18"/>
          <w:lang w:eastAsia="zh-CN" w:bidi="th-TH"/>
        </w:rPr>
        <w:t xml:space="preserve"> Oldstone, M.B. </w:t>
      </w:r>
      <w:r w:rsidR="00FC36B5"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Posttranslational Modification of Alpha-dystroglycan, the Cellular Receptor for Arenaviruses, by the Glycosyltransferase LARGE is Critical for Virus Binding. </w:t>
      </w:r>
      <w:r w:rsidR="00FC36B5"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J</w:t>
      </w:r>
      <w:r w:rsidR="00FC36B5"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Virol. 79</w:t>
      </w:r>
      <w:r w:rsidRPr="00654166">
        <w:rPr>
          <w:rFonts w:ascii="Arial" w:eastAsia="SimSun" w:hAnsi="Arial" w:cs="Arial"/>
          <w:sz w:val="18"/>
          <w:szCs w:val="18"/>
          <w:lang w:eastAsia="zh-CN" w:bidi="th-TH"/>
        </w:rPr>
        <w:t>: 14282-96,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Style w:val="Strong"/>
          <w:rFonts w:ascii="Arial" w:hAnsi="Arial" w:cs="Arial"/>
          <w:b w:val="0"/>
          <w:sz w:val="18"/>
          <w:szCs w:val="18"/>
        </w:rPr>
        <w:t>Turk R., Sterrenburg E., van der Wees C.G.C., de Meijer E.J., de Menezes R.X., Groh S., Campbell</w:t>
      </w:r>
      <w:r w:rsidRPr="00654166">
        <w:rPr>
          <w:rFonts w:ascii="Arial" w:hAnsi="Arial" w:cs="Arial"/>
          <w:b/>
          <w:sz w:val="18"/>
          <w:szCs w:val="18"/>
        </w:rPr>
        <w:t xml:space="preserve"> </w:t>
      </w:r>
      <w:r w:rsidRPr="00654166">
        <w:rPr>
          <w:rStyle w:val="Strong"/>
          <w:rFonts w:ascii="Arial" w:hAnsi="Arial" w:cs="Arial"/>
          <w:b w:val="0"/>
          <w:sz w:val="18"/>
          <w:szCs w:val="18"/>
        </w:rPr>
        <w:t xml:space="preserve">K.P., Noguchi S., van Ommen G.J.B., den Dunnen J.T. and </w:t>
      </w:r>
      <w:r w:rsidR="00FC36B5" w:rsidRPr="00654166">
        <w:rPr>
          <w:rStyle w:val="Strong"/>
          <w:rFonts w:ascii="Arial" w:hAnsi="Arial" w:cs="Arial"/>
          <w:b w:val="0"/>
          <w:sz w:val="18"/>
          <w:szCs w:val="18"/>
        </w:rPr>
        <w:t xml:space="preserve">‘t </w:t>
      </w:r>
      <w:r w:rsidRPr="00654166">
        <w:rPr>
          <w:rStyle w:val="Strong"/>
          <w:rFonts w:ascii="Arial" w:hAnsi="Arial" w:cs="Arial"/>
          <w:b w:val="0"/>
          <w:sz w:val="18"/>
          <w:szCs w:val="18"/>
        </w:rPr>
        <w:t xml:space="preserve">Hoen P.A.C. </w:t>
      </w:r>
      <w:r w:rsidR="00FC36B5" w:rsidRPr="00654166">
        <w:rPr>
          <w:rStyle w:val="Strong"/>
          <w:rFonts w:ascii="Arial" w:hAnsi="Arial" w:cs="Arial"/>
          <w:b w:val="0"/>
          <w:sz w:val="18"/>
          <w:szCs w:val="18"/>
        </w:rPr>
        <w:t xml:space="preserve"> </w:t>
      </w:r>
      <w:r w:rsidRPr="00654166">
        <w:rPr>
          <w:rFonts w:ascii="Arial" w:hAnsi="Arial" w:cs="Arial"/>
          <w:sz w:val="18"/>
          <w:szCs w:val="18"/>
        </w:rPr>
        <w:t>Common Pathological Mechanisms in Mouse Models for Muscular Dystrophies.</w:t>
      </w:r>
      <w:r w:rsidR="00FC36B5"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FASEB J. 20(1)</w:t>
      </w:r>
      <w:r w:rsidRPr="00654166">
        <w:rPr>
          <w:rFonts w:ascii="Arial" w:hAnsi="Arial" w:cs="Arial"/>
          <w:sz w:val="18"/>
          <w:szCs w:val="18"/>
        </w:rPr>
        <w:t>: 127-9, 2006.</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Kang M-G., Chen C</w:t>
      </w:r>
      <w:r w:rsidR="00FC36B5" w:rsidRPr="00654166">
        <w:rPr>
          <w:rFonts w:ascii="Arial" w:hAnsi="Arial" w:cs="Arial"/>
          <w:sz w:val="18"/>
          <w:szCs w:val="18"/>
        </w:rPr>
        <w:t>.</w:t>
      </w:r>
      <w:r w:rsidRPr="00654166">
        <w:rPr>
          <w:rFonts w:ascii="Arial" w:hAnsi="Arial" w:cs="Arial"/>
          <w:sz w:val="18"/>
          <w:szCs w:val="18"/>
        </w:rPr>
        <w:t>C.</w:t>
      </w:r>
      <w:r w:rsidR="00FC36B5" w:rsidRPr="00654166">
        <w:rPr>
          <w:rFonts w:ascii="Arial" w:hAnsi="Arial" w:cs="Arial"/>
          <w:sz w:val="18"/>
          <w:szCs w:val="18"/>
        </w:rPr>
        <w:t>, Wakamori M., Hara Y., Mori Y.</w:t>
      </w:r>
      <w:r w:rsidRPr="00654166">
        <w:rPr>
          <w:rFonts w:ascii="Arial" w:hAnsi="Arial" w:cs="Arial"/>
          <w:sz w:val="18"/>
          <w:szCs w:val="18"/>
        </w:rPr>
        <w:t xml:space="preserve"> and Campbell K.P.  A Functional AMPA Receptor-calcium Channel Complex in the Postsynaptic Membrane. </w:t>
      </w:r>
      <w:r w:rsidR="00FC36B5" w:rsidRPr="00654166">
        <w:rPr>
          <w:rFonts w:ascii="Arial" w:hAnsi="Arial" w:cs="Arial"/>
          <w:sz w:val="18"/>
          <w:szCs w:val="18"/>
        </w:rPr>
        <w:t xml:space="preserve"> </w:t>
      </w:r>
      <w:r w:rsidRPr="00654166">
        <w:rPr>
          <w:rFonts w:ascii="Arial" w:hAnsi="Arial" w:cs="Arial"/>
          <w:i/>
          <w:sz w:val="18"/>
          <w:szCs w:val="18"/>
        </w:rPr>
        <w:t>Proc</w:t>
      </w:r>
      <w:r w:rsidR="00FC36B5" w:rsidRPr="00654166">
        <w:rPr>
          <w:rFonts w:ascii="Arial" w:hAnsi="Arial" w:cs="Arial"/>
          <w:i/>
          <w:sz w:val="18"/>
          <w:szCs w:val="18"/>
        </w:rPr>
        <w:t>.</w:t>
      </w:r>
      <w:r w:rsidRPr="00654166">
        <w:rPr>
          <w:rFonts w:ascii="Arial" w:hAnsi="Arial" w:cs="Arial"/>
          <w:i/>
          <w:sz w:val="18"/>
          <w:szCs w:val="18"/>
        </w:rPr>
        <w:t xml:space="preserve"> Natl</w:t>
      </w:r>
      <w:r w:rsidR="00FC36B5" w:rsidRPr="00654166">
        <w:rPr>
          <w:rFonts w:ascii="Arial" w:hAnsi="Arial" w:cs="Arial"/>
          <w:i/>
          <w:sz w:val="18"/>
          <w:szCs w:val="18"/>
        </w:rPr>
        <w:t>.</w:t>
      </w:r>
      <w:r w:rsidRPr="00654166">
        <w:rPr>
          <w:rFonts w:ascii="Arial" w:hAnsi="Arial" w:cs="Arial"/>
          <w:i/>
          <w:sz w:val="18"/>
          <w:szCs w:val="18"/>
        </w:rPr>
        <w:t xml:space="preserve"> Acad</w:t>
      </w:r>
      <w:r w:rsidR="00FC36B5" w:rsidRPr="00654166">
        <w:rPr>
          <w:rFonts w:ascii="Arial" w:hAnsi="Arial" w:cs="Arial"/>
          <w:i/>
          <w:sz w:val="18"/>
          <w:szCs w:val="18"/>
        </w:rPr>
        <w:t>.</w:t>
      </w:r>
      <w:r w:rsidRPr="00654166">
        <w:rPr>
          <w:rFonts w:ascii="Arial" w:hAnsi="Arial" w:cs="Arial"/>
          <w:i/>
          <w:sz w:val="18"/>
          <w:szCs w:val="18"/>
        </w:rPr>
        <w:t xml:space="preserve"> Sci.</w:t>
      </w:r>
      <w:r w:rsidR="00FC36B5" w:rsidRPr="00654166">
        <w:rPr>
          <w:rFonts w:ascii="Arial" w:hAnsi="Arial" w:cs="Arial"/>
          <w:i/>
          <w:sz w:val="18"/>
          <w:szCs w:val="18"/>
        </w:rPr>
        <w:t xml:space="preserve"> U.S.A.</w:t>
      </w:r>
      <w:r w:rsidRPr="00654166">
        <w:rPr>
          <w:rFonts w:ascii="Arial" w:hAnsi="Arial" w:cs="Arial"/>
          <w:i/>
          <w:sz w:val="18"/>
          <w:szCs w:val="18"/>
        </w:rPr>
        <w:t xml:space="preserve"> 103(14)</w:t>
      </w:r>
      <w:r w:rsidRPr="00654166">
        <w:rPr>
          <w:rFonts w:ascii="Arial" w:hAnsi="Arial" w:cs="Arial"/>
          <w:sz w:val="18"/>
          <w:szCs w:val="18"/>
        </w:rPr>
        <w:t xml:space="preserve">: 5561-5566, 2006.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Mehes, E, Czirok, A, Hegedus, B, Szabo, B, Vicsek, T, Satz, 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w:t>
      </w:r>
      <w:r w:rsidR="00FC36B5" w:rsidRPr="00654166">
        <w:rPr>
          <w:rFonts w:ascii="Arial" w:hAnsi="Arial" w:cs="Arial"/>
          <w:sz w:val="18"/>
          <w:szCs w:val="18"/>
        </w:rPr>
        <w:t>.P. and</w:t>
      </w:r>
      <w:r w:rsidRPr="00654166">
        <w:rPr>
          <w:rFonts w:ascii="Arial" w:hAnsi="Arial" w:cs="Arial"/>
          <w:sz w:val="18"/>
          <w:szCs w:val="18"/>
        </w:rPr>
        <w:t xml:space="preserve"> Jancsik, V. </w:t>
      </w:r>
      <w:r w:rsidR="00FC36B5" w:rsidRPr="00654166">
        <w:rPr>
          <w:rFonts w:ascii="Arial" w:hAnsi="Arial" w:cs="Arial"/>
          <w:sz w:val="18"/>
          <w:szCs w:val="18"/>
        </w:rPr>
        <w:t xml:space="preserve"> </w:t>
      </w:r>
      <w:r w:rsidRPr="00654166">
        <w:rPr>
          <w:rFonts w:ascii="Arial" w:hAnsi="Arial" w:cs="Arial"/>
          <w:sz w:val="18"/>
          <w:szCs w:val="18"/>
        </w:rPr>
        <w:t xml:space="preserve">Dystroglycan is Involved in Laminin-1-Stimulated Motility of Muller Glial Cells: Combined Velocity and Directionality Analysis. </w:t>
      </w:r>
      <w:r w:rsidR="00FC36B5" w:rsidRPr="00654166">
        <w:rPr>
          <w:rFonts w:ascii="Arial" w:hAnsi="Arial" w:cs="Arial"/>
          <w:sz w:val="18"/>
          <w:szCs w:val="18"/>
        </w:rPr>
        <w:t xml:space="preserve"> </w:t>
      </w:r>
      <w:r w:rsidRPr="00654166">
        <w:rPr>
          <w:rFonts w:ascii="Arial" w:hAnsi="Arial" w:cs="Arial"/>
          <w:i/>
          <w:sz w:val="18"/>
          <w:szCs w:val="18"/>
        </w:rPr>
        <w:t>Glia 49(4)</w:t>
      </w:r>
      <w:r w:rsidRPr="00654166">
        <w:rPr>
          <w:rFonts w:ascii="Arial" w:hAnsi="Arial" w:cs="Arial"/>
          <w:sz w:val="18"/>
          <w:szCs w:val="18"/>
        </w:rPr>
        <w:t xml:space="preserve">: 492-500, 2005.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Vogtlander, N.P., Tamboer, W.P., Bakker, M.A.,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83A7D" w:rsidRPr="00654166">
        <w:rPr>
          <w:rFonts w:ascii="Arial" w:hAnsi="Arial" w:cs="Arial"/>
          <w:sz w:val="18"/>
          <w:szCs w:val="18"/>
        </w:rPr>
        <w:t>, K.P., van der Vlag J. and</w:t>
      </w:r>
      <w:r w:rsidRPr="00654166">
        <w:rPr>
          <w:rFonts w:ascii="Arial" w:hAnsi="Arial" w:cs="Arial"/>
          <w:sz w:val="18"/>
          <w:szCs w:val="18"/>
        </w:rPr>
        <w:t xml:space="preserve"> Berden, J.H. </w:t>
      </w:r>
      <w:r w:rsidR="00D83A7D" w:rsidRPr="00654166">
        <w:rPr>
          <w:rFonts w:ascii="Arial" w:hAnsi="Arial" w:cs="Arial"/>
          <w:sz w:val="18"/>
          <w:szCs w:val="18"/>
        </w:rPr>
        <w:t xml:space="preserve"> </w:t>
      </w:r>
      <w:r w:rsidRPr="00654166">
        <w:rPr>
          <w:rFonts w:ascii="Arial" w:hAnsi="Arial" w:cs="Arial"/>
          <w:sz w:val="18"/>
          <w:szCs w:val="18"/>
        </w:rPr>
        <w:t xml:space="preserve">Reactive Oxygen Species Deglycosilate Glomerular Alpha-Dystroglycan. </w:t>
      </w:r>
      <w:r w:rsidR="00D83A7D" w:rsidRPr="00654166">
        <w:rPr>
          <w:rFonts w:ascii="Arial" w:hAnsi="Arial" w:cs="Arial"/>
          <w:sz w:val="18"/>
          <w:szCs w:val="18"/>
        </w:rPr>
        <w:t xml:space="preserve"> </w:t>
      </w:r>
      <w:r w:rsidRPr="00654166">
        <w:rPr>
          <w:rFonts w:ascii="Arial" w:hAnsi="Arial" w:cs="Arial"/>
          <w:i/>
          <w:sz w:val="18"/>
          <w:szCs w:val="18"/>
        </w:rPr>
        <w:t>Kidney Int.</w:t>
      </w:r>
      <w:r w:rsidRPr="00654166">
        <w:rPr>
          <w:rFonts w:ascii="Arial" w:hAnsi="Arial" w:cs="Arial"/>
          <w:sz w:val="18"/>
          <w:szCs w:val="18"/>
        </w:rPr>
        <w:t xml:space="preserve"> </w:t>
      </w:r>
      <w:r w:rsidRPr="00654166">
        <w:rPr>
          <w:rFonts w:ascii="Arial" w:hAnsi="Arial" w:cs="Arial"/>
          <w:i/>
          <w:sz w:val="18"/>
          <w:szCs w:val="18"/>
        </w:rPr>
        <w:t>69(9)</w:t>
      </w:r>
      <w:r w:rsidRPr="00654166">
        <w:rPr>
          <w:rFonts w:ascii="Arial" w:hAnsi="Arial" w:cs="Arial"/>
          <w:sz w:val="18"/>
          <w:szCs w:val="18"/>
        </w:rPr>
        <w:t>:1526-34,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Murakami, T., Hayashi, Y.K., Noguchi, S., Ogawa, M., Nonaka, I., Tanabe, Y., Ogino, M., Takada, F., Eriguchi, M., Kotooka, N.,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83A7D" w:rsidRPr="00654166">
        <w:rPr>
          <w:rFonts w:ascii="Arial" w:hAnsi="Arial" w:cs="Arial"/>
          <w:sz w:val="18"/>
          <w:szCs w:val="18"/>
        </w:rPr>
        <w:t>, K.P., Osawa, M.</w:t>
      </w:r>
      <w:r w:rsidRPr="00654166">
        <w:rPr>
          <w:rFonts w:ascii="Arial" w:hAnsi="Arial" w:cs="Arial"/>
          <w:sz w:val="18"/>
          <w:szCs w:val="18"/>
        </w:rPr>
        <w:t xml:space="preserve"> and Nishino, I.  Fukutin Gene Mutations cause Dilated Cardiomyopathy with Minimal Muscle Weakness. </w:t>
      </w:r>
      <w:r w:rsidR="00D83A7D" w:rsidRPr="00654166">
        <w:rPr>
          <w:rFonts w:ascii="Arial" w:hAnsi="Arial" w:cs="Arial"/>
          <w:sz w:val="18"/>
          <w:szCs w:val="18"/>
        </w:rPr>
        <w:t xml:space="preserve"> </w:t>
      </w:r>
      <w:r w:rsidRPr="00654166">
        <w:rPr>
          <w:rFonts w:ascii="Arial" w:hAnsi="Arial" w:cs="Arial"/>
          <w:i/>
          <w:sz w:val="18"/>
          <w:szCs w:val="18"/>
        </w:rPr>
        <w:t>Ann</w:t>
      </w:r>
      <w:r w:rsidR="00D83A7D"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w:t>
      </w:r>
      <w:r w:rsidRPr="00654166">
        <w:rPr>
          <w:rFonts w:ascii="Arial" w:hAnsi="Arial" w:cs="Arial"/>
          <w:i/>
          <w:sz w:val="18"/>
          <w:szCs w:val="18"/>
        </w:rPr>
        <w:t xml:space="preserve"> 60(5)</w:t>
      </w:r>
      <w:r w:rsidRPr="00654166">
        <w:rPr>
          <w:rFonts w:ascii="Arial" w:hAnsi="Arial" w:cs="Arial"/>
          <w:sz w:val="18"/>
          <w:szCs w:val="18"/>
        </w:rPr>
        <w:t>:597-602,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D83A7D">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Choi, S., Na, H.S., Kim, J., Lee, J., Lee, S., Kim, D., Park, J., Chen, C.C.,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Shin, H-S. Attenuated Pain Responses in Mice Lacking Ca</w:t>
      </w:r>
      <w:r w:rsidRPr="00654166">
        <w:rPr>
          <w:rFonts w:ascii="Arial" w:hAnsi="Arial" w:cs="Arial"/>
          <w:sz w:val="18"/>
          <w:szCs w:val="18"/>
          <w:vertAlign w:val="subscript"/>
        </w:rPr>
        <w:t>v</w:t>
      </w:r>
      <w:r w:rsidRPr="00654166">
        <w:rPr>
          <w:rFonts w:ascii="Arial" w:hAnsi="Arial" w:cs="Arial"/>
          <w:sz w:val="18"/>
          <w:szCs w:val="18"/>
        </w:rPr>
        <w:t>3.2</w:t>
      </w:r>
      <w:r w:rsidRPr="00654166">
        <w:rPr>
          <w:rFonts w:ascii="Arial" w:hAnsi="Arial" w:cs="Arial"/>
          <w:sz w:val="18"/>
          <w:szCs w:val="18"/>
          <w:vertAlign w:val="subscript"/>
        </w:rPr>
        <w:t xml:space="preserve"> </w:t>
      </w:r>
      <w:r w:rsidRPr="00654166">
        <w:rPr>
          <w:rFonts w:ascii="Arial" w:hAnsi="Arial" w:cs="Arial"/>
          <w:sz w:val="18"/>
          <w:szCs w:val="18"/>
        </w:rPr>
        <w:t xml:space="preserve">T-type Channels. </w:t>
      </w:r>
      <w:r w:rsidR="00D83A7D" w:rsidRPr="00654166">
        <w:rPr>
          <w:rFonts w:ascii="Arial" w:hAnsi="Arial" w:cs="Arial"/>
          <w:sz w:val="18"/>
          <w:szCs w:val="18"/>
        </w:rPr>
        <w:t xml:space="preserve"> </w:t>
      </w:r>
      <w:r w:rsidRPr="00654166">
        <w:rPr>
          <w:rFonts w:ascii="Arial" w:hAnsi="Arial" w:cs="Arial"/>
          <w:i/>
          <w:sz w:val="18"/>
          <w:szCs w:val="18"/>
        </w:rPr>
        <w:t>Genes Brain Behav</w:t>
      </w:r>
      <w:r w:rsidRPr="00654166">
        <w:rPr>
          <w:rFonts w:ascii="Arial" w:hAnsi="Arial" w:cs="Arial"/>
          <w:sz w:val="18"/>
          <w:szCs w:val="18"/>
        </w:rPr>
        <w:t xml:space="preserve">. </w:t>
      </w:r>
      <w:r w:rsidRPr="00654166">
        <w:rPr>
          <w:rFonts w:ascii="Arial" w:hAnsi="Arial" w:cs="Arial"/>
          <w:i/>
          <w:sz w:val="18"/>
          <w:szCs w:val="18"/>
        </w:rPr>
        <w:t>6(5)</w:t>
      </w:r>
      <w:r w:rsidRPr="00654166">
        <w:rPr>
          <w:rFonts w:ascii="Arial" w:hAnsi="Arial" w:cs="Arial"/>
          <w:sz w:val="18"/>
          <w:szCs w:val="18"/>
        </w:rPr>
        <w:t>:1742-1749,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D83A7D">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Bhosle, R.C., Michele, D.E.,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83A7D" w:rsidRPr="00654166">
        <w:rPr>
          <w:rFonts w:ascii="Arial" w:hAnsi="Arial" w:cs="Arial"/>
          <w:sz w:val="18"/>
          <w:szCs w:val="18"/>
        </w:rPr>
        <w:t>, K.P., Lic, Z. and</w:t>
      </w:r>
      <w:r w:rsidRPr="00654166">
        <w:rPr>
          <w:rFonts w:ascii="Arial" w:hAnsi="Arial" w:cs="Arial"/>
          <w:sz w:val="18"/>
          <w:szCs w:val="18"/>
        </w:rPr>
        <w:t xml:space="preserve"> Robson, R.M. </w:t>
      </w:r>
      <w:r w:rsidR="00D83A7D" w:rsidRPr="00654166">
        <w:rPr>
          <w:rFonts w:ascii="Arial" w:hAnsi="Arial" w:cs="Arial"/>
          <w:sz w:val="18"/>
          <w:szCs w:val="18"/>
        </w:rPr>
        <w:t xml:space="preserve"> </w:t>
      </w:r>
      <w:r w:rsidRPr="00654166">
        <w:rPr>
          <w:rFonts w:ascii="Arial" w:hAnsi="Arial" w:cs="Arial"/>
          <w:sz w:val="18"/>
          <w:szCs w:val="18"/>
        </w:rPr>
        <w:t xml:space="preserve">Interactions of Intermediate Filament Protein Synemin with Dystrophin and Utrophin.  </w:t>
      </w:r>
      <w:r w:rsidRPr="00654166">
        <w:rPr>
          <w:rFonts w:ascii="Arial" w:hAnsi="Arial" w:cs="Arial"/>
          <w:i/>
          <w:sz w:val="18"/>
          <w:szCs w:val="18"/>
        </w:rPr>
        <w:t>Biochem</w:t>
      </w:r>
      <w:r w:rsidR="00D83A7D" w:rsidRPr="00654166">
        <w:rPr>
          <w:rFonts w:ascii="Arial" w:hAnsi="Arial" w:cs="Arial"/>
          <w:i/>
          <w:sz w:val="18"/>
          <w:szCs w:val="18"/>
        </w:rPr>
        <w:t>.</w:t>
      </w:r>
      <w:r w:rsidRPr="00654166">
        <w:rPr>
          <w:rFonts w:ascii="Arial" w:hAnsi="Arial" w:cs="Arial"/>
          <w:i/>
          <w:sz w:val="18"/>
          <w:szCs w:val="18"/>
        </w:rPr>
        <w:t xml:space="preserve"> Biophys</w:t>
      </w:r>
      <w:r w:rsidR="00D83A7D" w:rsidRPr="00654166">
        <w:rPr>
          <w:rFonts w:ascii="Arial" w:hAnsi="Arial" w:cs="Arial"/>
          <w:i/>
          <w:sz w:val="18"/>
          <w:szCs w:val="18"/>
        </w:rPr>
        <w:t>.</w:t>
      </w:r>
      <w:r w:rsidRPr="00654166">
        <w:rPr>
          <w:rFonts w:ascii="Arial" w:hAnsi="Arial" w:cs="Arial"/>
          <w:i/>
          <w:sz w:val="18"/>
          <w:szCs w:val="18"/>
        </w:rPr>
        <w:t xml:space="preserve"> Res</w:t>
      </w:r>
      <w:r w:rsidR="00D83A7D" w:rsidRPr="00654166">
        <w:rPr>
          <w:rFonts w:ascii="Arial" w:hAnsi="Arial" w:cs="Arial"/>
          <w:i/>
          <w:sz w:val="18"/>
          <w:szCs w:val="18"/>
        </w:rPr>
        <w:t>.</w:t>
      </w:r>
      <w:r w:rsidRPr="00654166">
        <w:rPr>
          <w:rFonts w:ascii="Arial" w:hAnsi="Arial" w:cs="Arial"/>
          <w:i/>
          <w:sz w:val="18"/>
          <w:szCs w:val="18"/>
        </w:rPr>
        <w:t xml:space="preserve"> Commun</w:t>
      </w:r>
      <w:r w:rsidRPr="00654166">
        <w:rPr>
          <w:rFonts w:ascii="Arial" w:hAnsi="Arial" w:cs="Arial"/>
          <w:sz w:val="18"/>
          <w:szCs w:val="18"/>
        </w:rPr>
        <w:t xml:space="preserve">. </w:t>
      </w:r>
      <w:r w:rsidRPr="00654166">
        <w:rPr>
          <w:rFonts w:ascii="Arial" w:hAnsi="Arial" w:cs="Arial"/>
          <w:i/>
          <w:sz w:val="18"/>
          <w:szCs w:val="18"/>
        </w:rPr>
        <w:t>346(3)</w:t>
      </w:r>
      <w:r w:rsidRPr="00654166">
        <w:rPr>
          <w:rFonts w:ascii="Arial" w:hAnsi="Arial" w:cs="Arial"/>
          <w:sz w:val="18"/>
          <w:szCs w:val="18"/>
        </w:rPr>
        <w:t>:768-77,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180"/>
        </w:tabs>
        <w:rPr>
          <w:rFonts w:ascii="Arial" w:hAnsi="Arial" w:cs="Arial"/>
          <w:sz w:val="18"/>
          <w:szCs w:val="18"/>
        </w:rPr>
      </w:pPr>
      <w:r w:rsidRPr="00654166">
        <w:rPr>
          <w:rFonts w:ascii="Arial" w:hAnsi="Arial" w:cs="Arial"/>
          <w:sz w:val="18"/>
          <w:szCs w:val="18"/>
        </w:rPr>
        <w:t xml:space="preserve">Weir, M.L., Oppizzi, M.L., Henry, M.D., Onishi, 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Bissell, M.J.</w:t>
      </w:r>
      <w:r w:rsidR="00D83A7D" w:rsidRPr="00654166">
        <w:rPr>
          <w:rFonts w:ascii="Arial" w:hAnsi="Arial" w:cs="Arial"/>
          <w:sz w:val="18"/>
          <w:szCs w:val="18"/>
        </w:rPr>
        <w:t xml:space="preserve"> and</w:t>
      </w:r>
      <w:r w:rsidRPr="00654166">
        <w:rPr>
          <w:rFonts w:ascii="Arial" w:hAnsi="Arial" w:cs="Arial"/>
          <w:sz w:val="18"/>
          <w:szCs w:val="18"/>
        </w:rPr>
        <w:t xml:space="preserve"> Muschler, J.L. </w:t>
      </w:r>
      <w:r w:rsidR="00D83A7D" w:rsidRPr="00654166">
        <w:rPr>
          <w:rFonts w:ascii="Arial" w:hAnsi="Arial" w:cs="Arial"/>
          <w:sz w:val="18"/>
          <w:szCs w:val="18"/>
        </w:rPr>
        <w:t xml:space="preserve"> </w:t>
      </w:r>
      <w:r w:rsidRPr="00654166">
        <w:rPr>
          <w:rFonts w:ascii="Arial" w:hAnsi="Arial" w:cs="Arial"/>
          <w:sz w:val="18"/>
          <w:szCs w:val="18"/>
        </w:rPr>
        <w:t xml:space="preserve">Dystroglycan Loss Disrupts Polarity and β-casein Induction in Mammary Epithelial Cells by Perturbing Laminin Anchoring.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Cell Sci</w:t>
      </w:r>
      <w:r w:rsidRPr="00654166">
        <w:rPr>
          <w:rFonts w:ascii="Arial" w:hAnsi="Arial" w:cs="Arial"/>
          <w:sz w:val="18"/>
          <w:szCs w:val="18"/>
        </w:rPr>
        <w:t xml:space="preserve">. </w:t>
      </w:r>
      <w:r w:rsidRPr="00654166">
        <w:rPr>
          <w:rFonts w:ascii="Arial" w:hAnsi="Arial" w:cs="Arial"/>
          <w:i/>
          <w:sz w:val="18"/>
          <w:szCs w:val="18"/>
        </w:rPr>
        <w:t>119</w:t>
      </w:r>
      <w:r w:rsidRPr="00654166">
        <w:rPr>
          <w:rFonts w:ascii="Arial" w:hAnsi="Arial" w:cs="Arial"/>
          <w:sz w:val="18"/>
          <w:szCs w:val="18"/>
        </w:rPr>
        <w:t>:4047-4058, 2006.</w:t>
      </w:r>
    </w:p>
    <w:p w:rsidR="00D601EB" w:rsidRPr="00654166" w:rsidRDefault="00D601EB" w:rsidP="009A1E16">
      <w:pPr>
        <w:tabs>
          <w:tab w:val="left" w:pos="180"/>
        </w:tabs>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Moore, S.A., Shilling, C.J., Westra, S., Wall, C., Wick</w:t>
      </w:r>
      <w:r w:rsidR="0046681E" w:rsidRPr="00654166">
        <w:rPr>
          <w:rFonts w:ascii="Arial" w:hAnsi="Arial" w:cs="Arial"/>
          <w:sz w:val="18"/>
          <w:szCs w:val="18"/>
        </w:rPr>
        <w:t xml:space="preserve">lund, M.P., Stolle, C., Brown, </w:t>
      </w:r>
      <w:r w:rsidRPr="00654166">
        <w:rPr>
          <w:rFonts w:ascii="Arial" w:hAnsi="Arial" w:cs="Arial"/>
          <w:sz w:val="18"/>
          <w:szCs w:val="18"/>
        </w:rPr>
        <w:t>C.A., Michele, D.E., Piccolo, F., Winder, T.L., Stence, A.</w:t>
      </w:r>
      <w:r w:rsidR="0046681E" w:rsidRPr="00654166">
        <w:rPr>
          <w:rFonts w:ascii="Arial" w:hAnsi="Arial" w:cs="Arial"/>
          <w:sz w:val="18"/>
          <w:szCs w:val="18"/>
        </w:rPr>
        <w:t xml:space="preserve">, Barresi, R., King, N., King, </w:t>
      </w:r>
      <w:r w:rsidRPr="00654166">
        <w:rPr>
          <w:rFonts w:ascii="Arial" w:hAnsi="Arial" w:cs="Arial"/>
          <w:sz w:val="18"/>
          <w:szCs w:val="18"/>
        </w:rPr>
        <w:t>W., Florence, J., Campbell, K.P., Fenichel, G.M., Stedman, H.H., Kissel, J.T., Griggs, R.C., Pandya, S., Matthews, K.D., Pestronk, A., Serrano, C., D</w:t>
      </w:r>
      <w:r w:rsidR="00D83A7D" w:rsidRPr="00654166">
        <w:rPr>
          <w:rFonts w:ascii="Arial" w:hAnsi="Arial" w:cs="Arial"/>
          <w:sz w:val="18"/>
          <w:szCs w:val="18"/>
        </w:rPr>
        <w:t>arvish, D.</w:t>
      </w:r>
      <w:r w:rsidRPr="00654166">
        <w:rPr>
          <w:rFonts w:ascii="Arial" w:hAnsi="Arial" w:cs="Arial"/>
          <w:sz w:val="18"/>
          <w:szCs w:val="18"/>
        </w:rPr>
        <w:t xml:space="preserve"> and Mendell, J.R.  Limb-Girdle Muscular Dystrophy in the </w:t>
      </w:r>
      <w:smartTag w:uri="urn:schemas-microsoft-com:office:smarttags" w:element="place">
        <w:smartTag w:uri="urn:schemas-microsoft-com:office:smarttags" w:element="country-region">
          <w:r w:rsidRPr="00654166">
            <w:rPr>
              <w:rFonts w:ascii="Arial" w:hAnsi="Arial" w:cs="Arial"/>
              <w:sz w:val="18"/>
              <w:szCs w:val="18"/>
            </w:rPr>
            <w:t>United States</w:t>
          </w:r>
        </w:smartTag>
      </w:smartTag>
      <w:r w:rsidRPr="00654166">
        <w:rPr>
          <w:rFonts w:ascii="Arial" w:hAnsi="Arial" w:cs="Arial"/>
          <w:sz w:val="18"/>
          <w:szCs w:val="18"/>
        </w:rPr>
        <w:t xml:space="preserve">. </w:t>
      </w:r>
      <w:r w:rsidRPr="00654166">
        <w:rPr>
          <w:rFonts w:ascii="Arial" w:hAnsi="Arial" w:cs="Arial"/>
          <w:i/>
          <w:sz w:val="18"/>
          <w:szCs w:val="18"/>
        </w:rPr>
        <w:t xml:space="preserve"> J</w:t>
      </w:r>
      <w:r w:rsidR="00D83A7D" w:rsidRPr="00654166">
        <w:rPr>
          <w:rFonts w:ascii="Arial" w:hAnsi="Arial" w:cs="Arial"/>
          <w:i/>
          <w:sz w:val="18"/>
          <w:szCs w:val="18"/>
        </w:rPr>
        <w:t>.</w:t>
      </w:r>
      <w:r w:rsidRPr="00654166">
        <w:rPr>
          <w:rFonts w:ascii="Arial" w:hAnsi="Arial" w:cs="Arial"/>
          <w:i/>
          <w:sz w:val="18"/>
          <w:szCs w:val="18"/>
        </w:rPr>
        <w:t xml:space="preserve"> Neuropathol</w:t>
      </w:r>
      <w:r w:rsidR="00D83A7D" w:rsidRPr="00654166">
        <w:rPr>
          <w:rFonts w:ascii="Arial" w:hAnsi="Arial" w:cs="Arial"/>
          <w:i/>
          <w:sz w:val="18"/>
          <w:szCs w:val="18"/>
        </w:rPr>
        <w:t>.</w:t>
      </w:r>
      <w:r w:rsidRPr="00654166">
        <w:rPr>
          <w:rFonts w:ascii="Arial" w:hAnsi="Arial" w:cs="Arial"/>
          <w:i/>
          <w:sz w:val="18"/>
          <w:szCs w:val="18"/>
        </w:rPr>
        <w:t xml:space="preserve"> Exp</w:t>
      </w:r>
      <w:r w:rsidR="00D83A7D" w:rsidRPr="00654166">
        <w:rPr>
          <w:rFonts w:ascii="Arial" w:hAnsi="Arial" w:cs="Arial"/>
          <w:i/>
          <w:sz w:val="18"/>
          <w:szCs w:val="18"/>
        </w:rPr>
        <w:t>.</w:t>
      </w:r>
      <w:r w:rsidRPr="00654166">
        <w:rPr>
          <w:rFonts w:ascii="Arial" w:hAnsi="Arial" w:cs="Arial"/>
          <w:i/>
          <w:sz w:val="18"/>
          <w:szCs w:val="18"/>
        </w:rPr>
        <w:t xml:space="preserve"> Neurol. 65(10)</w:t>
      </w:r>
      <w:r w:rsidRPr="00654166">
        <w:rPr>
          <w:rFonts w:ascii="Arial" w:hAnsi="Arial" w:cs="Arial"/>
          <w:sz w:val="18"/>
          <w:szCs w:val="18"/>
        </w:rPr>
        <w:t>:995-1003,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Joksovic P., Nelson M., Jevtovic-Todorovic V., Patel M., Perez-</w:t>
      </w:r>
      <w:r w:rsidR="00D83A7D" w:rsidRPr="00654166">
        <w:rPr>
          <w:rFonts w:ascii="Arial" w:hAnsi="Arial" w:cs="Arial"/>
          <w:sz w:val="18"/>
          <w:szCs w:val="18"/>
        </w:rPr>
        <w:t xml:space="preserve">Reyes E., </w:t>
      </w:r>
      <w:smartTag w:uri="urn:schemas-microsoft-com:office:smarttags" w:element="place">
        <w:smartTag w:uri="urn:schemas-microsoft-com:office:smarttags" w:element="City">
          <w:r w:rsidR="00D83A7D" w:rsidRPr="00654166">
            <w:rPr>
              <w:rFonts w:ascii="Arial" w:hAnsi="Arial" w:cs="Arial"/>
              <w:sz w:val="18"/>
              <w:szCs w:val="18"/>
            </w:rPr>
            <w:t>Campbell</w:t>
          </w:r>
        </w:smartTag>
      </w:smartTag>
      <w:r w:rsidR="00D83A7D" w:rsidRPr="00654166">
        <w:rPr>
          <w:rFonts w:ascii="Arial" w:hAnsi="Arial" w:cs="Arial"/>
          <w:sz w:val="18"/>
          <w:szCs w:val="18"/>
        </w:rPr>
        <w:t xml:space="preserve"> K.P., Chen C.</w:t>
      </w:r>
      <w:r w:rsidRPr="00654166">
        <w:rPr>
          <w:rFonts w:ascii="Arial" w:hAnsi="Arial" w:cs="Arial"/>
          <w:sz w:val="18"/>
          <w:szCs w:val="18"/>
        </w:rPr>
        <w:t xml:space="preserve">C. and Todorovic S. </w:t>
      </w:r>
      <w:r w:rsidR="00D83A7D" w:rsidRPr="00654166">
        <w:rPr>
          <w:rFonts w:ascii="Arial" w:hAnsi="Arial" w:cs="Arial"/>
          <w:sz w:val="18"/>
          <w:szCs w:val="18"/>
        </w:rPr>
        <w:t xml:space="preserve"> </w:t>
      </w:r>
      <w:r w:rsidRPr="00654166">
        <w:rPr>
          <w:rFonts w:ascii="Arial" w:hAnsi="Arial" w:cs="Arial"/>
          <w:sz w:val="18"/>
          <w:szCs w:val="18"/>
        </w:rPr>
        <w:t>CaV3.2 is the Major Molecular Substrate for Redox Regulation of T-type Ca2+ Channels in the Rat and Mouse Thalamus</w:t>
      </w:r>
      <w:r w:rsidRPr="00654166">
        <w:rPr>
          <w:rFonts w:ascii="Arial" w:hAnsi="Arial" w:cs="Arial"/>
          <w:i/>
          <w:sz w:val="18"/>
          <w:szCs w:val="18"/>
        </w:rPr>
        <w:t>.</w:t>
      </w:r>
      <w:r w:rsidR="00D83A7D" w:rsidRPr="00654166">
        <w:rPr>
          <w:rFonts w:ascii="Arial" w:hAnsi="Arial" w:cs="Arial"/>
          <w:i/>
          <w:sz w:val="18"/>
          <w:szCs w:val="18"/>
        </w:rPr>
        <w:t xml:space="preserve"> </w:t>
      </w:r>
      <w:r w:rsidRPr="00654166">
        <w:rPr>
          <w:rFonts w:ascii="Arial" w:hAnsi="Arial" w:cs="Arial"/>
          <w:i/>
          <w:sz w:val="18"/>
          <w:szCs w:val="18"/>
        </w:rPr>
        <w:t xml:space="preserve"> J</w:t>
      </w:r>
      <w:r w:rsidR="00D83A7D" w:rsidRPr="00654166">
        <w:rPr>
          <w:rFonts w:ascii="Arial" w:hAnsi="Arial" w:cs="Arial"/>
          <w:i/>
          <w:sz w:val="18"/>
          <w:szCs w:val="18"/>
        </w:rPr>
        <w:t>.</w:t>
      </w:r>
      <w:r w:rsidRPr="00654166">
        <w:rPr>
          <w:rFonts w:ascii="Arial" w:hAnsi="Arial" w:cs="Arial"/>
          <w:i/>
          <w:sz w:val="18"/>
          <w:szCs w:val="18"/>
        </w:rPr>
        <w:t xml:space="preserve"> Physiol</w:t>
      </w:r>
      <w:r w:rsidRPr="00654166">
        <w:rPr>
          <w:rFonts w:ascii="Arial" w:hAnsi="Arial" w:cs="Arial"/>
          <w:sz w:val="18"/>
          <w:szCs w:val="18"/>
        </w:rPr>
        <w:t xml:space="preserve">. </w:t>
      </w:r>
      <w:r w:rsidRPr="00654166">
        <w:rPr>
          <w:rFonts w:ascii="Arial" w:hAnsi="Arial" w:cs="Arial"/>
          <w:i/>
          <w:sz w:val="18"/>
          <w:szCs w:val="18"/>
        </w:rPr>
        <w:t xml:space="preserve">15;574(Pt 2): </w:t>
      </w:r>
      <w:r w:rsidRPr="00654166">
        <w:rPr>
          <w:rFonts w:ascii="Arial" w:hAnsi="Arial" w:cs="Arial"/>
          <w:sz w:val="18"/>
          <w:szCs w:val="18"/>
        </w:rPr>
        <w:t>415-30, 2007.</w:t>
      </w:r>
    </w:p>
    <w:p w:rsidR="00D601EB" w:rsidRPr="00654166" w:rsidRDefault="00D601EB" w:rsidP="009A1E16">
      <w:pPr>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Escoffier, J., Boisseau, S., Serres, C., Chen, C-C., Kim, D., Stamboulian, S., Shin, H-S.,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Waard, M.</w:t>
      </w:r>
      <w:r w:rsidR="00D83A7D" w:rsidRPr="00654166">
        <w:rPr>
          <w:rFonts w:ascii="Arial" w:hAnsi="Arial" w:cs="Arial"/>
          <w:sz w:val="18"/>
          <w:szCs w:val="18"/>
        </w:rPr>
        <w:t>D. and Arnoult, C.  Expression</w:t>
      </w:r>
      <w:r w:rsidRPr="00654166">
        <w:rPr>
          <w:rFonts w:ascii="Arial" w:hAnsi="Arial" w:cs="Arial"/>
          <w:sz w:val="18"/>
          <w:szCs w:val="18"/>
        </w:rPr>
        <w:t>, Localization and Functions in Acrosome Reaction and Sperm Motlitily of Ca</w:t>
      </w:r>
      <w:r w:rsidRPr="00654166">
        <w:rPr>
          <w:rFonts w:ascii="Arial" w:hAnsi="Arial" w:cs="Arial"/>
          <w:sz w:val="18"/>
          <w:szCs w:val="18"/>
          <w:vertAlign w:val="subscript"/>
        </w:rPr>
        <w:t>v</w:t>
      </w:r>
      <w:r w:rsidRPr="00654166">
        <w:rPr>
          <w:rFonts w:ascii="Arial" w:hAnsi="Arial" w:cs="Arial"/>
          <w:sz w:val="18"/>
          <w:szCs w:val="18"/>
        </w:rPr>
        <w:t xml:space="preserve"> 3.1 and Ca</w:t>
      </w:r>
      <w:r w:rsidRPr="00654166">
        <w:rPr>
          <w:rFonts w:ascii="Arial" w:hAnsi="Arial" w:cs="Arial"/>
          <w:sz w:val="18"/>
          <w:szCs w:val="18"/>
          <w:vertAlign w:val="subscript"/>
        </w:rPr>
        <w:t>v</w:t>
      </w:r>
      <w:r w:rsidRPr="00654166">
        <w:rPr>
          <w:rFonts w:ascii="Arial" w:hAnsi="Arial" w:cs="Arial"/>
          <w:sz w:val="18"/>
          <w:szCs w:val="18"/>
        </w:rPr>
        <w:t>3.2 Channels in Sperm Cells: an Evaluation From Ca</w:t>
      </w:r>
      <w:r w:rsidRPr="00654166">
        <w:rPr>
          <w:rFonts w:ascii="Arial" w:hAnsi="Arial" w:cs="Arial"/>
          <w:sz w:val="18"/>
          <w:szCs w:val="18"/>
          <w:vertAlign w:val="subscript"/>
        </w:rPr>
        <w:t>v</w:t>
      </w:r>
      <w:r w:rsidRPr="00654166">
        <w:rPr>
          <w:rFonts w:ascii="Arial" w:hAnsi="Arial" w:cs="Arial"/>
          <w:sz w:val="18"/>
          <w:szCs w:val="18"/>
        </w:rPr>
        <w:t>3.1 and Ca</w:t>
      </w:r>
      <w:r w:rsidRPr="00654166">
        <w:rPr>
          <w:rFonts w:ascii="Arial" w:hAnsi="Arial" w:cs="Arial"/>
          <w:sz w:val="18"/>
          <w:szCs w:val="18"/>
          <w:vertAlign w:val="subscript"/>
        </w:rPr>
        <w:t>v</w:t>
      </w:r>
      <w:r w:rsidRPr="00654166">
        <w:rPr>
          <w:rFonts w:ascii="Arial" w:hAnsi="Arial" w:cs="Arial"/>
          <w:sz w:val="18"/>
          <w:szCs w:val="18"/>
        </w:rPr>
        <w:t>3.2 Deficient Mice.</w:t>
      </w:r>
      <w:r w:rsidR="00D83A7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Cell Physiol.</w:t>
      </w:r>
      <w:r w:rsidRPr="00654166">
        <w:rPr>
          <w:rFonts w:ascii="Arial" w:hAnsi="Arial" w:cs="Arial"/>
          <w:sz w:val="18"/>
          <w:szCs w:val="18"/>
        </w:rPr>
        <w:t xml:space="preserve"> </w:t>
      </w:r>
      <w:r w:rsidRPr="00654166">
        <w:rPr>
          <w:rFonts w:ascii="Arial" w:hAnsi="Arial" w:cs="Arial"/>
          <w:i/>
          <w:sz w:val="18"/>
          <w:szCs w:val="18"/>
        </w:rPr>
        <w:t>212(3):</w:t>
      </w:r>
      <w:r w:rsidRPr="00654166">
        <w:rPr>
          <w:rFonts w:ascii="Arial" w:hAnsi="Arial" w:cs="Arial"/>
          <w:sz w:val="18"/>
          <w:szCs w:val="18"/>
        </w:rPr>
        <w:t>753-63,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Sandoval, A., Andrade, A., Beedle, A.M.,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Felix, R.  Inhibition of Recombinant N-Type Ca</w:t>
      </w:r>
      <w:r w:rsidRPr="00654166">
        <w:rPr>
          <w:rFonts w:ascii="Arial" w:hAnsi="Arial" w:cs="Arial"/>
          <w:sz w:val="18"/>
          <w:szCs w:val="18"/>
          <w:vertAlign w:val="subscript"/>
        </w:rPr>
        <w:t xml:space="preserve">v </w:t>
      </w:r>
      <w:r w:rsidRPr="00654166">
        <w:rPr>
          <w:rFonts w:ascii="Arial" w:hAnsi="Arial" w:cs="Arial"/>
          <w:sz w:val="18"/>
          <w:szCs w:val="18"/>
        </w:rPr>
        <w:t>Channels by the γ</w:t>
      </w:r>
      <w:r w:rsidRPr="00654166">
        <w:rPr>
          <w:rFonts w:ascii="Arial" w:hAnsi="Arial" w:cs="Arial"/>
          <w:sz w:val="18"/>
          <w:szCs w:val="18"/>
          <w:vertAlign w:val="subscript"/>
        </w:rPr>
        <w:t>2</w:t>
      </w:r>
      <w:r w:rsidRPr="00654166">
        <w:rPr>
          <w:rFonts w:ascii="Arial" w:hAnsi="Arial" w:cs="Arial"/>
          <w:sz w:val="18"/>
          <w:szCs w:val="18"/>
        </w:rPr>
        <w:t xml:space="preserve"> Subunit Involves Unfolded Protein Response (UPR)-Dependent and UPR-Independent Mechanisms.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Neurosci</w:t>
      </w:r>
      <w:r w:rsidRPr="00654166">
        <w:rPr>
          <w:rFonts w:ascii="Arial" w:hAnsi="Arial" w:cs="Arial"/>
          <w:sz w:val="18"/>
          <w:szCs w:val="18"/>
        </w:rPr>
        <w:t xml:space="preserve">. </w:t>
      </w:r>
      <w:r w:rsidRPr="00654166">
        <w:rPr>
          <w:rFonts w:ascii="Arial" w:hAnsi="Arial" w:cs="Arial"/>
          <w:i/>
          <w:sz w:val="18"/>
          <w:szCs w:val="18"/>
        </w:rPr>
        <w:t>27(12)</w:t>
      </w:r>
      <w:r w:rsidRPr="00654166">
        <w:rPr>
          <w:rFonts w:ascii="Arial" w:hAnsi="Arial" w:cs="Arial"/>
          <w:sz w:val="18"/>
          <w:szCs w:val="18"/>
        </w:rPr>
        <w:t>:3317-3327,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Rojek, J.M., Spiropoulou, C.F., Campbell, K.P. and Kunz, S. </w:t>
      </w:r>
      <w:r w:rsidRPr="00654166">
        <w:rPr>
          <w:rStyle w:val="Strong"/>
          <w:rFonts w:ascii="Arial" w:hAnsi="Arial" w:cs="Arial"/>
          <w:b w:val="0"/>
          <w:sz w:val="18"/>
          <w:szCs w:val="18"/>
        </w:rPr>
        <w:t>Old World and Clade C New World Arenaviruses Mimic the Molecular Mechanism of Receptor Recognition Used by {alpha}-Dystroglycans's Host-Derived Ligands.</w:t>
      </w:r>
      <w:r w:rsidRPr="00654166">
        <w:rPr>
          <w:rFonts w:ascii="Arial" w:hAnsi="Arial" w:cs="Arial"/>
          <w:sz w:val="18"/>
          <w:szCs w:val="18"/>
        </w:rPr>
        <w:t xml:space="preserve"> </w:t>
      </w:r>
      <w:r w:rsidR="00D83A7D" w:rsidRPr="00654166">
        <w:rPr>
          <w:rFonts w:ascii="Arial" w:hAnsi="Arial" w:cs="Arial"/>
          <w:sz w:val="18"/>
          <w:szCs w:val="18"/>
        </w:rPr>
        <w:t xml:space="preserve"> </w:t>
      </w:r>
      <w:r w:rsidRPr="00654166">
        <w:rPr>
          <w:rStyle w:val="Emphasis"/>
          <w:rFonts w:ascii="Arial" w:hAnsi="Arial" w:cs="Arial"/>
          <w:sz w:val="18"/>
          <w:szCs w:val="18"/>
        </w:rPr>
        <w:t>J</w:t>
      </w:r>
      <w:r w:rsidR="00D83A7D" w:rsidRPr="00654166">
        <w:rPr>
          <w:rStyle w:val="Emphasis"/>
          <w:rFonts w:ascii="Arial" w:hAnsi="Arial" w:cs="Arial"/>
          <w:sz w:val="18"/>
          <w:szCs w:val="18"/>
        </w:rPr>
        <w:t>.</w:t>
      </w:r>
      <w:r w:rsidRPr="00654166">
        <w:rPr>
          <w:rStyle w:val="Emphasis"/>
          <w:rFonts w:ascii="Arial" w:hAnsi="Arial" w:cs="Arial"/>
          <w:sz w:val="18"/>
          <w:szCs w:val="18"/>
        </w:rPr>
        <w:t xml:space="preserve"> Virol</w:t>
      </w:r>
      <w:r w:rsidRPr="00654166">
        <w:rPr>
          <w:rStyle w:val="Emphasis"/>
          <w:rFonts w:ascii="Arial" w:hAnsi="Arial" w:cs="Arial"/>
          <w:i w:val="0"/>
          <w:sz w:val="18"/>
          <w:szCs w:val="18"/>
        </w:rPr>
        <w:t xml:space="preserve">. </w:t>
      </w:r>
      <w:r w:rsidRPr="00654166">
        <w:rPr>
          <w:rStyle w:val="Emphasis"/>
          <w:rFonts w:ascii="Arial" w:hAnsi="Arial" w:cs="Arial"/>
          <w:sz w:val="18"/>
          <w:szCs w:val="18"/>
        </w:rPr>
        <w:t>81(11)</w:t>
      </w:r>
      <w:r w:rsidRPr="00654166">
        <w:rPr>
          <w:rStyle w:val="Emphasis"/>
          <w:rFonts w:ascii="Arial" w:hAnsi="Arial" w:cs="Arial"/>
          <w:i w:val="0"/>
          <w:sz w:val="18"/>
          <w:szCs w:val="18"/>
        </w:rPr>
        <w:t>:5685-95, 2007.</w:t>
      </w:r>
      <w:r w:rsidRPr="00654166">
        <w:rPr>
          <w:rFonts w:ascii="Arial" w:hAnsi="Arial" w:cs="Arial"/>
          <w:sz w:val="18"/>
          <w:szCs w:val="18"/>
        </w:rPr>
        <w:t> </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i/>
          <w:sz w:val="18"/>
          <w:szCs w:val="18"/>
        </w:rPr>
      </w:pPr>
      <w:r w:rsidRPr="00654166">
        <w:rPr>
          <w:rFonts w:ascii="Arial" w:hAnsi="Arial" w:cs="Arial"/>
          <w:sz w:val="18"/>
          <w:szCs w:val="18"/>
        </w:rPr>
        <w:t>Beedle, A., N</w:t>
      </w:r>
      <w:r w:rsidR="00D83A7D" w:rsidRPr="00654166">
        <w:rPr>
          <w:rFonts w:ascii="Arial" w:hAnsi="Arial" w:cs="Arial"/>
          <w:sz w:val="18"/>
          <w:szCs w:val="18"/>
        </w:rPr>
        <w:t>ienaber, P.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w:t>
      </w:r>
      <w:r w:rsidR="00D83A7D" w:rsidRPr="00654166">
        <w:rPr>
          <w:rFonts w:ascii="Arial" w:hAnsi="Arial" w:cs="Arial"/>
          <w:sz w:val="18"/>
          <w:szCs w:val="18"/>
        </w:rPr>
        <w:t xml:space="preserve"> </w:t>
      </w:r>
      <w:r w:rsidRPr="00654166">
        <w:rPr>
          <w:rFonts w:ascii="Arial" w:hAnsi="Arial" w:cs="Arial"/>
          <w:sz w:val="18"/>
          <w:szCs w:val="18"/>
        </w:rPr>
        <w:t xml:space="preserve"> Fukutin-related Protein Associates with the Sarcolemmal Dystrophin-Glycoprotein Complex.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Biol</w:t>
      </w:r>
      <w:r w:rsidR="00D83A7D"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sz w:val="18"/>
          <w:szCs w:val="18"/>
        </w:rPr>
        <w:t>282(23):</w:t>
      </w:r>
      <w:r w:rsidRPr="00654166">
        <w:rPr>
          <w:rFonts w:ascii="Arial" w:hAnsi="Arial" w:cs="Arial"/>
          <w:sz w:val="18"/>
          <w:szCs w:val="18"/>
        </w:rPr>
        <w:t>16713-16717,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lastRenderedPageBreak/>
        <w:t xml:space="preserve">Handschin, C., Kobayashi, Y.M., Chin, S., Seale, P.,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9823A7" w:rsidRPr="00654166">
        <w:rPr>
          <w:rFonts w:ascii="Arial" w:hAnsi="Arial" w:cs="Arial"/>
          <w:sz w:val="18"/>
          <w:szCs w:val="18"/>
        </w:rPr>
        <w:t>, K.P. and</w:t>
      </w:r>
      <w:r w:rsidRPr="00654166">
        <w:rPr>
          <w:rFonts w:ascii="Arial" w:hAnsi="Arial" w:cs="Arial"/>
          <w:sz w:val="18"/>
          <w:szCs w:val="18"/>
        </w:rPr>
        <w:t xml:space="preserve"> Spiegelman, B.M.</w:t>
      </w:r>
      <w:r w:rsidR="009823A7" w:rsidRPr="00654166">
        <w:rPr>
          <w:rFonts w:ascii="Arial" w:hAnsi="Arial" w:cs="Arial"/>
          <w:sz w:val="18"/>
          <w:szCs w:val="18"/>
        </w:rPr>
        <w:t xml:space="preserve"> </w:t>
      </w:r>
      <w:r w:rsidRPr="00654166">
        <w:rPr>
          <w:rFonts w:ascii="Arial" w:hAnsi="Arial" w:cs="Arial"/>
          <w:sz w:val="18"/>
          <w:szCs w:val="18"/>
        </w:rPr>
        <w:t xml:space="preserve">PGC-1α Regulates the Neuromuscular Junction Program and Ameliorates Duchenne Muscular Dystrophy. </w:t>
      </w:r>
      <w:r w:rsidR="009823A7" w:rsidRPr="00654166">
        <w:rPr>
          <w:rFonts w:ascii="Arial" w:hAnsi="Arial" w:cs="Arial"/>
          <w:sz w:val="18"/>
          <w:szCs w:val="18"/>
        </w:rPr>
        <w:t xml:space="preserve"> </w:t>
      </w:r>
      <w:r w:rsidRPr="00654166">
        <w:rPr>
          <w:rFonts w:ascii="Arial" w:hAnsi="Arial" w:cs="Arial"/>
          <w:i/>
          <w:sz w:val="18"/>
          <w:szCs w:val="18"/>
        </w:rPr>
        <w:t>Genes Dev.</w:t>
      </w:r>
      <w:r w:rsidRPr="00654166">
        <w:rPr>
          <w:rFonts w:ascii="Arial" w:hAnsi="Arial" w:cs="Arial"/>
          <w:sz w:val="18"/>
          <w:szCs w:val="18"/>
        </w:rPr>
        <w:t xml:space="preserve"> </w:t>
      </w:r>
      <w:r w:rsidRPr="00654166">
        <w:rPr>
          <w:rFonts w:ascii="Arial" w:hAnsi="Arial" w:cs="Arial"/>
          <w:i/>
          <w:sz w:val="18"/>
          <w:szCs w:val="18"/>
        </w:rPr>
        <w:t>21</w:t>
      </w:r>
      <w:r w:rsidRPr="00654166">
        <w:rPr>
          <w:rFonts w:ascii="Arial" w:hAnsi="Arial" w:cs="Arial"/>
          <w:sz w:val="18"/>
          <w:szCs w:val="18"/>
        </w:rPr>
        <w:t>: 770-783,</w:t>
      </w:r>
      <w:r w:rsidRPr="00654166">
        <w:rPr>
          <w:rFonts w:ascii="Arial" w:hAnsi="Arial" w:cs="Arial"/>
          <w:i/>
          <w:sz w:val="18"/>
          <w:szCs w:val="18"/>
        </w:rPr>
        <w:t xml:space="preserve"> </w:t>
      </w:r>
      <w:r w:rsidRPr="00654166">
        <w:rPr>
          <w:rFonts w:ascii="Arial" w:hAnsi="Arial" w:cs="Arial"/>
          <w:sz w:val="18"/>
          <w:szCs w:val="18"/>
        </w:rPr>
        <w:t>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Han, R., Bansal, D., Miyake, K., Muniz, </w:t>
      </w:r>
      <w:r w:rsidR="009823A7" w:rsidRPr="00654166">
        <w:rPr>
          <w:rFonts w:ascii="Arial" w:hAnsi="Arial" w:cs="Arial"/>
          <w:sz w:val="18"/>
          <w:szCs w:val="18"/>
        </w:rPr>
        <w:t>V.P., Weiss, R.M., McNeil, P.L.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9823A7" w:rsidRPr="00654166">
        <w:rPr>
          <w:rFonts w:ascii="Arial" w:hAnsi="Arial" w:cs="Arial"/>
          <w:sz w:val="18"/>
          <w:szCs w:val="18"/>
        </w:rPr>
        <w:t xml:space="preserve"> </w:t>
      </w:r>
      <w:r w:rsidRPr="00654166">
        <w:rPr>
          <w:rFonts w:ascii="Arial" w:hAnsi="Arial" w:cs="Arial"/>
          <w:sz w:val="18"/>
          <w:szCs w:val="18"/>
        </w:rPr>
        <w:t>Dysferlin-Mediated Membrane Repair Protects the Heart From Stress-Induced Left Ventricular Injury.</w:t>
      </w:r>
      <w:r w:rsidR="009823A7"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w:t>
      </w:r>
      <w:r w:rsidR="009823A7" w:rsidRPr="00654166">
        <w:rPr>
          <w:rFonts w:ascii="Arial" w:hAnsi="Arial" w:cs="Arial"/>
          <w:i/>
          <w:sz w:val="18"/>
          <w:szCs w:val="18"/>
        </w:rPr>
        <w:t>.</w:t>
      </w:r>
      <w:r w:rsidRPr="00654166">
        <w:rPr>
          <w:rFonts w:ascii="Arial" w:hAnsi="Arial" w:cs="Arial"/>
          <w:i/>
          <w:sz w:val="18"/>
          <w:szCs w:val="18"/>
        </w:rPr>
        <w:t xml:space="preserve"> Clin</w:t>
      </w:r>
      <w:r w:rsidR="009823A7" w:rsidRPr="00654166">
        <w:rPr>
          <w:rFonts w:ascii="Arial" w:hAnsi="Arial" w:cs="Arial"/>
          <w:i/>
          <w:sz w:val="18"/>
          <w:szCs w:val="18"/>
        </w:rPr>
        <w:t>.</w:t>
      </w:r>
      <w:r w:rsidRPr="00654166">
        <w:rPr>
          <w:rFonts w:ascii="Arial" w:hAnsi="Arial" w:cs="Arial"/>
          <w:i/>
          <w:sz w:val="18"/>
          <w:szCs w:val="18"/>
        </w:rPr>
        <w:t xml:space="preserve"> Invest.</w:t>
      </w:r>
      <w:r w:rsidRPr="00654166">
        <w:rPr>
          <w:rFonts w:ascii="Arial" w:hAnsi="Arial" w:cs="Arial"/>
          <w:sz w:val="18"/>
          <w:szCs w:val="18"/>
        </w:rPr>
        <w:t xml:space="preserve"> </w:t>
      </w:r>
      <w:r w:rsidRPr="00654166">
        <w:rPr>
          <w:rFonts w:ascii="Arial" w:hAnsi="Arial" w:cs="Arial"/>
          <w:i/>
          <w:sz w:val="18"/>
          <w:szCs w:val="18"/>
        </w:rPr>
        <w:t>117(7):</w:t>
      </w:r>
      <w:r w:rsidRPr="00654166">
        <w:rPr>
          <w:rFonts w:ascii="Arial" w:hAnsi="Arial" w:cs="Arial"/>
          <w:sz w:val="18"/>
          <w:szCs w:val="18"/>
        </w:rPr>
        <w:t>1805-1813,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Kiyonaka, S., Wakamori, M., Miki, T., Uriu, Y., Nonaka, M., Bito, H., Beedle, A.,</w:t>
      </w:r>
      <w:r w:rsidR="00176F6B" w:rsidRPr="00654166">
        <w:rPr>
          <w:rFonts w:ascii="Arial" w:hAnsi="Arial" w:cs="Arial"/>
          <w:sz w:val="18"/>
          <w:szCs w:val="18"/>
        </w:rPr>
        <w:t xml:space="preserve"> </w:t>
      </w:r>
      <w:r w:rsidRPr="00654166">
        <w:rPr>
          <w:rFonts w:ascii="Arial" w:hAnsi="Arial" w:cs="Arial"/>
          <w:sz w:val="18"/>
          <w:szCs w:val="18"/>
        </w:rPr>
        <w:t xml:space="preserve">Mori, E., Hara, Y., DeWaard, M., Kanagawa, M., Itakura, M., Takahashi,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176F6B" w:rsidRPr="00654166">
        <w:rPr>
          <w:rFonts w:ascii="Arial" w:hAnsi="Arial" w:cs="Arial"/>
          <w:sz w:val="18"/>
          <w:szCs w:val="18"/>
        </w:rPr>
        <w:t>, K.P.</w:t>
      </w:r>
      <w:r w:rsidRPr="00654166">
        <w:rPr>
          <w:rFonts w:ascii="Arial" w:hAnsi="Arial" w:cs="Arial"/>
          <w:sz w:val="18"/>
          <w:szCs w:val="18"/>
        </w:rPr>
        <w:t xml:space="preserve"> and Mori, Y.  RIM1 confers Sustained Activity and Neurotransmitter Vesicle Anchoring to Presynaptic Ca(2+) Channels. </w:t>
      </w:r>
      <w:r w:rsidR="00176F6B" w:rsidRPr="00654166">
        <w:rPr>
          <w:rFonts w:ascii="Arial" w:hAnsi="Arial" w:cs="Arial"/>
          <w:sz w:val="18"/>
          <w:szCs w:val="18"/>
        </w:rPr>
        <w:t xml:space="preserve"> </w:t>
      </w:r>
      <w:r w:rsidRPr="00654166">
        <w:rPr>
          <w:rFonts w:ascii="Arial" w:hAnsi="Arial" w:cs="Arial"/>
          <w:i/>
          <w:sz w:val="18"/>
          <w:szCs w:val="18"/>
        </w:rPr>
        <w:t>Nature Neurosci.</w:t>
      </w:r>
      <w:r w:rsidRPr="00654166">
        <w:rPr>
          <w:rFonts w:ascii="Arial" w:hAnsi="Arial" w:cs="Arial"/>
          <w:sz w:val="18"/>
          <w:szCs w:val="18"/>
        </w:rPr>
        <w:t xml:space="preserve"> </w:t>
      </w:r>
      <w:r w:rsidRPr="00654166">
        <w:rPr>
          <w:rFonts w:ascii="Arial" w:hAnsi="Arial" w:cs="Arial"/>
          <w:i/>
          <w:sz w:val="18"/>
          <w:szCs w:val="18"/>
        </w:rPr>
        <w:t>10(6)</w:t>
      </w:r>
      <w:r w:rsidRPr="00654166">
        <w:rPr>
          <w:rFonts w:ascii="Arial" w:hAnsi="Arial" w:cs="Arial"/>
          <w:sz w:val="18"/>
          <w:szCs w:val="18"/>
        </w:rPr>
        <w:t xml:space="preserve">:691-701, 2007.  </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360"/>
        </w:tabs>
        <w:autoSpaceDE w:val="0"/>
        <w:autoSpaceDN w:val="0"/>
        <w:adjustRightInd w:val="0"/>
        <w:rPr>
          <w:rFonts w:ascii="Arial" w:hAnsi="Arial" w:cs="Arial"/>
          <w:sz w:val="18"/>
          <w:szCs w:val="18"/>
        </w:rPr>
      </w:pPr>
      <w:r w:rsidRPr="00654166">
        <w:rPr>
          <w:rFonts w:ascii="Arial" w:hAnsi="Arial" w:cs="Arial"/>
          <w:sz w:val="18"/>
          <w:szCs w:val="18"/>
        </w:rPr>
        <w:t xml:space="preserve">Carmignac, V., Salih, M.A., Quijano-Roy, S., Marchand, S., Al Rayess, M.M., Mukhtar, M.M., Urtizberea, J.A., Labeit, S., Guicheney, P., Leturcq, F., Gautel, M., Fardeau, 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K</w:t>
      </w:r>
      <w:r w:rsidR="00176F6B" w:rsidRPr="00654166">
        <w:rPr>
          <w:rFonts w:ascii="Arial" w:hAnsi="Arial" w:cs="Arial"/>
          <w:sz w:val="18"/>
          <w:szCs w:val="18"/>
        </w:rPr>
        <w:t xml:space="preserve">.P., Richard, </w:t>
      </w:r>
      <w:smartTag w:uri="urn:schemas-microsoft-com:office:smarttags" w:element="place">
        <w:r w:rsidR="00176F6B" w:rsidRPr="00654166">
          <w:rPr>
            <w:rFonts w:ascii="Arial" w:hAnsi="Arial" w:cs="Arial"/>
            <w:sz w:val="18"/>
            <w:szCs w:val="18"/>
          </w:rPr>
          <w:t>I.</w:t>
        </w:r>
      </w:smartTag>
      <w:r w:rsidR="00176F6B" w:rsidRPr="00654166">
        <w:rPr>
          <w:rFonts w:ascii="Arial" w:hAnsi="Arial" w:cs="Arial"/>
          <w:sz w:val="18"/>
          <w:szCs w:val="18"/>
        </w:rPr>
        <w:t>, Estournet, B. and</w:t>
      </w:r>
      <w:r w:rsidRPr="00654166">
        <w:rPr>
          <w:rFonts w:ascii="Arial" w:hAnsi="Arial" w:cs="Arial"/>
          <w:sz w:val="18"/>
          <w:szCs w:val="18"/>
        </w:rPr>
        <w:t xml:space="preserve"> Ferreiro, A.</w:t>
      </w:r>
      <w:r w:rsidR="00176F6B" w:rsidRPr="00654166">
        <w:rPr>
          <w:rFonts w:ascii="Arial" w:hAnsi="Arial" w:cs="Arial"/>
          <w:sz w:val="18"/>
          <w:szCs w:val="18"/>
        </w:rPr>
        <w:t xml:space="preserve"> </w:t>
      </w:r>
      <w:r w:rsidRPr="00654166">
        <w:rPr>
          <w:rFonts w:ascii="Arial" w:hAnsi="Arial" w:cs="Arial"/>
          <w:sz w:val="18"/>
          <w:szCs w:val="18"/>
        </w:rPr>
        <w:t xml:space="preserve"> C-terminal Titin Deletions Cause a Novel Early-Onset Myopathy With Fatal Cardiomyopathy.</w:t>
      </w:r>
      <w:r w:rsidR="00176F6B"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Ann</w:t>
      </w:r>
      <w:r w:rsidR="00176F6B"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61(4)</w:t>
      </w:r>
      <w:r w:rsidRPr="00654166">
        <w:rPr>
          <w:rFonts w:ascii="Arial" w:hAnsi="Arial" w:cs="Arial"/>
          <w:sz w:val="18"/>
          <w:szCs w:val="18"/>
        </w:rPr>
        <w:t>:340-351, 2007.</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180"/>
        </w:tabs>
        <w:autoSpaceDE w:val="0"/>
        <w:autoSpaceDN w:val="0"/>
        <w:adjustRightInd w:val="0"/>
        <w:ind w:hanging="180"/>
        <w:rPr>
          <w:rFonts w:ascii="Arial" w:hAnsi="Arial" w:cs="Arial"/>
          <w:sz w:val="18"/>
          <w:szCs w:val="18"/>
        </w:rPr>
      </w:pPr>
      <w:r w:rsidRPr="00654166">
        <w:rPr>
          <w:rFonts w:ascii="Arial" w:hAnsi="Arial" w:cs="Arial"/>
          <w:sz w:val="18"/>
          <w:szCs w:val="18"/>
        </w:rPr>
        <w:tab/>
        <w:t>Miki, T., Kiyonaka, S., Uriu, Y., De Waard, M., Wakamori, M</w:t>
      </w:r>
      <w:r w:rsidR="00176F6B" w:rsidRPr="00654166">
        <w:rPr>
          <w:rFonts w:ascii="Arial" w:hAnsi="Arial" w:cs="Arial"/>
          <w:sz w:val="18"/>
          <w:szCs w:val="18"/>
        </w:rPr>
        <w:t xml:space="preserve">., Beedle, A.M., </w:t>
      </w:r>
      <w:smartTag w:uri="urn:schemas-microsoft-com:office:smarttags" w:element="place">
        <w:smartTag w:uri="urn:schemas-microsoft-com:office:smarttags" w:element="City">
          <w:r w:rsidR="00176F6B" w:rsidRPr="00654166">
            <w:rPr>
              <w:rFonts w:ascii="Arial" w:hAnsi="Arial" w:cs="Arial"/>
              <w:sz w:val="18"/>
              <w:szCs w:val="18"/>
            </w:rPr>
            <w:t>Campbell</w:t>
          </w:r>
        </w:smartTag>
      </w:smartTag>
      <w:r w:rsidR="00176F6B" w:rsidRPr="00654166">
        <w:rPr>
          <w:rFonts w:ascii="Arial" w:hAnsi="Arial" w:cs="Arial"/>
          <w:sz w:val="18"/>
          <w:szCs w:val="18"/>
        </w:rPr>
        <w:t>, K.P. and</w:t>
      </w:r>
      <w:r w:rsidRPr="00654166">
        <w:rPr>
          <w:rFonts w:ascii="Arial" w:hAnsi="Arial" w:cs="Arial"/>
          <w:sz w:val="18"/>
          <w:szCs w:val="18"/>
        </w:rPr>
        <w:t xml:space="preserve"> Mori, Y. </w:t>
      </w:r>
      <w:r w:rsidR="00176F6B" w:rsidRPr="00654166">
        <w:rPr>
          <w:rFonts w:ascii="Arial" w:hAnsi="Arial" w:cs="Arial"/>
          <w:sz w:val="18"/>
          <w:szCs w:val="18"/>
        </w:rPr>
        <w:t xml:space="preserve"> </w:t>
      </w:r>
      <w:r w:rsidRPr="00654166">
        <w:rPr>
          <w:rFonts w:ascii="Arial" w:hAnsi="Arial" w:cs="Arial"/>
          <w:sz w:val="18"/>
          <w:szCs w:val="18"/>
        </w:rPr>
        <w:t>Mutation Associated with an Autosomal Dominant Cone-Rod Dystrophy CORD7 Modifies RIM1-Mediated Modulation of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00176F6B" w:rsidRPr="00654166">
        <w:rPr>
          <w:rFonts w:ascii="Arial" w:hAnsi="Arial" w:cs="Arial"/>
          <w:sz w:val="18"/>
          <w:szCs w:val="18"/>
        </w:rPr>
        <w:t xml:space="preserve"> </w:t>
      </w:r>
      <w:r w:rsidRPr="00654166">
        <w:rPr>
          <w:rFonts w:ascii="Arial" w:hAnsi="Arial" w:cs="Arial"/>
          <w:i/>
          <w:sz w:val="18"/>
          <w:szCs w:val="18"/>
        </w:rPr>
        <w:t>Channels</w:t>
      </w:r>
      <w:r w:rsidRPr="00654166">
        <w:rPr>
          <w:rFonts w:ascii="Arial" w:hAnsi="Arial" w:cs="Arial"/>
          <w:sz w:val="18"/>
          <w:szCs w:val="18"/>
        </w:rPr>
        <w:t xml:space="preserve"> </w:t>
      </w:r>
      <w:r w:rsidRPr="00654166">
        <w:rPr>
          <w:rFonts w:ascii="Arial" w:hAnsi="Arial" w:cs="Arial"/>
          <w:i/>
          <w:sz w:val="18"/>
          <w:szCs w:val="18"/>
        </w:rPr>
        <w:t>1</w:t>
      </w:r>
      <w:r w:rsidRPr="00654166">
        <w:rPr>
          <w:rFonts w:ascii="Arial" w:hAnsi="Arial" w:cs="Arial"/>
          <w:sz w:val="18"/>
          <w:szCs w:val="18"/>
        </w:rPr>
        <w:t>(3):144-147, 2007.</w:t>
      </w:r>
    </w:p>
    <w:p w:rsidR="00D601EB" w:rsidRPr="00654166" w:rsidRDefault="00D601EB" w:rsidP="009A1E16">
      <w:pPr>
        <w:tabs>
          <w:tab w:val="left" w:pos="180"/>
        </w:tabs>
        <w:autoSpaceDE w:val="0"/>
        <w:autoSpaceDN w:val="0"/>
        <w:adjustRightInd w:val="0"/>
        <w:ind w:hanging="180"/>
        <w:rPr>
          <w:rFonts w:ascii="Arial" w:hAnsi="Arial" w:cs="Arial"/>
          <w:sz w:val="18"/>
          <w:szCs w:val="18"/>
        </w:rPr>
      </w:pPr>
    </w:p>
    <w:p w:rsidR="00D601EB" w:rsidRPr="00654166" w:rsidRDefault="00D601EB" w:rsidP="009A1E16">
      <w:pPr>
        <w:tabs>
          <w:tab w:val="left" w:pos="180"/>
        </w:tabs>
        <w:autoSpaceDE w:val="0"/>
        <w:autoSpaceDN w:val="0"/>
        <w:adjustRightInd w:val="0"/>
        <w:ind w:hanging="144"/>
        <w:rPr>
          <w:rFonts w:ascii="Arial" w:hAnsi="Arial" w:cs="Arial"/>
          <w:sz w:val="18"/>
          <w:szCs w:val="18"/>
        </w:rPr>
      </w:pPr>
      <w:r w:rsidRPr="00654166">
        <w:rPr>
          <w:rFonts w:ascii="Arial" w:hAnsi="Arial" w:cs="Arial"/>
          <w:sz w:val="18"/>
          <w:szCs w:val="18"/>
        </w:rPr>
        <w:t xml:space="preserve">   Figueroa, X., Chen, C.C.,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Da</w:t>
      </w:r>
      <w:r w:rsidR="00176F6B" w:rsidRPr="00654166">
        <w:rPr>
          <w:rFonts w:ascii="Arial" w:hAnsi="Arial" w:cs="Arial"/>
          <w:sz w:val="18"/>
          <w:szCs w:val="18"/>
        </w:rPr>
        <w:t>mon, D.N., Day, K.H., Ramos, S. and</w:t>
      </w:r>
      <w:r w:rsidRPr="00654166">
        <w:rPr>
          <w:rFonts w:ascii="Arial" w:hAnsi="Arial" w:cs="Arial"/>
          <w:sz w:val="18"/>
          <w:szCs w:val="18"/>
        </w:rPr>
        <w:t xml:space="preserve"> Duling, B.R. Are Voltage-Dependent Ion Channels Involved In the Endothelial Cell Control of Vasomotor Tone? </w:t>
      </w:r>
      <w:r w:rsidR="00176F6B" w:rsidRPr="00654166">
        <w:rPr>
          <w:rFonts w:ascii="Arial" w:hAnsi="Arial" w:cs="Arial"/>
          <w:sz w:val="18"/>
          <w:szCs w:val="18"/>
        </w:rPr>
        <w:t xml:space="preserve"> </w:t>
      </w:r>
      <w:r w:rsidRPr="00654166">
        <w:rPr>
          <w:rFonts w:ascii="Arial" w:hAnsi="Arial" w:cs="Arial"/>
          <w:i/>
          <w:sz w:val="18"/>
          <w:szCs w:val="18"/>
        </w:rPr>
        <w:t>Am</w:t>
      </w:r>
      <w:r w:rsidR="00176F6B" w:rsidRPr="00654166">
        <w:rPr>
          <w:rFonts w:ascii="Arial" w:hAnsi="Arial" w:cs="Arial"/>
          <w:i/>
          <w:sz w:val="18"/>
          <w:szCs w:val="18"/>
        </w:rPr>
        <w:t>.</w:t>
      </w:r>
      <w:r w:rsidRPr="00654166">
        <w:rPr>
          <w:rFonts w:ascii="Arial" w:hAnsi="Arial" w:cs="Arial"/>
          <w:i/>
          <w:sz w:val="18"/>
          <w:szCs w:val="18"/>
        </w:rPr>
        <w:t xml:space="preserve"> J</w:t>
      </w:r>
      <w:r w:rsidR="00176F6B" w:rsidRPr="00654166">
        <w:rPr>
          <w:rFonts w:ascii="Arial" w:hAnsi="Arial" w:cs="Arial"/>
          <w:i/>
          <w:sz w:val="18"/>
          <w:szCs w:val="18"/>
        </w:rPr>
        <w:t>.</w:t>
      </w:r>
      <w:r w:rsidRPr="00654166">
        <w:rPr>
          <w:rFonts w:ascii="Arial" w:hAnsi="Arial" w:cs="Arial"/>
          <w:i/>
          <w:sz w:val="18"/>
          <w:szCs w:val="18"/>
        </w:rPr>
        <w:t xml:space="preserve"> Physiol</w:t>
      </w:r>
      <w:r w:rsidR="00176F6B" w:rsidRPr="00654166">
        <w:rPr>
          <w:rFonts w:ascii="Arial" w:hAnsi="Arial" w:cs="Arial"/>
          <w:i/>
          <w:sz w:val="18"/>
          <w:szCs w:val="18"/>
        </w:rPr>
        <w:t>.</w:t>
      </w:r>
      <w:r w:rsidRPr="00654166">
        <w:rPr>
          <w:rFonts w:ascii="Arial" w:hAnsi="Arial" w:cs="Arial"/>
          <w:i/>
          <w:sz w:val="18"/>
          <w:szCs w:val="18"/>
        </w:rPr>
        <w:t xml:space="preserve"> Heart Circ</w:t>
      </w:r>
      <w:r w:rsidR="00176F6B" w:rsidRPr="00654166">
        <w:rPr>
          <w:rFonts w:ascii="Arial" w:hAnsi="Arial" w:cs="Arial"/>
          <w:i/>
          <w:sz w:val="18"/>
          <w:szCs w:val="18"/>
        </w:rPr>
        <w:t>.</w:t>
      </w:r>
      <w:r w:rsidRPr="00654166">
        <w:rPr>
          <w:rFonts w:ascii="Arial" w:hAnsi="Arial" w:cs="Arial"/>
          <w:i/>
          <w:sz w:val="18"/>
          <w:szCs w:val="18"/>
        </w:rPr>
        <w:t xml:space="preserve"> Physiol.</w:t>
      </w:r>
      <w:r w:rsidRPr="00654166">
        <w:rPr>
          <w:rFonts w:ascii="Arial" w:hAnsi="Arial" w:cs="Arial"/>
          <w:sz w:val="18"/>
          <w:szCs w:val="18"/>
        </w:rPr>
        <w:t xml:space="preserve"> </w:t>
      </w:r>
      <w:r w:rsidRPr="00654166">
        <w:rPr>
          <w:rFonts w:ascii="Arial" w:hAnsi="Arial" w:cs="Arial"/>
          <w:i/>
          <w:sz w:val="18"/>
          <w:szCs w:val="18"/>
        </w:rPr>
        <w:t>293</w:t>
      </w:r>
      <w:r w:rsidRPr="00654166">
        <w:rPr>
          <w:rFonts w:ascii="Arial" w:hAnsi="Arial" w:cs="Arial"/>
          <w:sz w:val="18"/>
          <w:szCs w:val="18"/>
        </w:rPr>
        <w:t>(3): H1371-83, 2007.</w:t>
      </w:r>
    </w:p>
    <w:p w:rsidR="00D601EB" w:rsidRPr="00654166" w:rsidRDefault="00D601EB" w:rsidP="009A1E16">
      <w:pPr>
        <w:tabs>
          <w:tab w:val="left" w:pos="180"/>
        </w:tabs>
        <w:autoSpaceDE w:val="0"/>
        <w:autoSpaceDN w:val="0"/>
        <w:adjustRightInd w:val="0"/>
        <w:ind w:hanging="144"/>
        <w:rPr>
          <w:rFonts w:ascii="Arial" w:hAnsi="Arial" w:cs="Arial"/>
          <w:sz w:val="18"/>
          <w:szCs w:val="18"/>
        </w:rPr>
      </w:pPr>
    </w:p>
    <w:p w:rsidR="00D601EB" w:rsidRPr="00654166" w:rsidRDefault="00D601EB" w:rsidP="009A1E16">
      <w:pPr>
        <w:tabs>
          <w:tab w:val="left" w:pos="360"/>
        </w:tabs>
        <w:autoSpaceDE w:val="0"/>
        <w:autoSpaceDN w:val="0"/>
        <w:adjustRightInd w:val="0"/>
        <w:rPr>
          <w:rFonts w:ascii="Arial" w:hAnsi="Arial" w:cs="Arial"/>
          <w:sz w:val="18"/>
          <w:szCs w:val="18"/>
        </w:rPr>
      </w:pPr>
      <w:r w:rsidRPr="00654166">
        <w:rPr>
          <w:rFonts w:ascii="Arial" w:hAnsi="Arial" w:cs="Arial"/>
          <w:sz w:val="18"/>
          <w:szCs w:val="18"/>
        </w:rPr>
        <w:t>Kobuke, K., Piccolo, F., Garringer, K.W., Sweeze</w:t>
      </w:r>
      <w:r w:rsidR="00D67782" w:rsidRPr="00654166">
        <w:rPr>
          <w:rFonts w:ascii="Arial" w:hAnsi="Arial" w:cs="Arial"/>
          <w:sz w:val="18"/>
          <w:szCs w:val="18"/>
        </w:rPr>
        <w:t>r, E., Yang, B.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 Common Disease-Associated Missense Mutation in Alpha-Sarcoglycan Fails to Cause Muscular Dystrophy in Mice.</w:t>
      </w:r>
      <w:r w:rsidR="00D67782" w:rsidRPr="00654166">
        <w:rPr>
          <w:rFonts w:ascii="Arial" w:hAnsi="Arial" w:cs="Arial"/>
          <w:sz w:val="18"/>
          <w:szCs w:val="18"/>
        </w:rPr>
        <w:t xml:space="preserve">  </w:t>
      </w:r>
      <w:r w:rsidRPr="00654166">
        <w:rPr>
          <w:rFonts w:ascii="Arial" w:hAnsi="Arial" w:cs="Arial"/>
          <w:i/>
          <w:sz w:val="18"/>
          <w:szCs w:val="18"/>
        </w:rPr>
        <w:t>Hum</w:t>
      </w:r>
      <w:r w:rsidR="00D67782" w:rsidRPr="00654166">
        <w:rPr>
          <w:rFonts w:ascii="Arial" w:hAnsi="Arial" w:cs="Arial"/>
          <w:i/>
          <w:sz w:val="18"/>
          <w:szCs w:val="18"/>
        </w:rPr>
        <w:t>.</w:t>
      </w:r>
      <w:r w:rsidRPr="00654166">
        <w:rPr>
          <w:rFonts w:ascii="Arial" w:hAnsi="Arial" w:cs="Arial"/>
          <w:i/>
          <w:sz w:val="18"/>
          <w:szCs w:val="18"/>
        </w:rPr>
        <w:t xml:space="preserve"> Mol</w:t>
      </w:r>
      <w:r w:rsidR="00D67782" w:rsidRPr="00654166">
        <w:rPr>
          <w:rFonts w:ascii="Arial" w:hAnsi="Arial" w:cs="Arial"/>
          <w:i/>
          <w:sz w:val="18"/>
          <w:szCs w:val="18"/>
        </w:rPr>
        <w:t>.</w:t>
      </w:r>
      <w:r w:rsidRPr="00654166">
        <w:rPr>
          <w:rFonts w:ascii="Arial" w:hAnsi="Arial" w:cs="Arial"/>
          <w:i/>
          <w:sz w:val="18"/>
          <w:szCs w:val="18"/>
        </w:rPr>
        <w:t xml:space="preserve"> Genet. 17(9):</w:t>
      </w:r>
      <w:r w:rsidRPr="00654166">
        <w:rPr>
          <w:rFonts w:ascii="Arial" w:hAnsi="Arial" w:cs="Arial"/>
          <w:sz w:val="18"/>
          <w:szCs w:val="18"/>
        </w:rPr>
        <w:t>1201-13, 2007.</w:t>
      </w:r>
    </w:p>
    <w:p w:rsidR="00D601EB" w:rsidRPr="00654166" w:rsidRDefault="00D601EB" w:rsidP="009A1E16">
      <w:pPr>
        <w:tabs>
          <w:tab w:val="left" w:pos="360"/>
        </w:tabs>
        <w:autoSpaceDE w:val="0"/>
        <w:autoSpaceDN w:val="0"/>
        <w:adjustRightInd w:val="0"/>
        <w:rPr>
          <w:rFonts w:ascii="Arial" w:hAnsi="Arial" w:cs="Arial"/>
          <w:sz w:val="18"/>
          <w:szCs w:val="18"/>
        </w:rPr>
      </w:pPr>
    </w:p>
    <w:p w:rsidR="00D601EB" w:rsidRPr="00654166" w:rsidRDefault="00D601EB" w:rsidP="009A1E16">
      <w:pPr>
        <w:tabs>
          <w:tab w:val="left" w:pos="180"/>
        </w:tabs>
        <w:autoSpaceDE w:val="0"/>
        <w:autoSpaceDN w:val="0"/>
        <w:adjustRightInd w:val="0"/>
        <w:ind w:hanging="180"/>
        <w:rPr>
          <w:rFonts w:ascii="Arial" w:hAnsi="Arial" w:cs="Arial"/>
          <w:sz w:val="18"/>
          <w:szCs w:val="18"/>
        </w:rPr>
      </w:pPr>
      <w:r w:rsidRPr="00654166">
        <w:rPr>
          <w:rFonts w:ascii="Arial" w:hAnsi="Arial" w:cs="Arial"/>
          <w:sz w:val="18"/>
          <w:szCs w:val="18"/>
        </w:rPr>
        <w:tab/>
      </w:r>
      <w:smartTag w:uri="urn:schemas-microsoft-com:office:smarttags" w:element="City">
        <w:r w:rsidRPr="00654166">
          <w:rPr>
            <w:rFonts w:ascii="Arial" w:hAnsi="Arial" w:cs="Arial"/>
            <w:sz w:val="18"/>
            <w:szCs w:val="18"/>
          </w:rPr>
          <w:t>Pacak</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Walter, G.A., Gaidosh, G., Bryant, N., Lewis, M.A., Germain, S.</w:t>
      </w:r>
      <w:r w:rsidR="00D67782" w:rsidRPr="00654166">
        <w:rPr>
          <w:rFonts w:ascii="Arial" w:hAnsi="Arial" w:cs="Arial"/>
          <w:sz w:val="18"/>
          <w:szCs w:val="18"/>
        </w:rPr>
        <w:t xml:space="preserve">, Mah, C.S., </w:t>
      </w:r>
      <w:smartTag w:uri="urn:schemas-microsoft-com:office:smarttags" w:element="place">
        <w:smartTag w:uri="urn:schemas-microsoft-com:office:smarttags" w:element="City">
          <w:r w:rsidR="00D67782" w:rsidRPr="00654166">
            <w:rPr>
              <w:rFonts w:ascii="Arial" w:hAnsi="Arial" w:cs="Arial"/>
              <w:sz w:val="18"/>
              <w:szCs w:val="18"/>
            </w:rPr>
            <w:t>Campbell</w:t>
          </w:r>
        </w:smartTag>
      </w:smartTag>
      <w:r w:rsidR="00D67782" w:rsidRPr="00654166">
        <w:rPr>
          <w:rFonts w:ascii="Arial" w:hAnsi="Arial" w:cs="Arial"/>
          <w:sz w:val="18"/>
          <w:szCs w:val="18"/>
        </w:rPr>
        <w:t>, K.P. and</w:t>
      </w:r>
      <w:r w:rsidRPr="00654166">
        <w:rPr>
          <w:rFonts w:ascii="Arial" w:hAnsi="Arial" w:cs="Arial"/>
          <w:sz w:val="18"/>
          <w:szCs w:val="18"/>
        </w:rPr>
        <w:t xml:space="preserve"> Byrne, B.J. </w:t>
      </w:r>
      <w:r w:rsidR="00D67782" w:rsidRPr="00654166">
        <w:rPr>
          <w:rFonts w:ascii="Arial" w:hAnsi="Arial" w:cs="Arial"/>
          <w:sz w:val="18"/>
          <w:szCs w:val="18"/>
        </w:rPr>
        <w:t xml:space="preserve"> </w:t>
      </w:r>
      <w:r w:rsidRPr="00654166">
        <w:rPr>
          <w:rFonts w:ascii="Arial" w:hAnsi="Arial" w:cs="Arial"/>
          <w:sz w:val="18"/>
          <w:szCs w:val="18"/>
        </w:rPr>
        <w:t xml:space="preserve">Long-term Skeletal Muscle Protection After Gene Transfer in a Mouse Model of LGMD-2D. </w:t>
      </w:r>
      <w:r w:rsidR="00D67782" w:rsidRPr="00654166">
        <w:rPr>
          <w:rFonts w:ascii="Arial" w:hAnsi="Arial" w:cs="Arial"/>
          <w:sz w:val="18"/>
          <w:szCs w:val="18"/>
        </w:rPr>
        <w:t xml:space="preserve"> </w:t>
      </w:r>
      <w:r w:rsidRPr="00654166">
        <w:rPr>
          <w:rFonts w:ascii="Arial" w:hAnsi="Arial" w:cs="Arial"/>
          <w:i/>
          <w:sz w:val="18"/>
          <w:szCs w:val="18"/>
        </w:rPr>
        <w:t>Mol</w:t>
      </w:r>
      <w:r w:rsidR="00D67782" w:rsidRPr="00654166">
        <w:rPr>
          <w:rFonts w:ascii="Arial" w:hAnsi="Arial" w:cs="Arial"/>
          <w:i/>
          <w:sz w:val="18"/>
          <w:szCs w:val="18"/>
        </w:rPr>
        <w:t>.</w:t>
      </w:r>
      <w:r w:rsidRPr="00654166">
        <w:rPr>
          <w:rFonts w:ascii="Arial" w:hAnsi="Arial" w:cs="Arial"/>
          <w:i/>
          <w:sz w:val="18"/>
          <w:szCs w:val="18"/>
        </w:rPr>
        <w:t xml:space="preserve"> Ther. 15</w:t>
      </w:r>
      <w:r w:rsidRPr="00654166">
        <w:rPr>
          <w:rFonts w:ascii="Arial" w:hAnsi="Arial" w:cs="Arial"/>
          <w:sz w:val="18"/>
          <w:szCs w:val="18"/>
        </w:rPr>
        <w:t>(10):1775-81, 2007.</w:t>
      </w:r>
      <w:r w:rsidRPr="00654166">
        <w:rPr>
          <w:rFonts w:ascii="Arial" w:hAnsi="Arial" w:cs="Arial"/>
          <w:i/>
          <w:sz w:val="18"/>
          <w:szCs w:val="18"/>
        </w:rPr>
        <w:t xml:space="preserve">  </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D67782">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Rojek, J.M.,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67782" w:rsidRPr="00654166">
        <w:rPr>
          <w:rFonts w:ascii="Arial" w:hAnsi="Arial" w:cs="Arial"/>
          <w:sz w:val="18"/>
          <w:szCs w:val="18"/>
        </w:rPr>
        <w:t>, K.P., Oldstone, M.B.A. and</w:t>
      </w:r>
      <w:r w:rsidRPr="00654166">
        <w:rPr>
          <w:rFonts w:ascii="Arial" w:hAnsi="Arial" w:cs="Arial"/>
          <w:sz w:val="18"/>
          <w:szCs w:val="18"/>
        </w:rPr>
        <w:t xml:space="preserve"> Kunz, S. </w:t>
      </w:r>
      <w:r w:rsidR="00D67782"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Old World</w:t>
        </w:r>
      </w:smartTag>
      <w:r w:rsidRPr="00654166">
        <w:rPr>
          <w:rFonts w:ascii="Arial" w:hAnsi="Arial" w:cs="Arial"/>
          <w:sz w:val="18"/>
          <w:szCs w:val="18"/>
        </w:rPr>
        <w:t xml:space="preserve"> Arenavirus Infection Interferes with the Expression of Functional Alpha-Dystroglycan in the Host Cell. </w:t>
      </w:r>
      <w:r w:rsidR="00D67782" w:rsidRPr="00654166">
        <w:rPr>
          <w:rFonts w:ascii="Arial" w:hAnsi="Arial" w:cs="Arial"/>
          <w:sz w:val="18"/>
          <w:szCs w:val="18"/>
        </w:rPr>
        <w:t xml:space="preserve"> </w:t>
      </w:r>
      <w:r w:rsidRPr="00654166">
        <w:rPr>
          <w:rFonts w:ascii="Arial" w:hAnsi="Arial" w:cs="Arial"/>
          <w:i/>
          <w:sz w:val="18"/>
          <w:szCs w:val="18"/>
        </w:rPr>
        <w:t>Mol</w:t>
      </w:r>
      <w:r w:rsidR="00D67782" w:rsidRPr="00654166">
        <w:rPr>
          <w:rFonts w:ascii="Arial" w:hAnsi="Arial" w:cs="Arial"/>
          <w:i/>
          <w:sz w:val="18"/>
          <w:szCs w:val="18"/>
        </w:rPr>
        <w:t>.</w:t>
      </w:r>
      <w:r w:rsidRPr="00654166">
        <w:rPr>
          <w:rFonts w:ascii="Arial" w:hAnsi="Arial" w:cs="Arial"/>
          <w:i/>
          <w:sz w:val="18"/>
          <w:szCs w:val="18"/>
        </w:rPr>
        <w:t xml:space="preserve"> Biol</w:t>
      </w:r>
      <w:r w:rsidR="00D67782" w:rsidRPr="00654166">
        <w:rPr>
          <w:rFonts w:ascii="Arial" w:hAnsi="Arial" w:cs="Arial"/>
          <w:i/>
          <w:sz w:val="18"/>
          <w:szCs w:val="18"/>
        </w:rPr>
        <w:t>.</w:t>
      </w:r>
      <w:r w:rsidRPr="00654166">
        <w:rPr>
          <w:rFonts w:ascii="Arial" w:hAnsi="Arial" w:cs="Arial"/>
          <w:i/>
          <w:sz w:val="18"/>
          <w:szCs w:val="18"/>
        </w:rPr>
        <w:t xml:space="preserve"> Cell 18:</w:t>
      </w:r>
      <w:r w:rsidRPr="00654166">
        <w:rPr>
          <w:rFonts w:ascii="Arial" w:hAnsi="Arial" w:cs="Arial"/>
          <w:sz w:val="18"/>
          <w:szCs w:val="18"/>
        </w:rPr>
        <w:t xml:space="preserve"> 4493-4507, 2008.</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Kabosova</w:t>
      </w:r>
      <w:r w:rsidR="00D67782" w:rsidRPr="00654166">
        <w:rPr>
          <w:rFonts w:ascii="Arial" w:hAnsi="Arial" w:cs="Arial"/>
          <w:sz w:val="18"/>
          <w:szCs w:val="18"/>
        </w:rPr>
        <w:t>,</w:t>
      </w:r>
      <w:r w:rsidRPr="00654166">
        <w:rPr>
          <w:rFonts w:ascii="Arial" w:hAnsi="Arial" w:cs="Arial"/>
          <w:sz w:val="18"/>
          <w:szCs w:val="18"/>
        </w:rPr>
        <w:t xml:space="preserve"> A</w:t>
      </w:r>
      <w:r w:rsidR="00D67782" w:rsidRPr="00654166">
        <w:rPr>
          <w:rFonts w:ascii="Arial" w:hAnsi="Arial" w:cs="Arial"/>
          <w:sz w:val="18"/>
          <w:szCs w:val="18"/>
        </w:rPr>
        <w:t>.</w:t>
      </w:r>
      <w:r w:rsidRPr="00654166">
        <w:rPr>
          <w:rFonts w:ascii="Arial" w:hAnsi="Arial" w:cs="Arial"/>
          <w:sz w:val="18"/>
          <w:szCs w:val="18"/>
        </w:rPr>
        <w:t>, Azar</w:t>
      </w:r>
      <w:r w:rsidR="00D67782" w:rsidRPr="00654166">
        <w:rPr>
          <w:rFonts w:ascii="Arial" w:hAnsi="Arial" w:cs="Arial"/>
          <w:sz w:val="18"/>
          <w:szCs w:val="18"/>
        </w:rPr>
        <w:t>,</w:t>
      </w:r>
      <w:r w:rsidRPr="00654166">
        <w:rPr>
          <w:rFonts w:ascii="Arial" w:hAnsi="Arial" w:cs="Arial"/>
          <w:sz w:val="18"/>
          <w:szCs w:val="18"/>
        </w:rPr>
        <w:t xml:space="preserve"> D</w:t>
      </w:r>
      <w:r w:rsidR="00D67782" w:rsidRPr="00654166">
        <w:rPr>
          <w:rFonts w:ascii="Arial" w:hAnsi="Arial" w:cs="Arial"/>
          <w:sz w:val="18"/>
          <w:szCs w:val="18"/>
        </w:rPr>
        <w:t>.</w:t>
      </w:r>
      <w:r w:rsidRPr="00654166">
        <w:rPr>
          <w:rFonts w:ascii="Arial" w:hAnsi="Arial" w:cs="Arial"/>
          <w:sz w:val="18"/>
          <w:szCs w:val="18"/>
        </w:rPr>
        <w:t>T</w:t>
      </w:r>
      <w:r w:rsidR="00D67782" w:rsidRPr="00654166">
        <w:rPr>
          <w:rFonts w:ascii="Arial" w:hAnsi="Arial" w:cs="Arial"/>
          <w:sz w:val="18"/>
          <w:szCs w:val="18"/>
        </w:rPr>
        <w:t>.</w:t>
      </w:r>
      <w:r w:rsidRPr="00654166">
        <w:rPr>
          <w:rFonts w:ascii="Arial" w:hAnsi="Arial" w:cs="Arial"/>
          <w:sz w:val="18"/>
          <w:szCs w:val="18"/>
        </w:rPr>
        <w:t>, Bannikov</w:t>
      </w:r>
      <w:r w:rsidR="00D67782" w:rsidRPr="00654166">
        <w:rPr>
          <w:rFonts w:ascii="Arial" w:hAnsi="Arial" w:cs="Arial"/>
          <w:sz w:val="18"/>
          <w:szCs w:val="18"/>
        </w:rPr>
        <w:t>,</w:t>
      </w:r>
      <w:r w:rsidRPr="00654166">
        <w:rPr>
          <w:rFonts w:ascii="Arial" w:hAnsi="Arial" w:cs="Arial"/>
          <w:sz w:val="18"/>
          <w:szCs w:val="18"/>
        </w:rPr>
        <w:t xml:space="preserve"> G</w:t>
      </w:r>
      <w:r w:rsidR="00D67782" w:rsidRPr="00654166">
        <w:rPr>
          <w:rFonts w:ascii="Arial" w:hAnsi="Arial" w:cs="Arial"/>
          <w:sz w:val="18"/>
          <w:szCs w:val="18"/>
        </w:rPr>
        <w:t>.</w:t>
      </w:r>
      <w:r w:rsidRPr="00654166">
        <w:rPr>
          <w:rFonts w:ascii="Arial" w:hAnsi="Arial" w:cs="Arial"/>
          <w:sz w:val="18"/>
          <w:szCs w:val="18"/>
        </w:rPr>
        <w:t>A</w:t>
      </w:r>
      <w:r w:rsidR="00D67782" w:rsidRPr="00654166">
        <w:rPr>
          <w:rFonts w:ascii="Arial" w:hAnsi="Arial" w:cs="Arial"/>
          <w:sz w:val="18"/>
          <w:szCs w:val="18"/>
        </w:rPr>
        <w:t>.</w:t>
      </w:r>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Campbell</w:t>
        </w:r>
      </w:smartTag>
      <w:r w:rsidR="00D67782" w:rsidRPr="00654166">
        <w:rPr>
          <w:rFonts w:ascii="Arial" w:hAnsi="Arial" w:cs="Arial"/>
          <w:sz w:val="18"/>
          <w:szCs w:val="18"/>
        </w:rPr>
        <w:t>,</w:t>
      </w:r>
      <w:r w:rsidRPr="00654166">
        <w:rPr>
          <w:rFonts w:ascii="Arial" w:hAnsi="Arial" w:cs="Arial"/>
          <w:sz w:val="18"/>
          <w:szCs w:val="18"/>
        </w:rPr>
        <w:t xml:space="preserve"> K</w:t>
      </w:r>
      <w:r w:rsidR="00D67782" w:rsidRPr="00654166">
        <w:rPr>
          <w:rFonts w:ascii="Arial" w:hAnsi="Arial" w:cs="Arial"/>
          <w:sz w:val="18"/>
          <w:szCs w:val="18"/>
        </w:rPr>
        <w:t>.</w:t>
      </w:r>
      <w:r w:rsidRPr="00654166">
        <w:rPr>
          <w:rFonts w:ascii="Arial" w:hAnsi="Arial" w:cs="Arial"/>
          <w:sz w:val="18"/>
          <w:szCs w:val="18"/>
        </w:rPr>
        <w:t>P</w:t>
      </w:r>
      <w:r w:rsidR="00D67782" w:rsidRPr="00654166">
        <w:rPr>
          <w:rFonts w:ascii="Arial" w:hAnsi="Arial" w:cs="Arial"/>
          <w:sz w:val="18"/>
          <w:szCs w:val="18"/>
        </w:rPr>
        <w:t>.</w:t>
      </w:r>
      <w:r w:rsidRPr="00654166">
        <w:rPr>
          <w:rFonts w:ascii="Arial" w:hAnsi="Arial" w:cs="Arial"/>
          <w:sz w:val="18"/>
          <w:szCs w:val="18"/>
        </w:rPr>
        <w:t>, Durbeej</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Ghohestani</w:t>
      </w:r>
      <w:r w:rsidR="00D67782" w:rsidRPr="00654166">
        <w:rPr>
          <w:rFonts w:ascii="Arial" w:hAnsi="Arial" w:cs="Arial"/>
          <w:sz w:val="18"/>
          <w:szCs w:val="18"/>
        </w:rPr>
        <w:t>,</w:t>
      </w:r>
      <w:r w:rsidRPr="00654166">
        <w:rPr>
          <w:rFonts w:ascii="Arial" w:hAnsi="Arial" w:cs="Arial"/>
          <w:sz w:val="18"/>
          <w:szCs w:val="18"/>
        </w:rPr>
        <w:t xml:space="preserve"> R</w:t>
      </w:r>
      <w:r w:rsidR="00D67782" w:rsidRPr="00654166">
        <w:rPr>
          <w:rFonts w:ascii="Arial" w:hAnsi="Arial" w:cs="Arial"/>
          <w:sz w:val="18"/>
          <w:szCs w:val="18"/>
        </w:rPr>
        <w:t>.</w:t>
      </w:r>
      <w:r w:rsidRPr="00654166">
        <w:rPr>
          <w:rFonts w:ascii="Arial" w:hAnsi="Arial" w:cs="Arial"/>
          <w:sz w:val="18"/>
          <w:szCs w:val="18"/>
        </w:rPr>
        <w:t>F</w:t>
      </w:r>
      <w:r w:rsidR="00D67782" w:rsidRPr="00654166">
        <w:rPr>
          <w:rFonts w:ascii="Arial" w:hAnsi="Arial" w:cs="Arial"/>
          <w:sz w:val="18"/>
          <w:szCs w:val="18"/>
        </w:rPr>
        <w:t>.</w:t>
      </w:r>
      <w:r w:rsidRPr="00654166">
        <w:rPr>
          <w:rFonts w:ascii="Arial" w:hAnsi="Arial" w:cs="Arial"/>
          <w:sz w:val="18"/>
          <w:szCs w:val="18"/>
        </w:rPr>
        <w:t>, Jones</w:t>
      </w:r>
      <w:r w:rsidR="00D67782" w:rsidRPr="00654166">
        <w:rPr>
          <w:rFonts w:ascii="Arial" w:hAnsi="Arial" w:cs="Arial"/>
          <w:sz w:val="18"/>
          <w:szCs w:val="18"/>
        </w:rPr>
        <w:t>,</w:t>
      </w:r>
      <w:r w:rsidRPr="00654166">
        <w:rPr>
          <w:rFonts w:ascii="Arial" w:hAnsi="Arial" w:cs="Arial"/>
          <w:sz w:val="18"/>
          <w:szCs w:val="18"/>
        </w:rPr>
        <w:t xml:space="preserve"> J</w:t>
      </w:r>
      <w:r w:rsidR="00D67782" w:rsidRPr="00654166">
        <w:rPr>
          <w:rFonts w:ascii="Arial" w:hAnsi="Arial" w:cs="Arial"/>
          <w:sz w:val="18"/>
          <w:szCs w:val="18"/>
        </w:rPr>
        <w:t>.</w:t>
      </w:r>
      <w:r w:rsidRPr="00654166">
        <w:rPr>
          <w:rFonts w:ascii="Arial" w:hAnsi="Arial" w:cs="Arial"/>
          <w:sz w:val="18"/>
          <w:szCs w:val="18"/>
        </w:rPr>
        <w:t>C</w:t>
      </w:r>
      <w:r w:rsidR="00D67782" w:rsidRPr="00654166">
        <w:rPr>
          <w:rFonts w:ascii="Arial" w:hAnsi="Arial" w:cs="Arial"/>
          <w:sz w:val="18"/>
          <w:szCs w:val="18"/>
        </w:rPr>
        <w:t>.</w:t>
      </w:r>
      <w:r w:rsidRPr="00654166">
        <w:rPr>
          <w:rFonts w:ascii="Arial" w:hAnsi="Arial" w:cs="Arial"/>
          <w:sz w:val="18"/>
          <w:szCs w:val="18"/>
        </w:rPr>
        <w:t>R</w:t>
      </w:r>
      <w:r w:rsidR="00D67782" w:rsidRPr="00654166">
        <w:rPr>
          <w:rFonts w:ascii="Arial" w:hAnsi="Arial" w:cs="Arial"/>
          <w:sz w:val="18"/>
          <w:szCs w:val="18"/>
        </w:rPr>
        <w:t>.</w:t>
      </w:r>
      <w:r w:rsidRPr="00654166">
        <w:rPr>
          <w:rFonts w:ascii="Arial" w:hAnsi="Arial" w:cs="Arial"/>
          <w:sz w:val="18"/>
          <w:szCs w:val="18"/>
        </w:rPr>
        <w:t>, Kenney</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C</w:t>
      </w:r>
      <w:r w:rsidR="00D67782" w:rsidRPr="00654166">
        <w:rPr>
          <w:rFonts w:ascii="Arial" w:hAnsi="Arial" w:cs="Arial"/>
          <w:sz w:val="18"/>
          <w:szCs w:val="18"/>
        </w:rPr>
        <w:t>.</w:t>
      </w:r>
      <w:r w:rsidRPr="00654166">
        <w:rPr>
          <w:rFonts w:ascii="Arial" w:hAnsi="Arial" w:cs="Arial"/>
          <w:sz w:val="18"/>
          <w:szCs w:val="18"/>
        </w:rPr>
        <w:t>, Koch</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Ninomiya</w:t>
      </w:r>
      <w:r w:rsidR="00D67782" w:rsidRPr="00654166">
        <w:rPr>
          <w:rFonts w:ascii="Arial" w:hAnsi="Arial" w:cs="Arial"/>
          <w:sz w:val="18"/>
          <w:szCs w:val="18"/>
        </w:rPr>
        <w:t>,</w:t>
      </w:r>
      <w:r w:rsidRPr="00654166">
        <w:rPr>
          <w:rFonts w:ascii="Arial" w:hAnsi="Arial" w:cs="Arial"/>
          <w:sz w:val="18"/>
          <w:szCs w:val="18"/>
        </w:rPr>
        <w:t xml:space="preserve"> Y</w:t>
      </w:r>
      <w:r w:rsidR="00D67782" w:rsidRPr="00654166">
        <w:rPr>
          <w:rFonts w:ascii="Arial" w:hAnsi="Arial" w:cs="Arial"/>
          <w:sz w:val="18"/>
          <w:szCs w:val="18"/>
        </w:rPr>
        <w:t>.</w:t>
      </w:r>
      <w:r w:rsidRPr="00654166">
        <w:rPr>
          <w:rFonts w:ascii="Arial" w:hAnsi="Arial" w:cs="Arial"/>
          <w:sz w:val="18"/>
          <w:szCs w:val="18"/>
        </w:rPr>
        <w:t>, Patton</w:t>
      </w:r>
      <w:r w:rsidR="00D67782" w:rsidRPr="00654166">
        <w:rPr>
          <w:rFonts w:ascii="Arial" w:hAnsi="Arial" w:cs="Arial"/>
          <w:sz w:val="18"/>
          <w:szCs w:val="18"/>
        </w:rPr>
        <w:t>,</w:t>
      </w:r>
      <w:r w:rsidRPr="00654166">
        <w:rPr>
          <w:rFonts w:ascii="Arial" w:hAnsi="Arial" w:cs="Arial"/>
          <w:sz w:val="18"/>
          <w:szCs w:val="18"/>
        </w:rPr>
        <w:t xml:space="preserve"> B</w:t>
      </w:r>
      <w:r w:rsidR="00D67782" w:rsidRPr="00654166">
        <w:rPr>
          <w:rFonts w:ascii="Arial" w:hAnsi="Arial" w:cs="Arial"/>
          <w:sz w:val="18"/>
          <w:szCs w:val="18"/>
        </w:rPr>
        <w:t>.</w:t>
      </w:r>
      <w:r w:rsidRPr="00654166">
        <w:rPr>
          <w:rFonts w:ascii="Arial" w:hAnsi="Arial" w:cs="Arial"/>
          <w:sz w:val="18"/>
          <w:szCs w:val="18"/>
        </w:rPr>
        <w:t>L</w:t>
      </w:r>
      <w:r w:rsidR="00D67782" w:rsidRPr="00654166">
        <w:rPr>
          <w:rFonts w:ascii="Arial" w:hAnsi="Arial" w:cs="Arial"/>
          <w:sz w:val="18"/>
          <w:szCs w:val="18"/>
        </w:rPr>
        <w:t>.</w:t>
      </w:r>
      <w:r w:rsidRPr="00654166">
        <w:rPr>
          <w:rFonts w:ascii="Arial" w:hAnsi="Arial" w:cs="Arial"/>
          <w:sz w:val="18"/>
          <w:szCs w:val="18"/>
        </w:rPr>
        <w:t>, Paulsson</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Sado</w:t>
      </w:r>
      <w:r w:rsidR="00D67782" w:rsidRPr="00654166">
        <w:rPr>
          <w:rFonts w:ascii="Arial" w:hAnsi="Arial" w:cs="Arial"/>
          <w:sz w:val="18"/>
          <w:szCs w:val="18"/>
        </w:rPr>
        <w:t>,</w:t>
      </w:r>
      <w:r w:rsidRPr="00654166">
        <w:rPr>
          <w:rFonts w:ascii="Arial" w:hAnsi="Arial" w:cs="Arial"/>
          <w:sz w:val="18"/>
          <w:szCs w:val="18"/>
        </w:rPr>
        <w:t xml:space="preserve"> Y</w:t>
      </w:r>
      <w:r w:rsidR="00D67782" w:rsidRPr="00654166">
        <w:rPr>
          <w:rFonts w:ascii="Arial" w:hAnsi="Arial" w:cs="Arial"/>
          <w:sz w:val="18"/>
          <w:szCs w:val="18"/>
        </w:rPr>
        <w:t>.</w:t>
      </w:r>
      <w:r w:rsidRPr="00654166">
        <w:rPr>
          <w:rFonts w:ascii="Arial" w:hAnsi="Arial" w:cs="Arial"/>
          <w:sz w:val="18"/>
          <w:szCs w:val="18"/>
        </w:rPr>
        <w:t>, Sage</w:t>
      </w:r>
      <w:r w:rsidR="00D67782" w:rsidRPr="00654166">
        <w:rPr>
          <w:rFonts w:ascii="Arial" w:hAnsi="Arial" w:cs="Arial"/>
          <w:sz w:val="18"/>
          <w:szCs w:val="18"/>
        </w:rPr>
        <w:t>,</w:t>
      </w:r>
      <w:r w:rsidRPr="00654166">
        <w:rPr>
          <w:rFonts w:ascii="Arial" w:hAnsi="Arial" w:cs="Arial"/>
          <w:sz w:val="18"/>
          <w:szCs w:val="18"/>
        </w:rPr>
        <w:t xml:space="preserve"> E</w:t>
      </w:r>
      <w:r w:rsidR="00D67782" w:rsidRPr="00654166">
        <w:rPr>
          <w:rFonts w:ascii="Arial" w:hAnsi="Arial" w:cs="Arial"/>
          <w:sz w:val="18"/>
          <w:szCs w:val="18"/>
        </w:rPr>
        <w:t>.</w:t>
      </w:r>
      <w:r w:rsidRPr="00654166">
        <w:rPr>
          <w:rFonts w:ascii="Arial" w:hAnsi="Arial" w:cs="Arial"/>
          <w:sz w:val="18"/>
          <w:szCs w:val="18"/>
        </w:rPr>
        <w:t>H</w:t>
      </w:r>
      <w:r w:rsidR="00D67782" w:rsidRPr="00654166">
        <w:rPr>
          <w:rFonts w:ascii="Arial" w:hAnsi="Arial" w:cs="Arial"/>
          <w:sz w:val="18"/>
          <w:szCs w:val="18"/>
        </w:rPr>
        <w:t>.</w:t>
      </w:r>
      <w:r w:rsidRPr="00654166">
        <w:rPr>
          <w:rFonts w:ascii="Arial" w:hAnsi="Arial" w:cs="Arial"/>
          <w:sz w:val="18"/>
          <w:szCs w:val="18"/>
        </w:rPr>
        <w:t>, Sasaki</w:t>
      </w:r>
      <w:r w:rsidR="00D67782" w:rsidRPr="00654166">
        <w:rPr>
          <w:rFonts w:ascii="Arial" w:hAnsi="Arial" w:cs="Arial"/>
          <w:sz w:val="18"/>
          <w:szCs w:val="18"/>
        </w:rPr>
        <w:t>,</w:t>
      </w:r>
      <w:r w:rsidRPr="00654166">
        <w:rPr>
          <w:rFonts w:ascii="Arial" w:hAnsi="Arial" w:cs="Arial"/>
          <w:sz w:val="18"/>
          <w:szCs w:val="18"/>
        </w:rPr>
        <w:t xml:space="preserve"> T</w:t>
      </w:r>
      <w:r w:rsidR="00D67782" w:rsidRPr="00654166">
        <w:rPr>
          <w:rFonts w:ascii="Arial" w:hAnsi="Arial" w:cs="Arial"/>
          <w:sz w:val="18"/>
          <w:szCs w:val="18"/>
        </w:rPr>
        <w:t>.</w:t>
      </w:r>
      <w:r w:rsidRPr="00654166">
        <w:rPr>
          <w:rFonts w:ascii="Arial" w:hAnsi="Arial" w:cs="Arial"/>
          <w:sz w:val="18"/>
          <w:szCs w:val="18"/>
        </w:rPr>
        <w:t>, Sorokin</w:t>
      </w:r>
      <w:r w:rsidR="00D67782" w:rsidRPr="00654166">
        <w:rPr>
          <w:rFonts w:ascii="Arial" w:hAnsi="Arial" w:cs="Arial"/>
          <w:sz w:val="18"/>
          <w:szCs w:val="18"/>
        </w:rPr>
        <w:t>,</w:t>
      </w:r>
      <w:r w:rsidRPr="00654166">
        <w:rPr>
          <w:rFonts w:ascii="Arial" w:hAnsi="Arial" w:cs="Arial"/>
          <w:sz w:val="18"/>
          <w:szCs w:val="18"/>
        </w:rPr>
        <w:t xml:space="preserve"> L</w:t>
      </w:r>
      <w:r w:rsidR="00D67782" w:rsidRPr="00654166">
        <w:rPr>
          <w:rFonts w:ascii="Arial" w:hAnsi="Arial" w:cs="Arial"/>
          <w:sz w:val="18"/>
          <w:szCs w:val="18"/>
        </w:rPr>
        <w:t>.</w:t>
      </w:r>
      <w:r w:rsidRPr="00654166">
        <w:rPr>
          <w:rFonts w:ascii="Arial" w:hAnsi="Arial" w:cs="Arial"/>
          <w:sz w:val="18"/>
          <w:szCs w:val="18"/>
        </w:rPr>
        <w:t>M</w:t>
      </w:r>
      <w:r w:rsidR="00D67782" w:rsidRPr="00654166">
        <w:rPr>
          <w:rFonts w:ascii="Arial" w:hAnsi="Arial" w:cs="Arial"/>
          <w:sz w:val="18"/>
          <w:szCs w:val="18"/>
        </w:rPr>
        <w:t>.</w:t>
      </w:r>
      <w:r w:rsidRPr="00654166">
        <w:rPr>
          <w:rFonts w:ascii="Arial" w:hAnsi="Arial" w:cs="Arial"/>
          <w:sz w:val="18"/>
          <w:szCs w:val="18"/>
        </w:rPr>
        <w:t>, Steiner-Champliaud</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F</w:t>
      </w:r>
      <w:r w:rsidR="00D67782" w:rsidRPr="00654166">
        <w:rPr>
          <w:rFonts w:ascii="Arial" w:hAnsi="Arial" w:cs="Arial"/>
          <w:sz w:val="18"/>
          <w:szCs w:val="18"/>
        </w:rPr>
        <w:t>.</w:t>
      </w:r>
      <w:r w:rsidRPr="00654166">
        <w:rPr>
          <w:rFonts w:ascii="Arial" w:hAnsi="Arial" w:cs="Arial"/>
          <w:sz w:val="18"/>
          <w:szCs w:val="18"/>
        </w:rPr>
        <w:t>, Sun</w:t>
      </w:r>
      <w:r w:rsidR="00D67782" w:rsidRPr="00654166">
        <w:rPr>
          <w:rFonts w:ascii="Arial" w:hAnsi="Arial" w:cs="Arial"/>
          <w:sz w:val="18"/>
          <w:szCs w:val="18"/>
        </w:rPr>
        <w:t>,</w:t>
      </w:r>
      <w:r w:rsidRPr="00654166">
        <w:rPr>
          <w:rFonts w:ascii="Arial" w:hAnsi="Arial" w:cs="Arial"/>
          <w:sz w:val="18"/>
          <w:szCs w:val="18"/>
        </w:rPr>
        <w:t xml:space="preserve"> T</w:t>
      </w:r>
      <w:r w:rsidR="00D67782" w:rsidRPr="00654166">
        <w:rPr>
          <w:rFonts w:ascii="Arial" w:hAnsi="Arial" w:cs="Arial"/>
          <w:sz w:val="18"/>
          <w:szCs w:val="18"/>
        </w:rPr>
        <w:t>.</w:t>
      </w:r>
      <w:r w:rsidRPr="00654166">
        <w:rPr>
          <w:rFonts w:ascii="Arial" w:hAnsi="Arial" w:cs="Arial"/>
          <w:sz w:val="18"/>
          <w:szCs w:val="18"/>
        </w:rPr>
        <w:t>T</w:t>
      </w:r>
      <w:r w:rsidR="00D67782" w:rsidRPr="00654166">
        <w:rPr>
          <w:rFonts w:ascii="Arial" w:hAnsi="Arial" w:cs="Arial"/>
          <w:sz w:val="18"/>
          <w:szCs w:val="18"/>
        </w:rPr>
        <w:t>.</w:t>
      </w:r>
      <w:r w:rsidRPr="00654166">
        <w:rPr>
          <w:rFonts w:ascii="Arial" w:hAnsi="Arial" w:cs="Arial"/>
          <w:sz w:val="18"/>
          <w:szCs w:val="18"/>
        </w:rPr>
        <w:t>, Sundar</w:t>
      </w:r>
      <w:r w:rsidR="00D67782" w:rsidRPr="00654166">
        <w:rPr>
          <w:rFonts w:ascii="Arial" w:hAnsi="Arial" w:cs="Arial"/>
          <w:sz w:val="18"/>
          <w:szCs w:val="18"/>
        </w:rPr>
        <w:t>r</w:t>
      </w:r>
      <w:r w:rsidRPr="00654166">
        <w:rPr>
          <w:rFonts w:ascii="Arial" w:hAnsi="Arial" w:cs="Arial"/>
          <w:sz w:val="18"/>
          <w:szCs w:val="18"/>
        </w:rPr>
        <w:t>aj</w:t>
      </w:r>
      <w:r w:rsidR="00D67782" w:rsidRPr="00654166">
        <w:rPr>
          <w:rFonts w:ascii="Arial" w:hAnsi="Arial" w:cs="Arial"/>
          <w:sz w:val="18"/>
          <w:szCs w:val="18"/>
        </w:rPr>
        <w:t>,</w:t>
      </w:r>
      <w:r w:rsidRPr="00654166">
        <w:rPr>
          <w:rFonts w:ascii="Arial" w:hAnsi="Arial" w:cs="Arial"/>
          <w:sz w:val="18"/>
          <w:szCs w:val="18"/>
        </w:rPr>
        <w:t xml:space="preserve"> N</w:t>
      </w:r>
      <w:r w:rsidR="00D67782" w:rsidRPr="00654166">
        <w:rPr>
          <w:rFonts w:ascii="Arial" w:hAnsi="Arial" w:cs="Arial"/>
          <w:sz w:val="18"/>
          <w:szCs w:val="18"/>
        </w:rPr>
        <w:t>.</w:t>
      </w:r>
      <w:r w:rsidRPr="00654166">
        <w:rPr>
          <w:rFonts w:ascii="Arial" w:hAnsi="Arial" w:cs="Arial"/>
          <w:sz w:val="18"/>
          <w:szCs w:val="18"/>
        </w:rPr>
        <w:t>, Timpl</w:t>
      </w:r>
      <w:r w:rsidR="00D67782" w:rsidRPr="00654166">
        <w:rPr>
          <w:rFonts w:ascii="Arial" w:hAnsi="Arial" w:cs="Arial"/>
          <w:sz w:val="18"/>
          <w:szCs w:val="18"/>
        </w:rPr>
        <w:t>,</w:t>
      </w:r>
      <w:r w:rsidRPr="00654166">
        <w:rPr>
          <w:rFonts w:ascii="Arial" w:hAnsi="Arial" w:cs="Arial"/>
          <w:sz w:val="18"/>
          <w:szCs w:val="18"/>
        </w:rPr>
        <w:t xml:space="preserve"> R</w:t>
      </w:r>
      <w:r w:rsidR="00D67782" w:rsidRPr="00654166">
        <w:rPr>
          <w:rFonts w:ascii="Arial" w:hAnsi="Arial" w:cs="Arial"/>
          <w:sz w:val="18"/>
          <w:szCs w:val="18"/>
        </w:rPr>
        <w:t>.</w:t>
      </w:r>
      <w:r w:rsidRPr="00654166">
        <w:rPr>
          <w:rFonts w:ascii="Arial" w:hAnsi="Arial" w:cs="Arial"/>
          <w:sz w:val="18"/>
          <w:szCs w:val="18"/>
        </w:rPr>
        <w:t>, Virtanen</w:t>
      </w:r>
      <w:r w:rsidR="00D67782" w:rsidRPr="00654166">
        <w:rPr>
          <w:rFonts w:ascii="Arial" w:hAnsi="Arial" w:cs="Arial"/>
          <w:sz w:val="18"/>
          <w:szCs w:val="18"/>
        </w:rPr>
        <w:t>,</w:t>
      </w:r>
      <w:r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I</w:t>
        </w:r>
        <w:r w:rsidR="00D67782" w:rsidRPr="00654166">
          <w:rPr>
            <w:rFonts w:ascii="Arial" w:hAnsi="Arial" w:cs="Arial"/>
            <w:sz w:val="18"/>
            <w:szCs w:val="18"/>
          </w:rPr>
          <w:t>.</w:t>
        </w:r>
      </w:smartTag>
      <w:r w:rsidR="00D67782" w:rsidRPr="00654166">
        <w:rPr>
          <w:rFonts w:ascii="Arial" w:hAnsi="Arial" w:cs="Arial"/>
          <w:sz w:val="18"/>
          <w:szCs w:val="18"/>
        </w:rPr>
        <w:t xml:space="preserve"> and</w:t>
      </w:r>
      <w:r w:rsidRPr="00654166">
        <w:rPr>
          <w:rFonts w:ascii="Arial" w:hAnsi="Arial" w:cs="Arial"/>
          <w:sz w:val="18"/>
          <w:szCs w:val="18"/>
        </w:rPr>
        <w:t xml:space="preserve"> Ljubimov A</w:t>
      </w:r>
      <w:r w:rsidR="00D67782" w:rsidRPr="00654166">
        <w:rPr>
          <w:rFonts w:ascii="Arial" w:hAnsi="Arial" w:cs="Arial"/>
          <w:sz w:val="18"/>
          <w:szCs w:val="18"/>
        </w:rPr>
        <w:t>.</w:t>
      </w:r>
      <w:r w:rsidRPr="00654166">
        <w:rPr>
          <w:rFonts w:ascii="Arial" w:hAnsi="Arial" w:cs="Arial"/>
          <w:sz w:val="18"/>
          <w:szCs w:val="18"/>
        </w:rPr>
        <w:t xml:space="preserve">V. </w:t>
      </w:r>
      <w:r w:rsidR="00D67782" w:rsidRPr="00654166">
        <w:rPr>
          <w:rFonts w:ascii="Arial" w:hAnsi="Arial" w:cs="Arial"/>
          <w:sz w:val="18"/>
          <w:szCs w:val="18"/>
        </w:rPr>
        <w:t xml:space="preserve"> </w:t>
      </w:r>
      <w:r w:rsidRPr="00654166">
        <w:rPr>
          <w:rFonts w:ascii="Arial" w:hAnsi="Arial" w:cs="Arial"/>
          <w:sz w:val="18"/>
          <w:szCs w:val="18"/>
        </w:rPr>
        <w:t xml:space="preserve">Compositional Differences Between Infant and Adult Human Corneal Basement Membranes. </w:t>
      </w:r>
      <w:r w:rsidR="00D67782" w:rsidRPr="00654166">
        <w:rPr>
          <w:rFonts w:ascii="Arial" w:hAnsi="Arial" w:cs="Arial"/>
          <w:sz w:val="18"/>
          <w:szCs w:val="18"/>
        </w:rPr>
        <w:t xml:space="preserve"> </w:t>
      </w:r>
      <w:r w:rsidRPr="00654166">
        <w:rPr>
          <w:rFonts w:ascii="Arial" w:hAnsi="Arial" w:cs="Arial"/>
          <w:i/>
          <w:sz w:val="18"/>
          <w:szCs w:val="18"/>
        </w:rPr>
        <w:t>Invest</w:t>
      </w:r>
      <w:r w:rsidR="00D67782" w:rsidRPr="00654166">
        <w:rPr>
          <w:rFonts w:ascii="Arial" w:hAnsi="Arial" w:cs="Arial"/>
          <w:i/>
          <w:sz w:val="18"/>
          <w:szCs w:val="18"/>
        </w:rPr>
        <w:t>.</w:t>
      </w:r>
      <w:r w:rsidRPr="00654166">
        <w:rPr>
          <w:rFonts w:ascii="Arial" w:hAnsi="Arial" w:cs="Arial"/>
          <w:i/>
          <w:sz w:val="18"/>
          <w:szCs w:val="18"/>
        </w:rPr>
        <w:t xml:space="preserve"> Ophthalmol</w:t>
      </w:r>
      <w:r w:rsidR="00D67782" w:rsidRPr="00654166">
        <w:rPr>
          <w:rFonts w:ascii="Arial" w:hAnsi="Arial" w:cs="Arial"/>
          <w:i/>
          <w:sz w:val="18"/>
          <w:szCs w:val="18"/>
        </w:rPr>
        <w:t>.</w:t>
      </w:r>
      <w:r w:rsidRPr="00654166">
        <w:rPr>
          <w:rFonts w:ascii="Arial" w:hAnsi="Arial" w:cs="Arial"/>
          <w:i/>
          <w:sz w:val="18"/>
          <w:szCs w:val="18"/>
        </w:rPr>
        <w:t xml:space="preserve"> Vis</w:t>
      </w:r>
      <w:r w:rsidR="00D67782" w:rsidRPr="00654166">
        <w:rPr>
          <w:rFonts w:ascii="Arial" w:hAnsi="Arial" w:cs="Arial"/>
          <w:i/>
          <w:sz w:val="18"/>
          <w:szCs w:val="18"/>
        </w:rPr>
        <w:t>.</w:t>
      </w:r>
      <w:r w:rsidRPr="00654166">
        <w:rPr>
          <w:rFonts w:ascii="Arial" w:hAnsi="Arial" w:cs="Arial"/>
          <w:i/>
          <w:sz w:val="18"/>
          <w:szCs w:val="18"/>
        </w:rPr>
        <w:t xml:space="preserve"> Sci.</w:t>
      </w:r>
      <w:r w:rsidRPr="00654166">
        <w:rPr>
          <w:rFonts w:ascii="Arial" w:hAnsi="Arial" w:cs="Arial"/>
          <w:sz w:val="18"/>
          <w:szCs w:val="18"/>
        </w:rPr>
        <w:t xml:space="preserve"> </w:t>
      </w:r>
      <w:r w:rsidRPr="00654166">
        <w:rPr>
          <w:rFonts w:ascii="Arial" w:hAnsi="Arial" w:cs="Arial"/>
          <w:i/>
          <w:sz w:val="18"/>
          <w:szCs w:val="18"/>
        </w:rPr>
        <w:t>48</w:t>
      </w:r>
      <w:r w:rsidRPr="00654166">
        <w:rPr>
          <w:rFonts w:ascii="Arial" w:hAnsi="Arial" w:cs="Arial"/>
          <w:sz w:val="18"/>
          <w:szCs w:val="18"/>
        </w:rPr>
        <w:t>(11):4989-99, 2007.</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BD4501">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Jethwaney, D., Islam, M.R., Leidal, K.G., de Bernabe, D.B., </w:t>
      </w:r>
      <w:smartTag w:uri="urn:schemas-microsoft-com:office:smarttags" w:element="City">
        <w:smartTag w:uri="urn:schemas-microsoft-com:office:smarttags" w:element="place">
          <w:r w:rsidRPr="00654166">
            <w:rPr>
              <w:rFonts w:ascii="Arial" w:hAnsi="Arial" w:cs="Arial"/>
              <w:sz w:val="18"/>
              <w:szCs w:val="18"/>
            </w:rPr>
            <w:t>Camp</w:t>
          </w:r>
          <w:r w:rsidR="00BD4501" w:rsidRPr="00654166">
            <w:rPr>
              <w:rFonts w:ascii="Arial" w:hAnsi="Arial" w:cs="Arial"/>
              <w:sz w:val="18"/>
              <w:szCs w:val="18"/>
            </w:rPr>
            <w:t>bell</w:t>
          </w:r>
        </w:smartTag>
      </w:smartTag>
      <w:r w:rsidR="00BD4501" w:rsidRPr="00654166">
        <w:rPr>
          <w:rFonts w:ascii="Arial" w:hAnsi="Arial" w:cs="Arial"/>
          <w:sz w:val="18"/>
          <w:szCs w:val="18"/>
        </w:rPr>
        <w:t>, K.P., Nauseef, W.M. and</w:t>
      </w:r>
      <w:r w:rsidRPr="00654166">
        <w:rPr>
          <w:rFonts w:ascii="Arial" w:hAnsi="Arial" w:cs="Arial"/>
          <w:sz w:val="18"/>
          <w:szCs w:val="18"/>
        </w:rPr>
        <w:t xml:space="preserve"> Gibson, B.W. </w:t>
      </w:r>
      <w:r w:rsidR="00BD4501" w:rsidRPr="00654166">
        <w:rPr>
          <w:rFonts w:ascii="Arial" w:hAnsi="Arial" w:cs="Arial"/>
          <w:sz w:val="18"/>
          <w:szCs w:val="18"/>
        </w:rPr>
        <w:t xml:space="preserve"> </w:t>
      </w:r>
      <w:r w:rsidRPr="00654166">
        <w:rPr>
          <w:rFonts w:ascii="Arial" w:hAnsi="Arial" w:cs="Arial"/>
          <w:sz w:val="18"/>
          <w:szCs w:val="18"/>
        </w:rPr>
        <w:t xml:space="preserve">Proteomic Analysis of Plasma Membrane and Secretory Vesicles from Human Neutrophils. </w:t>
      </w:r>
      <w:r w:rsidR="00BD4501" w:rsidRPr="00654166">
        <w:rPr>
          <w:rFonts w:ascii="Arial" w:hAnsi="Arial" w:cs="Arial"/>
          <w:sz w:val="18"/>
          <w:szCs w:val="18"/>
        </w:rPr>
        <w:t xml:space="preserve"> </w:t>
      </w:r>
      <w:r w:rsidRPr="00654166">
        <w:rPr>
          <w:rFonts w:ascii="Arial" w:hAnsi="Arial" w:cs="Arial"/>
          <w:i/>
          <w:sz w:val="18"/>
          <w:szCs w:val="18"/>
        </w:rPr>
        <w:t>Proteome Sci. 10</w:t>
      </w:r>
      <w:r w:rsidRPr="00654166">
        <w:rPr>
          <w:rFonts w:ascii="Arial" w:hAnsi="Arial" w:cs="Arial"/>
          <w:sz w:val="18"/>
          <w:szCs w:val="18"/>
        </w:rPr>
        <w:t>; 5-2, 2007.</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Sandoval, A., Arikkath, J., Manjaraz, 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w:t>
      </w:r>
      <w:r w:rsidR="00BD4501" w:rsidRPr="00654166">
        <w:rPr>
          <w:rFonts w:ascii="Arial" w:hAnsi="Arial" w:cs="Arial"/>
          <w:sz w:val="18"/>
          <w:szCs w:val="18"/>
        </w:rPr>
        <w:t>. and Feli</w:t>
      </w:r>
      <w:r w:rsidRPr="00654166">
        <w:rPr>
          <w:rFonts w:ascii="Arial" w:hAnsi="Arial" w:cs="Arial"/>
          <w:sz w:val="18"/>
          <w:szCs w:val="18"/>
        </w:rPr>
        <w:t xml:space="preserve">x, R. </w:t>
      </w:r>
      <w:r w:rsidR="00BD4501" w:rsidRPr="00654166">
        <w:rPr>
          <w:rFonts w:ascii="Arial" w:hAnsi="Arial" w:cs="Arial"/>
          <w:sz w:val="18"/>
          <w:szCs w:val="18"/>
        </w:rPr>
        <w:t xml:space="preserve"> </w:t>
      </w:r>
      <w:r w:rsidRPr="00654166">
        <w:rPr>
          <w:rFonts w:ascii="Arial" w:hAnsi="Arial" w:cs="Arial"/>
          <w:sz w:val="18"/>
          <w:szCs w:val="18"/>
        </w:rPr>
        <w:t>γ</w:t>
      </w:r>
      <w:r w:rsidRPr="00654166">
        <w:rPr>
          <w:rFonts w:ascii="Arial" w:hAnsi="Arial" w:cs="Arial"/>
          <w:sz w:val="18"/>
          <w:szCs w:val="18"/>
          <w:vertAlign w:val="subscript"/>
        </w:rPr>
        <w:t>1</w:t>
      </w:r>
      <w:r w:rsidRPr="00654166">
        <w:rPr>
          <w:rFonts w:ascii="Arial" w:hAnsi="Arial" w:cs="Arial"/>
          <w:sz w:val="18"/>
          <w:szCs w:val="18"/>
        </w:rPr>
        <w:t xml:space="preserve"> - Dependent Down-Regulation of Recombinant Voltage-Gated Ca</w:t>
      </w:r>
      <w:r w:rsidRPr="00654166">
        <w:rPr>
          <w:rFonts w:ascii="Arial" w:hAnsi="Arial" w:cs="Arial"/>
          <w:sz w:val="18"/>
          <w:szCs w:val="18"/>
          <w:vertAlign w:val="superscript"/>
        </w:rPr>
        <w:t xml:space="preserve">2+ </w:t>
      </w:r>
      <w:r w:rsidRPr="00654166">
        <w:rPr>
          <w:rFonts w:ascii="Arial" w:hAnsi="Arial" w:cs="Arial"/>
          <w:sz w:val="18"/>
          <w:szCs w:val="18"/>
        </w:rPr>
        <w:t>Channels.</w:t>
      </w:r>
      <w:r w:rsidR="00BD4501"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Cell Mol</w:t>
      </w:r>
      <w:r w:rsidR="00BD4501" w:rsidRPr="00654166">
        <w:rPr>
          <w:rFonts w:ascii="Arial" w:hAnsi="Arial" w:cs="Arial"/>
          <w:i/>
          <w:sz w:val="18"/>
          <w:szCs w:val="18"/>
        </w:rPr>
        <w:t>.</w:t>
      </w:r>
      <w:r w:rsidRPr="00654166">
        <w:rPr>
          <w:rFonts w:ascii="Arial" w:hAnsi="Arial" w:cs="Arial"/>
          <w:i/>
          <w:sz w:val="18"/>
          <w:szCs w:val="18"/>
        </w:rPr>
        <w:t xml:space="preserve"> Neurobiol. 27(7)</w:t>
      </w:r>
      <w:r w:rsidRPr="00654166">
        <w:rPr>
          <w:rFonts w:ascii="Arial" w:hAnsi="Arial" w:cs="Arial"/>
          <w:sz w:val="18"/>
          <w:szCs w:val="18"/>
        </w:rPr>
        <w:t>:901-8, 2007.</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Nodari, A., Previtali, S.C., Dati, G., Occhi, S., Court, F.A., Colombelli, C., Zambroni, D., Dina, G., Del Carro, U., Campbell, </w:t>
      </w:r>
      <w:r w:rsidR="00BD4501" w:rsidRPr="00654166">
        <w:rPr>
          <w:rFonts w:ascii="Arial" w:hAnsi="Arial" w:cs="Arial"/>
          <w:sz w:val="18"/>
          <w:szCs w:val="18"/>
        </w:rPr>
        <w:t>K.P, Quattrini, A., Wrabetz, L. and</w:t>
      </w:r>
      <w:r w:rsidRPr="00654166">
        <w:rPr>
          <w:rFonts w:ascii="Arial" w:hAnsi="Arial" w:cs="Arial"/>
          <w:sz w:val="18"/>
          <w:szCs w:val="18"/>
        </w:rPr>
        <w:t xml:space="preserve"> Feltri, M.L. </w:t>
      </w:r>
      <w:r w:rsidR="00BD4501" w:rsidRPr="00654166">
        <w:rPr>
          <w:rFonts w:ascii="Arial" w:hAnsi="Arial" w:cs="Arial"/>
          <w:sz w:val="18"/>
          <w:szCs w:val="18"/>
        </w:rPr>
        <w:t xml:space="preserve"> </w:t>
      </w:r>
      <w:r w:rsidRPr="00654166">
        <w:rPr>
          <w:rFonts w:ascii="Arial" w:hAnsi="Arial" w:cs="Arial"/>
          <w:sz w:val="18"/>
          <w:szCs w:val="18"/>
        </w:rPr>
        <w:t xml:space="preserve">α6β4 Integrin and Dystroglycan Cooperate to Stabilize the Myelin Sheath. </w:t>
      </w:r>
      <w:r w:rsidR="00BD4501" w:rsidRPr="00654166">
        <w:rPr>
          <w:rFonts w:ascii="Arial" w:hAnsi="Arial" w:cs="Arial"/>
          <w:sz w:val="18"/>
          <w:szCs w:val="18"/>
        </w:rPr>
        <w:t xml:space="preserve"> </w:t>
      </w:r>
      <w:r w:rsidRPr="00654166">
        <w:rPr>
          <w:rFonts w:ascii="Arial" w:hAnsi="Arial" w:cs="Arial"/>
          <w:i/>
          <w:sz w:val="18"/>
          <w:szCs w:val="18"/>
        </w:rPr>
        <w:t>J</w:t>
      </w:r>
      <w:r w:rsidR="00BD4501" w:rsidRPr="00654166">
        <w:rPr>
          <w:rFonts w:ascii="Arial" w:hAnsi="Arial" w:cs="Arial"/>
          <w:i/>
          <w:sz w:val="18"/>
          <w:szCs w:val="18"/>
        </w:rPr>
        <w:t>.</w:t>
      </w:r>
      <w:r w:rsidRPr="00654166">
        <w:rPr>
          <w:rFonts w:ascii="Arial" w:hAnsi="Arial" w:cs="Arial"/>
          <w:i/>
          <w:sz w:val="18"/>
          <w:szCs w:val="18"/>
        </w:rPr>
        <w:t xml:space="preserve"> Neurosci. 28(26)</w:t>
      </w:r>
      <w:r w:rsidRPr="00654166">
        <w:rPr>
          <w:rFonts w:ascii="Arial" w:hAnsi="Arial" w:cs="Arial"/>
          <w:sz w:val="18"/>
          <w:szCs w:val="18"/>
        </w:rPr>
        <w:t>:6714-9,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smartTag w:uri="urn:schemas-microsoft-com:office:smarttags" w:element="City">
        <w:r w:rsidRPr="00654166">
          <w:rPr>
            <w:rFonts w:ascii="Arial" w:hAnsi="Arial" w:cs="Arial"/>
            <w:sz w:val="18"/>
            <w:szCs w:val="18"/>
          </w:rPr>
          <w:t>Dylla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D.C.</w:t>
        </w:r>
      </w:smartTag>
      <w:r w:rsidRPr="00654166">
        <w:rPr>
          <w:rFonts w:ascii="Arial" w:hAnsi="Arial" w:cs="Arial"/>
          <w:sz w:val="18"/>
          <w:szCs w:val="18"/>
        </w:rPr>
        <w:t xml:space="preserve">, Michele, D.E.,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BD4501" w:rsidRPr="00654166">
        <w:rPr>
          <w:rFonts w:ascii="Arial" w:hAnsi="Arial" w:cs="Arial"/>
          <w:sz w:val="18"/>
          <w:szCs w:val="18"/>
        </w:rPr>
        <w:t>, K.P. and</w:t>
      </w:r>
      <w:r w:rsidRPr="00654166">
        <w:rPr>
          <w:rFonts w:ascii="Arial" w:hAnsi="Arial" w:cs="Arial"/>
          <w:sz w:val="18"/>
          <w:szCs w:val="18"/>
        </w:rPr>
        <w:t xml:space="preserve"> McCray, P.B. </w:t>
      </w:r>
      <w:r w:rsidR="00BD4501" w:rsidRPr="00654166">
        <w:rPr>
          <w:rFonts w:ascii="Arial" w:hAnsi="Arial" w:cs="Arial"/>
          <w:sz w:val="18"/>
          <w:szCs w:val="18"/>
        </w:rPr>
        <w:t xml:space="preserve"> </w:t>
      </w:r>
      <w:r w:rsidRPr="00654166">
        <w:rPr>
          <w:rFonts w:ascii="Arial" w:hAnsi="Arial" w:cs="Arial"/>
          <w:sz w:val="18"/>
          <w:szCs w:val="18"/>
        </w:rPr>
        <w:t xml:space="preserve">Basolateral Entry and Release of New and Old World Arenaviruses. </w:t>
      </w:r>
      <w:r w:rsidR="00BD4501" w:rsidRPr="00654166">
        <w:rPr>
          <w:rFonts w:ascii="Arial" w:hAnsi="Arial" w:cs="Arial"/>
          <w:sz w:val="18"/>
          <w:szCs w:val="18"/>
        </w:rPr>
        <w:t xml:space="preserve"> </w:t>
      </w:r>
      <w:r w:rsidRPr="00654166">
        <w:rPr>
          <w:rFonts w:ascii="Arial" w:hAnsi="Arial" w:cs="Arial"/>
          <w:i/>
          <w:sz w:val="18"/>
          <w:szCs w:val="18"/>
        </w:rPr>
        <w:t>J</w:t>
      </w:r>
      <w:r w:rsidR="00BD4501" w:rsidRPr="00654166">
        <w:rPr>
          <w:rFonts w:ascii="Arial" w:hAnsi="Arial" w:cs="Arial"/>
          <w:i/>
          <w:sz w:val="18"/>
          <w:szCs w:val="18"/>
        </w:rPr>
        <w:t>.</w:t>
      </w:r>
      <w:r w:rsidRPr="00654166">
        <w:rPr>
          <w:rFonts w:ascii="Arial" w:hAnsi="Arial" w:cs="Arial"/>
          <w:i/>
          <w:sz w:val="18"/>
          <w:szCs w:val="18"/>
        </w:rPr>
        <w:t xml:space="preserve"> Virol. 82(12)</w:t>
      </w:r>
      <w:r w:rsidRPr="00654166">
        <w:rPr>
          <w:rFonts w:ascii="Arial" w:hAnsi="Arial" w:cs="Arial"/>
          <w:sz w:val="18"/>
          <w:szCs w:val="18"/>
        </w:rPr>
        <w:t>:6034-8,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tabs>
          <w:tab w:val="left" w:pos="810"/>
          <w:tab w:val="left" w:pos="900"/>
        </w:tabs>
        <w:adjustRightInd w:val="0"/>
        <w:rPr>
          <w:rFonts w:ascii="Arial" w:hAnsi="Arial" w:cs="Arial"/>
          <w:sz w:val="18"/>
          <w:szCs w:val="18"/>
        </w:rPr>
      </w:pPr>
      <w:r w:rsidRPr="00654166">
        <w:rPr>
          <w:rFonts w:ascii="Arial" w:hAnsi="Arial" w:cs="Arial"/>
          <w:sz w:val="18"/>
          <w:szCs w:val="18"/>
        </w:rPr>
        <w:t xml:space="preserve">Satz, J.S., Barresi, R., Durbeej, M., Willer, T., Turner, A.,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00BD4501"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BD4501" w:rsidRPr="00654166">
        <w:rPr>
          <w:rFonts w:ascii="Arial" w:hAnsi="Arial" w:cs="Arial"/>
          <w:sz w:val="18"/>
          <w:szCs w:val="18"/>
        </w:rPr>
        <w:t xml:space="preserve"> </w:t>
      </w:r>
      <w:r w:rsidRPr="00654166">
        <w:rPr>
          <w:rFonts w:ascii="Arial" w:hAnsi="Arial" w:cs="Arial"/>
          <w:sz w:val="18"/>
          <w:szCs w:val="18"/>
        </w:rPr>
        <w:t xml:space="preserve">Brain and Eye Malformations Resembling Walker-Warburg Syndrome are Recapitulated in Mice by Dystroglycan Deletion in the Epiblast. </w:t>
      </w:r>
      <w:r w:rsidR="00BD4501" w:rsidRPr="00654166">
        <w:rPr>
          <w:rFonts w:ascii="Arial" w:hAnsi="Arial" w:cs="Arial"/>
          <w:sz w:val="18"/>
          <w:szCs w:val="18"/>
        </w:rPr>
        <w:t xml:space="preserve"> </w:t>
      </w:r>
      <w:r w:rsidRPr="00654166">
        <w:rPr>
          <w:rFonts w:ascii="Arial" w:hAnsi="Arial" w:cs="Arial"/>
          <w:i/>
          <w:sz w:val="18"/>
          <w:szCs w:val="18"/>
        </w:rPr>
        <w:t>J. Neurosci. 28</w:t>
      </w:r>
      <w:r w:rsidRPr="00654166">
        <w:rPr>
          <w:rFonts w:ascii="Arial" w:hAnsi="Arial" w:cs="Arial"/>
          <w:sz w:val="18"/>
          <w:szCs w:val="18"/>
        </w:rPr>
        <w:t>:10567-75, 2008.</w:t>
      </w:r>
    </w:p>
    <w:p w:rsidR="00D601EB" w:rsidRPr="00654166" w:rsidRDefault="00D601EB" w:rsidP="009A1E16">
      <w:pPr>
        <w:tabs>
          <w:tab w:val="left" w:pos="810"/>
          <w:tab w:val="left" w:pos="900"/>
        </w:tabs>
        <w:adjustRightInd w:val="0"/>
        <w:rPr>
          <w:rFonts w:ascii="Arial" w:hAnsi="Arial" w:cs="Arial"/>
          <w:sz w:val="18"/>
          <w:szCs w:val="18"/>
        </w:rPr>
      </w:pPr>
    </w:p>
    <w:p w:rsidR="00D601EB" w:rsidRPr="00654166" w:rsidRDefault="00D601EB" w:rsidP="000A171F">
      <w:pPr>
        <w:tabs>
          <w:tab w:val="left" w:pos="360"/>
          <w:tab w:val="left" w:pos="810"/>
          <w:tab w:val="left" w:pos="900"/>
        </w:tabs>
        <w:adjustRightInd w:val="0"/>
        <w:rPr>
          <w:rFonts w:ascii="Arial" w:hAnsi="Arial" w:cs="Arial"/>
          <w:sz w:val="18"/>
          <w:szCs w:val="18"/>
        </w:rPr>
      </w:pPr>
      <w:r w:rsidRPr="000133FF">
        <w:rPr>
          <w:rFonts w:ascii="Arial" w:hAnsi="Arial" w:cs="Arial"/>
          <w:sz w:val="18"/>
          <w:szCs w:val="18"/>
        </w:rPr>
        <w:t>Kobayashi, Y.M., Rader, E.P., Crawford, R.W., Iyengar, N.K., Thedens, D.R., Faulkner, J.A., Parikh, S.V., Weiss, R.M.,</w:t>
      </w:r>
      <w:r w:rsidR="00854DEE" w:rsidRPr="000133FF">
        <w:rPr>
          <w:rFonts w:ascii="Arial" w:hAnsi="Arial" w:cs="Arial"/>
          <w:sz w:val="18"/>
          <w:szCs w:val="18"/>
        </w:rPr>
        <w:t xml:space="preserve"> Chamberlain, J.S., Moore, S.A. and</w:t>
      </w:r>
      <w:r w:rsidRPr="000133FF">
        <w:rPr>
          <w:rFonts w:ascii="Arial" w:hAnsi="Arial" w:cs="Arial"/>
          <w:sz w:val="18"/>
          <w:szCs w:val="18"/>
        </w:rPr>
        <w:t xml:space="preserve"> Campbell, K.P. </w:t>
      </w:r>
      <w:r w:rsidR="00854DEE" w:rsidRPr="000133FF">
        <w:rPr>
          <w:rFonts w:ascii="Arial" w:hAnsi="Arial" w:cs="Arial"/>
          <w:sz w:val="18"/>
          <w:szCs w:val="18"/>
        </w:rPr>
        <w:t xml:space="preserve"> </w:t>
      </w:r>
      <w:r w:rsidRPr="000133FF">
        <w:rPr>
          <w:rFonts w:ascii="Arial" w:hAnsi="Arial" w:cs="Arial"/>
          <w:sz w:val="18"/>
          <w:szCs w:val="18"/>
        </w:rPr>
        <w:t xml:space="preserve">Sarcolemma-Localized nNOS is Required to Maintain Activity After Mild Exercise. </w:t>
      </w:r>
      <w:r w:rsidR="00854DEE" w:rsidRPr="000133FF">
        <w:rPr>
          <w:rFonts w:ascii="Arial" w:hAnsi="Arial" w:cs="Arial"/>
          <w:sz w:val="18"/>
          <w:szCs w:val="18"/>
        </w:rPr>
        <w:t xml:space="preserve"> </w:t>
      </w:r>
      <w:r w:rsidRPr="000133FF">
        <w:rPr>
          <w:rFonts w:ascii="Arial" w:hAnsi="Arial" w:cs="Arial"/>
          <w:i/>
          <w:sz w:val="18"/>
          <w:szCs w:val="18"/>
        </w:rPr>
        <w:t>Nature 456</w:t>
      </w:r>
      <w:r w:rsidRPr="000133FF">
        <w:rPr>
          <w:rFonts w:ascii="Arial" w:hAnsi="Arial" w:cs="Arial"/>
          <w:sz w:val="18"/>
          <w:szCs w:val="18"/>
        </w:rPr>
        <w:t>:511-5, 2008.</w:t>
      </w:r>
    </w:p>
    <w:p w:rsidR="00D601EB" w:rsidRPr="00654166" w:rsidRDefault="004F5B06" w:rsidP="000A171F">
      <w:pPr>
        <w:tabs>
          <w:tab w:val="left" w:pos="360"/>
          <w:tab w:val="left" w:pos="810"/>
        </w:tabs>
        <w:adjustRightInd w:val="0"/>
        <w:rPr>
          <w:rFonts w:ascii="Arial" w:hAnsi="Arial" w:cs="Arial"/>
          <w:sz w:val="18"/>
          <w:szCs w:val="18"/>
        </w:rPr>
      </w:pPr>
      <w:r w:rsidRPr="00654166">
        <w:rPr>
          <w:rFonts w:ascii="Arial" w:hAnsi="Arial" w:cs="Arial"/>
          <w:sz w:val="18"/>
          <w:szCs w:val="18"/>
        </w:rPr>
        <w:tab/>
      </w: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Becker, A., Pitsch, J., Sochivko, D., Opitz, T., Staniek, M., Chen, C.C.,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854DEE" w:rsidRPr="00654166">
        <w:rPr>
          <w:rFonts w:ascii="Arial" w:hAnsi="Arial" w:cs="Arial"/>
          <w:sz w:val="18"/>
          <w:szCs w:val="18"/>
        </w:rPr>
        <w:t>, K.P., Schoch, S., Yaari, Y.</w:t>
      </w:r>
      <w:r w:rsidRPr="00654166">
        <w:rPr>
          <w:rFonts w:ascii="Arial" w:hAnsi="Arial" w:cs="Arial"/>
          <w:sz w:val="18"/>
          <w:szCs w:val="18"/>
        </w:rPr>
        <w:t xml:space="preserve"> and Beck, H. Transcriptional Upregulation of CaV3.2 Mediates Epileptogenesis in the Pilocarpine Model of Epilepsy.</w:t>
      </w:r>
      <w:r w:rsidR="00854DEE"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 Neurosci. 28</w:t>
      </w:r>
      <w:r w:rsidRPr="00654166">
        <w:rPr>
          <w:rFonts w:ascii="Arial" w:hAnsi="Arial" w:cs="Arial"/>
          <w:sz w:val="18"/>
          <w:szCs w:val="18"/>
        </w:rPr>
        <w:t>:13341-53,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Kanagawa, M., Nishimoto, A., Chiyonobu, T., Takeda, S., Miyagoe-Suzuki, Y., Wang, F., Fujikake, N., Taniguchi, M., Lu, Z., Tachikawa, M., Nagi, Y., Tashiro, F., </w:t>
      </w:r>
      <w:smartTag w:uri="urn:schemas-microsoft-com:office:smarttags" w:element="City">
        <w:r w:rsidRPr="00654166">
          <w:rPr>
            <w:rFonts w:ascii="Arial" w:hAnsi="Arial" w:cs="Arial"/>
            <w:sz w:val="18"/>
            <w:szCs w:val="18"/>
          </w:rPr>
          <w:t>Miyazaki</w:t>
        </w:r>
      </w:smartTag>
      <w:r w:rsidRPr="00654166">
        <w:rPr>
          <w:rFonts w:ascii="Arial" w:hAnsi="Arial" w:cs="Arial"/>
          <w:sz w:val="18"/>
          <w:szCs w:val="18"/>
        </w:rPr>
        <w:t xml:space="preserve">, J.I., Tajima, Y., Takeda, S., Endo, T., Kobayashi,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854DEE" w:rsidRPr="00654166">
        <w:rPr>
          <w:rFonts w:ascii="Arial" w:hAnsi="Arial" w:cs="Arial"/>
          <w:sz w:val="18"/>
          <w:szCs w:val="18"/>
        </w:rPr>
        <w:t>, K.P. and</w:t>
      </w:r>
      <w:r w:rsidRPr="00654166">
        <w:rPr>
          <w:rFonts w:ascii="Arial" w:hAnsi="Arial" w:cs="Arial"/>
          <w:sz w:val="18"/>
          <w:szCs w:val="18"/>
        </w:rPr>
        <w:t xml:space="preserve"> Toda, </w:t>
      </w:r>
      <w:r w:rsidRPr="00654166">
        <w:rPr>
          <w:rFonts w:ascii="Arial" w:hAnsi="Arial" w:cs="Arial"/>
          <w:sz w:val="18"/>
          <w:szCs w:val="18"/>
        </w:rPr>
        <w:lastRenderedPageBreak/>
        <w:t xml:space="preserve">T. </w:t>
      </w:r>
      <w:r w:rsidR="00854DEE" w:rsidRPr="00654166">
        <w:rPr>
          <w:rFonts w:ascii="Arial" w:hAnsi="Arial" w:cs="Arial"/>
          <w:sz w:val="18"/>
          <w:szCs w:val="18"/>
        </w:rPr>
        <w:t xml:space="preserve"> </w:t>
      </w:r>
      <w:r w:rsidRPr="00654166">
        <w:rPr>
          <w:rFonts w:ascii="Arial" w:hAnsi="Arial" w:cs="Arial"/>
          <w:sz w:val="18"/>
          <w:szCs w:val="18"/>
        </w:rPr>
        <w:t xml:space="preserve">Residual Laminin-Binding Activity and Enhanced Dystroglycan Glycosylation in Novel Model Mice to Dystroglycanopathy. </w:t>
      </w:r>
      <w:r w:rsidRPr="00654166">
        <w:rPr>
          <w:rFonts w:ascii="Arial" w:hAnsi="Arial" w:cs="Arial"/>
          <w:i/>
          <w:sz w:val="18"/>
          <w:szCs w:val="18"/>
        </w:rPr>
        <w:t>Hum. Mol. Genet. 18</w:t>
      </w:r>
      <w:r w:rsidRPr="00654166">
        <w:rPr>
          <w:rFonts w:ascii="Arial" w:hAnsi="Arial" w:cs="Arial"/>
          <w:sz w:val="18"/>
          <w:szCs w:val="18"/>
        </w:rPr>
        <w:t>:621-31,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Murakami, T., Hayashi, Y.K., Ogawa, M., Noguchi, S.,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Togawa, M., Inoue, T., Oka, A., Ohno, K., Nonaka, </w:t>
      </w:r>
      <w:smartTag w:uri="urn:schemas-microsoft-com:office:smarttags" w:element="place">
        <w:r w:rsidRPr="00654166">
          <w:rPr>
            <w:rFonts w:ascii="Arial" w:hAnsi="Arial" w:cs="Arial"/>
            <w:sz w:val="18"/>
            <w:szCs w:val="18"/>
          </w:rPr>
          <w:t>I.</w:t>
        </w:r>
      </w:smartTag>
      <w:r w:rsidR="00854DEE" w:rsidRPr="00654166">
        <w:rPr>
          <w:rFonts w:ascii="Arial" w:hAnsi="Arial" w:cs="Arial"/>
          <w:sz w:val="18"/>
          <w:szCs w:val="18"/>
        </w:rPr>
        <w:t xml:space="preserve"> amd</w:t>
      </w:r>
      <w:r w:rsidRPr="00654166">
        <w:rPr>
          <w:rFonts w:ascii="Arial" w:hAnsi="Arial" w:cs="Arial"/>
          <w:sz w:val="18"/>
          <w:szCs w:val="18"/>
        </w:rPr>
        <w:t xml:space="preserve"> Nishino, I. </w:t>
      </w:r>
      <w:r w:rsidR="00854DEE" w:rsidRPr="00654166">
        <w:rPr>
          <w:rFonts w:ascii="Arial" w:hAnsi="Arial" w:cs="Arial"/>
          <w:sz w:val="18"/>
          <w:szCs w:val="18"/>
        </w:rPr>
        <w:t xml:space="preserve"> </w:t>
      </w:r>
      <w:r w:rsidRPr="00654166">
        <w:rPr>
          <w:rFonts w:ascii="Arial" w:hAnsi="Arial" w:cs="Arial"/>
          <w:sz w:val="18"/>
          <w:szCs w:val="18"/>
        </w:rPr>
        <w:t xml:space="preserve">A Novel POMT2 Mutation Causes Mild Congenital Muscular Dystrophy with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Brain MRI. </w:t>
      </w:r>
      <w:r w:rsidR="00854DEE" w:rsidRPr="00654166">
        <w:rPr>
          <w:rFonts w:ascii="Arial" w:hAnsi="Arial" w:cs="Arial"/>
          <w:sz w:val="18"/>
          <w:szCs w:val="18"/>
        </w:rPr>
        <w:t xml:space="preserve"> </w:t>
      </w:r>
      <w:r w:rsidRPr="00654166">
        <w:rPr>
          <w:rFonts w:ascii="Arial" w:hAnsi="Arial" w:cs="Arial"/>
          <w:i/>
          <w:sz w:val="18"/>
          <w:szCs w:val="18"/>
        </w:rPr>
        <w:t>Brain Dev. 31</w:t>
      </w:r>
      <w:r w:rsidRPr="00654166">
        <w:rPr>
          <w:rFonts w:ascii="Arial" w:hAnsi="Arial" w:cs="Arial"/>
          <w:sz w:val="18"/>
          <w:szCs w:val="18"/>
        </w:rPr>
        <w:t>:465-8,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Zong, H., Bastie, C.C., Xu, J., Fassler, R.,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r w:rsidRPr="00654166">
          <w:rPr>
            <w:rFonts w:ascii="Arial" w:hAnsi="Arial" w:cs="Arial"/>
            <w:sz w:val="18"/>
            <w:szCs w:val="18"/>
          </w:rPr>
          <w:t>Kurland</w:t>
        </w:r>
      </w:smartTag>
      <w:r w:rsidRPr="00654166">
        <w:rPr>
          <w:rFonts w:ascii="Arial" w:hAnsi="Arial" w:cs="Arial"/>
          <w:sz w:val="18"/>
          <w:szCs w:val="18"/>
        </w:rPr>
        <w:t>, I.J.</w:t>
      </w:r>
      <w:r w:rsidR="00854DEE" w:rsidRPr="00654166">
        <w:rPr>
          <w:rFonts w:ascii="Arial" w:hAnsi="Arial" w:cs="Arial"/>
          <w:sz w:val="18"/>
          <w:szCs w:val="18"/>
        </w:rPr>
        <w:t xml:space="preserve"> and </w:t>
      </w:r>
      <w:r w:rsidRPr="00654166">
        <w:rPr>
          <w:rFonts w:ascii="Arial" w:hAnsi="Arial" w:cs="Arial"/>
          <w:sz w:val="18"/>
          <w:szCs w:val="18"/>
        </w:rPr>
        <w:t xml:space="preserve">Pessin, J.E. </w:t>
      </w:r>
      <w:r w:rsidR="00854DEE" w:rsidRPr="00654166">
        <w:rPr>
          <w:rFonts w:ascii="Arial" w:hAnsi="Arial" w:cs="Arial"/>
          <w:sz w:val="18"/>
          <w:szCs w:val="18"/>
        </w:rPr>
        <w:t xml:space="preserve"> </w:t>
      </w:r>
      <w:r w:rsidRPr="00654166">
        <w:rPr>
          <w:rFonts w:ascii="Arial" w:hAnsi="Arial" w:cs="Arial"/>
          <w:sz w:val="18"/>
          <w:szCs w:val="18"/>
        </w:rPr>
        <w:t xml:space="preserve">Insulin Resistance in Striated Muscle Specific Integrin Receptor Beta 1 Deficient Mice. </w:t>
      </w:r>
      <w:r w:rsidR="00854DEE" w:rsidRPr="00654166">
        <w:rPr>
          <w:rFonts w:ascii="Arial" w:hAnsi="Arial" w:cs="Arial"/>
          <w:sz w:val="18"/>
          <w:szCs w:val="18"/>
        </w:rPr>
        <w:t xml:space="preserve"> </w:t>
      </w:r>
      <w:r w:rsidRPr="00654166">
        <w:rPr>
          <w:rFonts w:ascii="Arial" w:hAnsi="Arial" w:cs="Arial"/>
          <w:i/>
          <w:sz w:val="18"/>
          <w:szCs w:val="18"/>
        </w:rPr>
        <w:t>J. Biol. Chem. 284</w:t>
      </w:r>
      <w:r w:rsidRPr="00654166">
        <w:rPr>
          <w:rFonts w:ascii="Arial" w:hAnsi="Arial" w:cs="Arial"/>
          <w:sz w:val="18"/>
          <w:szCs w:val="18"/>
        </w:rPr>
        <w:t>:4679-88, 2009.</w:t>
      </w:r>
    </w:p>
    <w:p w:rsidR="00D601EB" w:rsidRPr="00654166" w:rsidRDefault="00D601EB" w:rsidP="009A1E16">
      <w:pPr>
        <w:tabs>
          <w:tab w:val="left" w:pos="810"/>
          <w:tab w:val="left" w:pos="900"/>
        </w:tabs>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Chiang, C.S., Huang, C.H., Chieng, H., Chang, Y.T., Dory Chang, Chen, J. J., Chen, Y.H., Molkentin, J.D., </w:t>
      </w:r>
      <w:r w:rsidR="00854DEE" w:rsidRPr="00654166">
        <w:rPr>
          <w:rFonts w:ascii="Arial" w:hAnsi="Arial" w:cs="Arial"/>
          <w:sz w:val="18"/>
          <w:szCs w:val="18"/>
        </w:rPr>
        <w:t>Campbell, K.P. and</w:t>
      </w:r>
      <w:r w:rsidRPr="00654166">
        <w:rPr>
          <w:rFonts w:ascii="Arial" w:hAnsi="Arial" w:cs="Arial"/>
          <w:sz w:val="18"/>
          <w:szCs w:val="18"/>
        </w:rPr>
        <w:t xml:space="preserve"> Chen, C.C. The CaV3.2 T-type Ca2+ Channel is Required for Pressure Overload-Induced Cardiac Hypertrophy in Mice. </w:t>
      </w:r>
      <w:r w:rsidR="00854DEE" w:rsidRPr="00654166">
        <w:rPr>
          <w:rFonts w:ascii="Arial" w:hAnsi="Arial" w:cs="Arial"/>
          <w:sz w:val="18"/>
          <w:szCs w:val="18"/>
        </w:rPr>
        <w:t xml:space="preserve"> </w:t>
      </w:r>
      <w:r w:rsidRPr="00654166">
        <w:rPr>
          <w:rFonts w:ascii="Arial" w:hAnsi="Arial" w:cs="Arial"/>
          <w:i/>
          <w:sz w:val="18"/>
          <w:szCs w:val="18"/>
        </w:rPr>
        <w:t>Circ. Res. 104</w:t>
      </w:r>
      <w:r w:rsidRPr="00654166">
        <w:rPr>
          <w:rFonts w:ascii="Arial" w:hAnsi="Arial" w:cs="Arial"/>
          <w:sz w:val="18"/>
          <w:szCs w:val="18"/>
        </w:rPr>
        <w:t>:522-30,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 xml:space="preserve">Puckett, R.L., Moore, S.A., Winder, T.L., Willer, T., Romansky, S.G., King Covalt, K.,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w:t>
      </w:r>
      <w:r w:rsidR="00854DEE" w:rsidRPr="00654166">
        <w:rPr>
          <w:rFonts w:ascii="Arial" w:eastAsia="SimSun" w:hAnsi="Arial" w:cs="Arial"/>
          <w:sz w:val="18"/>
          <w:szCs w:val="18"/>
          <w:lang w:eastAsia="zh-CN" w:bidi="th-TH"/>
        </w:rPr>
        <w:t>K.P. and</w:t>
      </w:r>
      <w:r w:rsidRPr="00654166">
        <w:rPr>
          <w:rFonts w:ascii="Arial" w:eastAsia="SimSun" w:hAnsi="Arial" w:cs="Arial"/>
          <w:sz w:val="18"/>
          <w:szCs w:val="18"/>
          <w:lang w:eastAsia="zh-CN" w:bidi="th-TH"/>
        </w:rPr>
        <w:t xml:space="preserve"> Abdenur, J.E. </w:t>
      </w:r>
      <w:r w:rsidR="00854DEE"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Further Evidence of Fukutin Mutations as a Cause of Childhood Onset Limb-Girdle Muscular Dystrophy Without Mental Retardation. </w:t>
      </w:r>
      <w:r w:rsidR="00854DEE"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Neuro</w:t>
      </w:r>
      <w:r w:rsidR="00854DEE" w:rsidRPr="00654166">
        <w:rPr>
          <w:rFonts w:ascii="Arial" w:eastAsia="SimSun" w:hAnsi="Arial" w:cs="Arial"/>
          <w:i/>
          <w:sz w:val="18"/>
          <w:szCs w:val="18"/>
          <w:lang w:eastAsia="zh-CN" w:bidi="th-TH"/>
        </w:rPr>
        <w:t>musc</w:t>
      </w:r>
      <w:r w:rsidRPr="00654166">
        <w:rPr>
          <w:rFonts w:ascii="Arial" w:eastAsia="SimSun" w:hAnsi="Arial" w:cs="Arial"/>
          <w:i/>
          <w:sz w:val="18"/>
          <w:szCs w:val="18"/>
          <w:lang w:eastAsia="zh-CN" w:bidi="th-TH"/>
        </w:rPr>
        <w:t>. Dis</w:t>
      </w:r>
      <w:r w:rsidR="00854DEE" w:rsidRPr="00654166">
        <w:rPr>
          <w:rFonts w:ascii="Arial" w:eastAsia="SimSun" w:hAnsi="Arial" w:cs="Arial"/>
          <w:i/>
          <w:sz w:val="18"/>
          <w:szCs w:val="18"/>
          <w:lang w:eastAsia="zh-CN" w:bidi="th-TH"/>
        </w:rPr>
        <w:t>ord</w:t>
      </w:r>
      <w:r w:rsidRPr="00654166">
        <w:rPr>
          <w:rFonts w:ascii="Arial" w:eastAsia="SimSun" w:hAnsi="Arial" w:cs="Arial"/>
          <w:i/>
          <w:sz w:val="18"/>
          <w:szCs w:val="18"/>
          <w:lang w:eastAsia="zh-CN" w:bidi="th-TH"/>
        </w:rPr>
        <w:t>. 19</w:t>
      </w:r>
      <w:r w:rsidRPr="00654166">
        <w:rPr>
          <w:rFonts w:ascii="Arial" w:eastAsia="SimSun" w:hAnsi="Arial" w:cs="Arial"/>
          <w:sz w:val="18"/>
          <w:szCs w:val="18"/>
          <w:lang w:eastAsia="zh-CN" w:bidi="th-TH"/>
        </w:rPr>
        <w:t>:352-6, 2009.</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Beltran-Valero de Barnabe, D., Inamori, K., Moriguchi, T., Weydert, C.J., Harper</w:t>
      </w:r>
      <w:r w:rsidR="00854DEE" w:rsidRPr="00654166">
        <w:rPr>
          <w:rFonts w:ascii="Arial" w:hAnsi="Arial" w:cs="Arial"/>
          <w:sz w:val="18"/>
          <w:szCs w:val="18"/>
        </w:rPr>
        <w:t>, H.A., Willer, T., Henry, M.D.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854DEE" w:rsidRPr="00654166">
        <w:rPr>
          <w:rFonts w:ascii="Arial" w:hAnsi="Arial" w:cs="Arial"/>
          <w:sz w:val="18"/>
          <w:szCs w:val="18"/>
        </w:rPr>
        <w:t xml:space="preserve"> </w:t>
      </w:r>
      <w:r w:rsidRPr="00654166">
        <w:rPr>
          <w:rFonts w:ascii="Arial" w:hAnsi="Arial" w:cs="Arial"/>
          <w:sz w:val="18"/>
          <w:szCs w:val="18"/>
        </w:rPr>
        <w:t xml:space="preserve">Loss of Alpha-Dystroglycan Laminin Binding in Epithelium-Derived Cancers is Caused by Silencing of LARGE. </w:t>
      </w:r>
      <w:r w:rsidR="00854DEE" w:rsidRPr="00654166">
        <w:rPr>
          <w:rFonts w:ascii="Arial" w:hAnsi="Arial" w:cs="Arial"/>
          <w:sz w:val="18"/>
          <w:szCs w:val="18"/>
        </w:rPr>
        <w:t xml:space="preserve"> </w:t>
      </w:r>
      <w:r w:rsidR="00854DEE" w:rsidRPr="00654166">
        <w:rPr>
          <w:rFonts w:ascii="Arial" w:hAnsi="Arial" w:cs="Arial"/>
          <w:i/>
          <w:sz w:val="18"/>
          <w:szCs w:val="18"/>
        </w:rPr>
        <w:t xml:space="preserve">J. </w:t>
      </w:r>
      <w:r w:rsidRPr="00654166">
        <w:rPr>
          <w:rFonts w:ascii="Arial" w:hAnsi="Arial" w:cs="Arial"/>
          <w:i/>
          <w:sz w:val="18"/>
          <w:szCs w:val="18"/>
        </w:rPr>
        <w:t>Biol. Chem. 284:</w:t>
      </w:r>
      <w:r w:rsidRPr="00654166">
        <w:rPr>
          <w:rFonts w:ascii="Arial" w:hAnsi="Arial" w:cs="Arial"/>
          <w:sz w:val="18"/>
          <w:szCs w:val="18"/>
        </w:rPr>
        <w:t>11279-84, 2009.</w:t>
      </w:r>
    </w:p>
    <w:p w:rsidR="00D601EB" w:rsidRPr="00654166" w:rsidRDefault="00D601EB" w:rsidP="009A1E16">
      <w:pPr>
        <w:rPr>
          <w:rFonts w:ascii="Arial" w:hAnsi="Arial" w:cs="Arial"/>
          <w:sz w:val="18"/>
          <w:szCs w:val="18"/>
        </w:rPr>
      </w:pPr>
    </w:p>
    <w:p w:rsidR="00D601EB" w:rsidRPr="00654166" w:rsidRDefault="00D601EB" w:rsidP="009A1E16">
      <w:pPr>
        <w:tabs>
          <w:tab w:val="left" w:pos="180"/>
        </w:tabs>
        <w:rPr>
          <w:rFonts w:ascii="Arial" w:eastAsia="SimSun" w:hAnsi="Arial" w:cs="Arial"/>
          <w:sz w:val="18"/>
          <w:szCs w:val="18"/>
          <w:lang w:eastAsia="zh-CN" w:bidi="th-TH"/>
        </w:rPr>
      </w:pPr>
      <w:r w:rsidRPr="00654166">
        <w:rPr>
          <w:rFonts w:ascii="Arial" w:eastAsia="SimSun" w:hAnsi="Arial" w:cs="Arial"/>
          <w:sz w:val="18"/>
          <w:szCs w:val="18"/>
          <w:lang w:eastAsia="zh-CN" w:bidi="th-TH"/>
        </w:rPr>
        <w:t>Groh, S., Haihong, Z., Goddeeris, M.M., Lebakken,</w:t>
      </w:r>
      <w:r w:rsidR="00542BC4" w:rsidRPr="00654166">
        <w:rPr>
          <w:rFonts w:ascii="Arial" w:eastAsia="SimSun" w:hAnsi="Arial" w:cs="Arial"/>
          <w:sz w:val="18"/>
          <w:szCs w:val="18"/>
          <w:lang w:eastAsia="zh-CN" w:bidi="th-TH"/>
        </w:rPr>
        <w:t xml:space="preserve"> C.S., Venzke, D., Pessin, J.E. and</w:t>
      </w:r>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w:t>
      </w:r>
      <w:r w:rsidR="00542BC4"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Sarcoglycan Complex: Implications for Metabolic Defects in Muscular Dystrophies. </w:t>
      </w:r>
      <w:r w:rsidR="00542BC4"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J</w:t>
      </w:r>
      <w:r w:rsidR="00542BC4"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Biol</w:t>
      </w:r>
      <w:r w:rsidR="00542BC4"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Chem.</w:t>
      </w:r>
      <w:r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284</w:t>
      </w:r>
      <w:r w:rsidRPr="00654166">
        <w:rPr>
          <w:rFonts w:ascii="Arial" w:eastAsia="SimSun" w:hAnsi="Arial" w:cs="Arial"/>
          <w:sz w:val="18"/>
          <w:szCs w:val="18"/>
          <w:lang w:eastAsia="zh-CN" w:bidi="th-TH"/>
        </w:rPr>
        <w:t>:19178-82, 2009.</w:t>
      </w:r>
    </w:p>
    <w:p w:rsidR="00D601EB" w:rsidRPr="00654166" w:rsidRDefault="00D601EB" w:rsidP="009A1E16">
      <w:pPr>
        <w:tabs>
          <w:tab w:val="left" w:pos="180"/>
        </w:tabs>
        <w:rPr>
          <w:rFonts w:ascii="Arial" w:eastAsia="SimSun" w:hAnsi="Arial" w:cs="Arial"/>
          <w:sz w:val="18"/>
          <w:szCs w:val="18"/>
          <w:lang w:eastAsia="zh-CN" w:bidi="th-TH"/>
        </w:rPr>
      </w:pPr>
    </w:p>
    <w:p w:rsidR="00D601EB" w:rsidRPr="00654166" w:rsidRDefault="00D601EB" w:rsidP="004F5B06">
      <w:pPr>
        <w:spacing w:line="240" w:lineRule="exact"/>
        <w:rPr>
          <w:rFonts w:ascii="Arial" w:hAnsi="Arial" w:cs="Arial"/>
          <w:sz w:val="18"/>
          <w:szCs w:val="18"/>
        </w:rPr>
      </w:pPr>
      <w:r w:rsidRPr="000133FF">
        <w:rPr>
          <w:rFonts w:ascii="Arial" w:hAnsi="Arial" w:cs="Arial"/>
          <w:sz w:val="18"/>
          <w:szCs w:val="18"/>
        </w:rPr>
        <w:t xml:space="preserve">Han, R., Kanagawa, M., Yoshida-Moriguchi, T., Rader, E., Ng., R.A., Michele, D.E., Muirhead, D.E., Kunz, S., </w:t>
      </w:r>
      <w:smartTag w:uri="urn:schemas-microsoft-com:office:smarttags" w:element="place">
        <w:smartTag w:uri="urn:schemas-microsoft-com:office:smarttags" w:element="City">
          <w:r w:rsidRPr="000133FF">
            <w:rPr>
              <w:rFonts w:ascii="Arial" w:hAnsi="Arial" w:cs="Arial"/>
              <w:sz w:val="18"/>
              <w:szCs w:val="18"/>
            </w:rPr>
            <w:t>Moore</w:t>
          </w:r>
        </w:smartTag>
        <w:r w:rsidRPr="000133FF">
          <w:rPr>
            <w:rFonts w:ascii="Arial" w:hAnsi="Arial" w:cs="Arial"/>
            <w:sz w:val="18"/>
            <w:szCs w:val="18"/>
          </w:rPr>
          <w:t xml:space="preserve">, </w:t>
        </w:r>
        <w:smartTag w:uri="urn:schemas-microsoft-com:office:smarttags" w:element="country-region">
          <w:r w:rsidRPr="000133FF">
            <w:rPr>
              <w:rFonts w:ascii="Arial" w:hAnsi="Arial" w:cs="Arial"/>
              <w:sz w:val="18"/>
              <w:szCs w:val="18"/>
            </w:rPr>
            <w:t>S.A.</w:t>
          </w:r>
        </w:smartTag>
      </w:smartTag>
      <w:r w:rsidRPr="000133FF">
        <w:rPr>
          <w:rFonts w:ascii="Arial" w:hAnsi="Arial" w:cs="Arial"/>
          <w:sz w:val="18"/>
          <w:szCs w:val="18"/>
        </w:rPr>
        <w:t>, Iannaccone, S.T., Miyake, K., McNeil, P.L., Mayer, U., O</w:t>
      </w:r>
      <w:r w:rsidR="00542BC4" w:rsidRPr="000133FF">
        <w:rPr>
          <w:rFonts w:ascii="Arial" w:hAnsi="Arial" w:cs="Arial"/>
          <w:sz w:val="18"/>
          <w:szCs w:val="18"/>
        </w:rPr>
        <w:t>ldstone, M.B.A., Faulkner, J.A. and</w:t>
      </w:r>
      <w:r w:rsidRPr="000133FF">
        <w:rPr>
          <w:rFonts w:ascii="Arial" w:hAnsi="Arial" w:cs="Arial"/>
          <w:sz w:val="18"/>
          <w:szCs w:val="18"/>
        </w:rPr>
        <w:t xml:space="preserve"> Campbell, K.P. </w:t>
      </w:r>
      <w:r w:rsidR="00542BC4" w:rsidRPr="000133FF">
        <w:rPr>
          <w:rFonts w:ascii="Arial" w:hAnsi="Arial" w:cs="Arial"/>
          <w:sz w:val="18"/>
          <w:szCs w:val="18"/>
        </w:rPr>
        <w:t xml:space="preserve"> </w:t>
      </w:r>
      <w:r w:rsidRPr="000133FF">
        <w:rPr>
          <w:rFonts w:ascii="Arial" w:hAnsi="Arial" w:cs="Arial"/>
          <w:sz w:val="18"/>
          <w:szCs w:val="18"/>
        </w:rPr>
        <w:t xml:space="preserve">Basal Lamina Strengthens Cell Membrane Integrity via the Laminin G Domain Binding of α-Dystroglycan. </w:t>
      </w:r>
      <w:r w:rsidR="00542BC4" w:rsidRPr="000133FF">
        <w:rPr>
          <w:rFonts w:ascii="Arial" w:hAnsi="Arial" w:cs="Arial"/>
          <w:sz w:val="18"/>
          <w:szCs w:val="18"/>
        </w:rPr>
        <w:t xml:space="preserve"> </w:t>
      </w:r>
      <w:r w:rsidRPr="000133FF">
        <w:rPr>
          <w:rFonts w:ascii="Arial" w:hAnsi="Arial" w:cs="Arial"/>
          <w:i/>
          <w:sz w:val="18"/>
          <w:szCs w:val="18"/>
        </w:rPr>
        <w:t>Proc</w:t>
      </w:r>
      <w:r w:rsidR="00542BC4" w:rsidRPr="000133FF">
        <w:rPr>
          <w:rFonts w:ascii="Arial" w:hAnsi="Arial" w:cs="Arial"/>
          <w:i/>
          <w:sz w:val="18"/>
          <w:szCs w:val="18"/>
        </w:rPr>
        <w:t>.</w:t>
      </w:r>
      <w:r w:rsidRPr="000133FF">
        <w:rPr>
          <w:rFonts w:ascii="Arial" w:hAnsi="Arial" w:cs="Arial"/>
          <w:i/>
          <w:sz w:val="18"/>
          <w:szCs w:val="18"/>
        </w:rPr>
        <w:t xml:space="preserve"> Natl</w:t>
      </w:r>
      <w:r w:rsidR="00542BC4" w:rsidRPr="000133FF">
        <w:rPr>
          <w:rFonts w:ascii="Arial" w:hAnsi="Arial" w:cs="Arial"/>
          <w:i/>
          <w:sz w:val="18"/>
          <w:szCs w:val="18"/>
        </w:rPr>
        <w:t>.</w:t>
      </w:r>
      <w:r w:rsidRPr="000133FF">
        <w:rPr>
          <w:rFonts w:ascii="Arial" w:hAnsi="Arial" w:cs="Arial"/>
          <w:i/>
          <w:sz w:val="18"/>
          <w:szCs w:val="18"/>
        </w:rPr>
        <w:t xml:space="preserve"> Acad</w:t>
      </w:r>
      <w:r w:rsidR="00542BC4" w:rsidRPr="000133FF">
        <w:rPr>
          <w:rFonts w:ascii="Arial" w:hAnsi="Arial" w:cs="Arial"/>
          <w:i/>
          <w:sz w:val="18"/>
          <w:szCs w:val="18"/>
        </w:rPr>
        <w:t>.</w:t>
      </w:r>
      <w:r w:rsidRPr="000133FF">
        <w:rPr>
          <w:rFonts w:ascii="Arial" w:hAnsi="Arial" w:cs="Arial"/>
          <w:i/>
          <w:sz w:val="18"/>
          <w:szCs w:val="18"/>
        </w:rPr>
        <w:t xml:space="preserve"> Sci</w:t>
      </w:r>
      <w:r w:rsidR="00542BC4" w:rsidRPr="000133FF">
        <w:rPr>
          <w:rFonts w:ascii="Arial" w:hAnsi="Arial" w:cs="Arial"/>
          <w:i/>
          <w:sz w:val="18"/>
          <w:szCs w:val="18"/>
        </w:rPr>
        <w:t>.</w:t>
      </w:r>
      <w:r w:rsidRPr="000133FF">
        <w:rPr>
          <w:rFonts w:ascii="Arial" w:hAnsi="Arial" w:cs="Arial"/>
          <w:i/>
          <w:sz w:val="18"/>
          <w:szCs w:val="18"/>
        </w:rPr>
        <w:t xml:space="preserve"> U</w:t>
      </w:r>
      <w:r w:rsidR="00542BC4" w:rsidRPr="000133FF">
        <w:rPr>
          <w:rFonts w:ascii="Arial" w:hAnsi="Arial" w:cs="Arial"/>
          <w:i/>
          <w:sz w:val="18"/>
          <w:szCs w:val="18"/>
        </w:rPr>
        <w:t>.</w:t>
      </w:r>
      <w:r w:rsidRPr="000133FF">
        <w:rPr>
          <w:rFonts w:ascii="Arial" w:hAnsi="Arial" w:cs="Arial"/>
          <w:i/>
          <w:sz w:val="18"/>
          <w:szCs w:val="18"/>
        </w:rPr>
        <w:t>S</w:t>
      </w:r>
      <w:r w:rsidR="00542BC4" w:rsidRPr="000133FF">
        <w:rPr>
          <w:rFonts w:ascii="Arial" w:hAnsi="Arial" w:cs="Arial"/>
          <w:i/>
          <w:sz w:val="18"/>
          <w:szCs w:val="18"/>
        </w:rPr>
        <w:t>.</w:t>
      </w:r>
      <w:r w:rsidRPr="000133FF">
        <w:rPr>
          <w:rFonts w:ascii="Arial" w:hAnsi="Arial" w:cs="Arial"/>
          <w:i/>
          <w:sz w:val="18"/>
          <w:szCs w:val="18"/>
        </w:rPr>
        <w:t>A</w:t>
      </w:r>
      <w:r w:rsidRPr="000133FF">
        <w:rPr>
          <w:rFonts w:ascii="Arial" w:hAnsi="Arial" w:cs="Arial"/>
          <w:sz w:val="18"/>
          <w:szCs w:val="18"/>
        </w:rPr>
        <w:t xml:space="preserve">. </w:t>
      </w:r>
      <w:r w:rsidRPr="000133FF">
        <w:rPr>
          <w:rFonts w:ascii="Arial" w:hAnsi="Arial" w:cs="Arial"/>
          <w:i/>
          <w:sz w:val="18"/>
          <w:szCs w:val="18"/>
        </w:rPr>
        <w:t>31</w:t>
      </w:r>
      <w:r w:rsidRPr="000133FF">
        <w:rPr>
          <w:rFonts w:ascii="Arial" w:hAnsi="Arial" w:cs="Arial"/>
          <w:sz w:val="18"/>
          <w:szCs w:val="18"/>
        </w:rPr>
        <w:t>:12573-79, 2009.</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Jimenez-Mallebrera, C., Torelli, S., Feng, L., Godfrey, C., Clement, E., Mein, R., Abbs, S., Brown, S.C.,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Kroger, S., Talim, B., Topaloglu, H., Quinlivan, R., Roper, H., Childs, A.M., Kinali, M., </w:t>
      </w:r>
      <w:smartTag w:uri="urn:schemas-microsoft-com:office:smarttags" w:element="place">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smartTag>
      <w:r w:rsidR="00542BC4" w:rsidRPr="00654166">
        <w:rPr>
          <w:rFonts w:ascii="Arial" w:hAnsi="Arial" w:cs="Arial"/>
          <w:sz w:val="18"/>
          <w:szCs w:val="18"/>
        </w:rPr>
        <w:t xml:space="preserve"> and</w:t>
      </w:r>
      <w:r w:rsidRPr="00654166">
        <w:rPr>
          <w:rFonts w:ascii="Arial" w:hAnsi="Arial" w:cs="Arial"/>
          <w:sz w:val="18"/>
          <w:szCs w:val="18"/>
        </w:rPr>
        <w:t xml:space="preserve"> Muntoni, F. </w:t>
      </w:r>
      <w:r w:rsidR="00542BC4" w:rsidRPr="00654166">
        <w:rPr>
          <w:rFonts w:ascii="Arial" w:hAnsi="Arial" w:cs="Arial"/>
          <w:sz w:val="18"/>
          <w:szCs w:val="18"/>
        </w:rPr>
        <w:t xml:space="preserve"> </w:t>
      </w:r>
      <w:r w:rsidRPr="00654166">
        <w:rPr>
          <w:rFonts w:ascii="Arial" w:hAnsi="Arial" w:cs="Arial"/>
          <w:sz w:val="18"/>
          <w:szCs w:val="18"/>
        </w:rPr>
        <w:t xml:space="preserve">A Comparative Study of α-Dystroglycan Glycosylation in Dystroglycanopathies Suggests that the Hypoglycosylation of α-Dystroglycan Does Not Consistently Correlate with Clinical Severity. </w:t>
      </w:r>
      <w:r w:rsidR="00542BC4" w:rsidRPr="00654166">
        <w:rPr>
          <w:rFonts w:ascii="Arial" w:hAnsi="Arial" w:cs="Arial"/>
          <w:sz w:val="18"/>
          <w:szCs w:val="18"/>
        </w:rPr>
        <w:t xml:space="preserve"> </w:t>
      </w:r>
      <w:r w:rsidRPr="00654166">
        <w:rPr>
          <w:rFonts w:ascii="Arial" w:hAnsi="Arial" w:cs="Arial"/>
          <w:i/>
          <w:sz w:val="18"/>
          <w:szCs w:val="18"/>
        </w:rPr>
        <w:t>Brain Pathol. 19</w:t>
      </w:r>
      <w:r w:rsidRPr="00654166">
        <w:rPr>
          <w:rFonts w:ascii="Arial" w:hAnsi="Arial" w:cs="Arial"/>
          <w:sz w:val="18"/>
          <w:szCs w:val="18"/>
        </w:rPr>
        <w:t>:596-611,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Satz, J.S., Philip, A.R., Kusano, H., Lee, J., Riker, M.J., Turk, R., Weiss, R.M., Anderson, M.G., Mullins,</w:t>
      </w:r>
      <w:r w:rsidR="00542BC4" w:rsidRPr="00654166">
        <w:rPr>
          <w:rFonts w:ascii="Arial" w:hAnsi="Arial" w:cs="Arial"/>
          <w:sz w:val="18"/>
          <w:szCs w:val="18"/>
        </w:rPr>
        <w:t xml:space="preserve"> R.F., Stone, E.M., Moore, S.A. and</w:t>
      </w:r>
      <w:r w:rsidRPr="00654166">
        <w:rPr>
          <w:rFonts w:ascii="Arial" w:hAnsi="Arial" w:cs="Arial"/>
          <w:sz w:val="18"/>
          <w:szCs w:val="18"/>
        </w:rPr>
        <w:t xml:space="preserve"> Campbell, K.P. </w:t>
      </w:r>
      <w:r w:rsidR="00542BC4" w:rsidRPr="00654166">
        <w:rPr>
          <w:rFonts w:ascii="Arial" w:hAnsi="Arial" w:cs="Arial"/>
          <w:sz w:val="18"/>
          <w:szCs w:val="18"/>
        </w:rPr>
        <w:t xml:space="preserve"> </w:t>
      </w:r>
      <w:r w:rsidRPr="00654166">
        <w:rPr>
          <w:rFonts w:ascii="Arial" w:hAnsi="Arial" w:cs="Arial"/>
          <w:sz w:val="18"/>
          <w:szCs w:val="18"/>
        </w:rPr>
        <w:t xml:space="preserve">Visual Impairment in the Absence of Dystroglycan. </w:t>
      </w:r>
      <w:r w:rsidR="00542BC4" w:rsidRPr="00654166">
        <w:rPr>
          <w:rFonts w:ascii="Arial" w:hAnsi="Arial" w:cs="Arial"/>
          <w:sz w:val="18"/>
          <w:szCs w:val="18"/>
        </w:rPr>
        <w:t xml:space="preserve"> </w:t>
      </w:r>
      <w:r w:rsidRPr="00654166">
        <w:rPr>
          <w:rFonts w:ascii="Arial" w:hAnsi="Arial" w:cs="Arial"/>
          <w:i/>
          <w:sz w:val="18"/>
          <w:szCs w:val="18"/>
        </w:rPr>
        <w:t>J Neurosci. 29</w:t>
      </w:r>
      <w:r w:rsidRPr="00654166">
        <w:rPr>
          <w:rFonts w:ascii="Arial" w:hAnsi="Arial" w:cs="Arial"/>
          <w:sz w:val="18"/>
          <w:szCs w:val="18"/>
        </w:rPr>
        <w:t>:13136-46,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djustRightInd w:val="0"/>
        <w:rPr>
          <w:rFonts w:ascii="Arial" w:hAnsi="Arial" w:cs="Arial"/>
          <w:sz w:val="18"/>
          <w:szCs w:val="18"/>
        </w:rPr>
      </w:pPr>
      <w:r w:rsidRPr="00654166">
        <w:rPr>
          <w:rFonts w:ascii="Arial" w:hAnsi="Arial" w:cs="Arial"/>
          <w:sz w:val="18"/>
          <w:szCs w:val="18"/>
        </w:rPr>
        <w:t xml:space="preserve">Michele, D.E., Kabaeva, Z., </w:t>
      </w:r>
      <w:smartTag w:uri="urn:schemas-microsoft-com:office:smarttags" w:element="City">
        <w:r w:rsidRPr="00654166">
          <w:rPr>
            <w:rFonts w:ascii="Arial" w:hAnsi="Arial" w:cs="Arial"/>
            <w:sz w:val="18"/>
            <w:szCs w:val="18"/>
          </w:rPr>
          <w:t>Davis</w:t>
        </w:r>
      </w:smartTag>
      <w:r w:rsidRPr="00654166">
        <w:rPr>
          <w:rFonts w:ascii="Arial" w:hAnsi="Arial" w:cs="Arial"/>
          <w:sz w:val="18"/>
          <w:szCs w:val="18"/>
        </w:rPr>
        <w:t>, S., Weiss, R.</w:t>
      </w:r>
      <w:r w:rsidR="00542BC4" w:rsidRPr="00654166">
        <w:rPr>
          <w:rFonts w:ascii="Arial" w:hAnsi="Arial" w:cs="Arial"/>
          <w:sz w:val="18"/>
          <w:szCs w:val="18"/>
        </w:rPr>
        <w:t xml:space="preserve">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542BC4" w:rsidRPr="00654166">
        <w:rPr>
          <w:rFonts w:ascii="Arial" w:hAnsi="Arial" w:cs="Arial"/>
          <w:sz w:val="18"/>
          <w:szCs w:val="18"/>
        </w:rPr>
        <w:t xml:space="preserve"> </w:t>
      </w:r>
      <w:r w:rsidRPr="00654166">
        <w:rPr>
          <w:rFonts w:ascii="Arial" w:hAnsi="Arial" w:cs="Arial"/>
          <w:sz w:val="18"/>
          <w:szCs w:val="18"/>
        </w:rPr>
        <w:t xml:space="preserve">Dystroglycan Matrix Receptor Function in Cardiac Myocytes is Important for Limiting Activity-induced Myocardial Damage. </w:t>
      </w:r>
      <w:r w:rsidR="00542BC4" w:rsidRPr="00654166">
        <w:rPr>
          <w:rFonts w:ascii="Arial" w:hAnsi="Arial" w:cs="Arial"/>
          <w:sz w:val="18"/>
          <w:szCs w:val="18"/>
        </w:rPr>
        <w:t xml:space="preserve"> </w:t>
      </w:r>
      <w:r w:rsidRPr="00654166">
        <w:rPr>
          <w:rFonts w:ascii="Arial" w:hAnsi="Arial" w:cs="Arial"/>
          <w:i/>
          <w:sz w:val="18"/>
          <w:szCs w:val="18"/>
        </w:rPr>
        <w:t>Cir. Res.</w:t>
      </w:r>
      <w:r w:rsidRPr="00654166">
        <w:rPr>
          <w:rFonts w:ascii="Arial" w:hAnsi="Arial" w:cs="Arial"/>
          <w:sz w:val="18"/>
          <w:szCs w:val="18"/>
        </w:rPr>
        <w:t xml:space="preserve"> </w:t>
      </w:r>
      <w:r w:rsidRPr="00654166">
        <w:rPr>
          <w:rFonts w:ascii="Arial" w:hAnsi="Arial" w:cs="Arial"/>
          <w:i/>
          <w:sz w:val="18"/>
          <w:szCs w:val="18"/>
        </w:rPr>
        <w:t>105</w:t>
      </w:r>
      <w:r w:rsidRPr="00654166">
        <w:rPr>
          <w:rFonts w:ascii="Arial" w:hAnsi="Arial" w:cs="Arial"/>
          <w:sz w:val="18"/>
          <w:szCs w:val="18"/>
        </w:rPr>
        <w:t>:984-93, 2009.</w:t>
      </w:r>
    </w:p>
    <w:p w:rsidR="00D601EB" w:rsidRPr="00654166" w:rsidRDefault="00D601EB" w:rsidP="009A1E16">
      <w:pPr>
        <w:adjustRightInd w:val="0"/>
        <w:rPr>
          <w:rFonts w:ascii="Arial" w:hAnsi="Arial" w:cs="Arial"/>
          <w:sz w:val="18"/>
          <w:szCs w:val="18"/>
        </w:rPr>
      </w:pPr>
    </w:p>
    <w:p w:rsidR="00D601EB" w:rsidRPr="00654166" w:rsidRDefault="00D601EB" w:rsidP="009A1E16">
      <w:pPr>
        <w:adjustRightInd w:val="0"/>
        <w:rPr>
          <w:rFonts w:ascii="Arial" w:hAnsi="Arial" w:cs="Arial"/>
          <w:sz w:val="18"/>
          <w:szCs w:val="18"/>
        </w:rPr>
      </w:pPr>
      <w:r w:rsidRPr="00654166">
        <w:rPr>
          <w:rFonts w:ascii="Arial" w:hAnsi="Arial" w:cs="Arial"/>
          <w:sz w:val="18"/>
          <w:szCs w:val="18"/>
        </w:rPr>
        <w:t xml:space="preserve">Andrade, A., Sandoval, A., Gonzalez-Ramirez, R., Lipscombe,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542BC4" w:rsidRPr="00654166">
        <w:rPr>
          <w:rFonts w:ascii="Arial" w:hAnsi="Arial" w:cs="Arial"/>
          <w:sz w:val="18"/>
          <w:szCs w:val="18"/>
        </w:rPr>
        <w:t>, K.P.</w:t>
      </w:r>
      <w:r w:rsidRPr="00654166">
        <w:rPr>
          <w:rFonts w:ascii="Arial" w:hAnsi="Arial" w:cs="Arial"/>
          <w:sz w:val="18"/>
          <w:szCs w:val="18"/>
        </w:rPr>
        <w:t xml:space="preserve"> and Felix, R. </w:t>
      </w:r>
      <w:r w:rsidR="00542BC4" w:rsidRPr="00654166">
        <w:rPr>
          <w:rFonts w:ascii="Arial" w:hAnsi="Arial" w:cs="Arial"/>
          <w:sz w:val="18"/>
          <w:szCs w:val="18"/>
        </w:rPr>
        <w:t xml:space="preserve"> </w:t>
      </w:r>
      <w:r w:rsidRPr="00654166">
        <w:rPr>
          <w:rFonts w:ascii="Arial" w:hAnsi="Arial" w:cs="Arial"/>
          <w:sz w:val="18"/>
          <w:szCs w:val="18"/>
        </w:rPr>
        <w:t>The α</w:t>
      </w:r>
      <w:r w:rsidRPr="00654166">
        <w:rPr>
          <w:rFonts w:ascii="Arial" w:hAnsi="Arial" w:cs="Arial"/>
          <w:sz w:val="18"/>
          <w:szCs w:val="18"/>
          <w:vertAlign w:val="subscript"/>
        </w:rPr>
        <w:t>2</w:t>
      </w:r>
      <w:r w:rsidRPr="00654166">
        <w:rPr>
          <w:rFonts w:ascii="Arial" w:hAnsi="Arial" w:cs="Arial"/>
          <w:sz w:val="18"/>
          <w:szCs w:val="18"/>
        </w:rPr>
        <w:t>δ Subunit Augments functional Expression and Modifies the Pharmacology of Ca</w:t>
      </w:r>
      <w:r w:rsidRPr="00654166">
        <w:rPr>
          <w:rFonts w:ascii="Arial" w:hAnsi="Arial" w:cs="Arial"/>
          <w:sz w:val="18"/>
          <w:szCs w:val="18"/>
          <w:vertAlign w:val="subscript"/>
        </w:rPr>
        <w:t>v</w:t>
      </w:r>
      <w:r w:rsidRPr="00654166">
        <w:rPr>
          <w:rFonts w:ascii="Arial" w:hAnsi="Arial" w:cs="Arial"/>
          <w:sz w:val="18"/>
          <w:szCs w:val="18"/>
        </w:rPr>
        <w:t xml:space="preserve">1.3 L-type Channels. </w:t>
      </w:r>
      <w:r w:rsidR="00542BC4" w:rsidRPr="00654166">
        <w:rPr>
          <w:rFonts w:ascii="Arial" w:hAnsi="Arial" w:cs="Arial"/>
          <w:sz w:val="18"/>
          <w:szCs w:val="18"/>
        </w:rPr>
        <w:t xml:space="preserve"> </w:t>
      </w:r>
      <w:r w:rsidRPr="00654166">
        <w:rPr>
          <w:rFonts w:ascii="Arial" w:hAnsi="Arial" w:cs="Arial"/>
          <w:i/>
          <w:sz w:val="18"/>
          <w:szCs w:val="18"/>
        </w:rPr>
        <w:t>Cell Calcium 46</w:t>
      </w:r>
      <w:r w:rsidRPr="00654166">
        <w:rPr>
          <w:rFonts w:ascii="Arial" w:hAnsi="Arial" w:cs="Arial"/>
          <w:sz w:val="18"/>
          <w:szCs w:val="18"/>
        </w:rPr>
        <w:t>: 282-92, 2009.</w:t>
      </w:r>
    </w:p>
    <w:p w:rsidR="00D601EB" w:rsidRPr="00654166" w:rsidRDefault="00D601EB" w:rsidP="009A1E16">
      <w:pPr>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0133FF">
        <w:rPr>
          <w:rFonts w:ascii="Arial" w:hAnsi="Arial" w:cs="Arial"/>
          <w:sz w:val="18"/>
          <w:szCs w:val="18"/>
        </w:rPr>
        <w:t>Yoshida-Moriguchi, T., Yu, L., Stalnaker, S.H., Davis, S., Kunz, S., Oldstone, M.B.A., Schachter,</w:t>
      </w:r>
      <w:r w:rsidR="00542BC4" w:rsidRPr="000133FF">
        <w:rPr>
          <w:rFonts w:ascii="Arial" w:hAnsi="Arial" w:cs="Arial"/>
          <w:sz w:val="18"/>
          <w:szCs w:val="18"/>
        </w:rPr>
        <w:t xml:space="preserve"> H., Wells, L. and</w:t>
      </w:r>
      <w:r w:rsidRPr="000133FF">
        <w:rPr>
          <w:rFonts w:ascii="Arial" w:hAnsi="Arial" w:cs="Arial"/>
          <w:sz w:val="18"/>
          <w:szCs w:val="18"/>
        </w:rPr>
        <w:t xml:space="preserve"> </w:t>
      </w:r>
      <w:smartTag w:uri="urn:schemas-microsoft-com:office:smarttags" w:element="City">
        <w:smartTag w:uri="urn:schemas-microsoft-com:office:smarttags" w:element="place">
          <w:r w:rsidRPr="000133FF">
            <w:rPr>
              <w:rFonts w:ascii="Arial" w:hAnsi="Arial" w:cs="Arial"/>
              <w:sz w:val="18"/>
              <w:szCs w:val="18"/>
            </w:rPr>
            <w:t>Campbell</w:t>
          </w:r>
        </w:smartTag>
      </w:smartTag>
      <w:r w:rsidRPr="000133FF">
        <w:rPr>
          <w:rFonts w:ascii="Arial" w:hAnsi="Arial" w:cs="Arial"/>
          <w:sz w:val="18"/>
          <w:szCs w:val="18"/>
        </w:rPr>
        <w:t xml:space="preserve">, K.P. </w:t>
      </w:r>
      <w:r w:rsidR="00542BC4" w:rsidRPr="000133FF">
        <w:rPr>
          <w:rFonts w:ascii="Arial" w:hAnsi="Arial" w:cs="Arial"/>
          <w:sz w:val="18"/>
          <w:szCs w:val="18"/>
        </w:rPr>
        <w:t xml:space="preserve"> </w:t>
      </w:r>
      <w:r w:rsidRPr="000133FF">
        <w:rPr>
          <w:rFonts w:ascii="Arial" w:hAnsi="Arial" w:cs="Arial"/>
          <w:bCs/>
          <w:i/>
          <w:iCs/>
          <w:sz w:val="18"/>
          <w:szCs w:val="18"/>
        </w:rPr>
        <w:t>O</w:t>
      </w:r>
      <w:r w:rsidRPr="000133FF">
        <w:rPr>
          <w:rFonts w:ascii="Arial" w:hAnsi="Arial" w:cs="Arial"/>
          <w:bCs/>
          <w:sz w:val="18"/>
          <w:szCs w:val="18"/>
        </w:rPr>
        <w:t>-Mannosyl Phosphorylation of Alpha-Dystroglycan is Required for Laminin Binding</w:t>
      </w:r>
      <w:r w:rsidRPr="000133FF">
        <w:rPr>
          <w:rFonts w:ascii="Arial" w:hAnsi="Arial" w:cs="Arial"/>
          <w:sz w:val="18"/>
          <w:szCs w:val="18"/>
        </w:rPr>
        <w:t xml:space="preserve">. </w:t>
      </w:r>
      <w:r w:rsidR="00542BC4" w:rsidRPr="000133FF">
        <w:rPr>
          <w:rFonts w:ascii="Arial" w:hAnsi="Arial" w:cs="Arial"/>
          <w:sz w:val="18"/>
          <w:szCs w:val="18"/>
        </w:rPr>
        <w:t xml:space="preserve"> </w:t>
      </w:r>
      <w:r w:rsidRPr="000133FF">
        <w:rPr>
          <w:rFonts w:ascii="Arial" w:hAnsi="Arial" w:cs="Arial"/>
          <w:i/>
          <w:sz w:val="18"/>
          <w:szCs w:val="18"/>
        </w:rPr>
        <w:t>Science</w:t>
      </w:r>
      <w:r w:rsidRPr="000133FF">
        <w:rPr>
          <w:rFonts w:ascii="Arial" w:hAnsi="Arial" w:cs="Arial"/>
          <w:sz w:val="18"/>
          <w:szCs w:val="18"/>
        </w:rPr>
        <w:t xml:space="preserve"> </w:t>
      </w:r>
      <w:r w:rsidRPr="000133FF">
        <w:rPr>
          <w:rFonts w:ascii="Arial" w:hAnsi="Arial" w:cs="Arial"/>
          <w:i/>
          <w:sz w:val="18"/>
          <w:szCs w:val="18"/>
        </w:rPr>
        <w:t>327</w:t>
      </w:r>
      <w:r w:rsidRPr="000133FF">
        <w:rPr>
          <w:rFonts w:ascii="Arial" w:hAnsi="Arial" w:cs="Arial"/>
          <w:sz w:val="18"/>
          <w:szCs w:val="18"/>
        </w:rPr>
        <w:t>:88-92,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Watanabe, H., Yamashita, T. Saitoh, N., Kiyonaka, S., Iwamatsu, A.,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Mori, Y. and</w:t>
      </w:r>
      <w:r w:rsidRPr="00654166">
        <w:rPr>
          <w:rFonts w:ascii="Arial" w:hAnsi="Arial" w:cs="Arial"/>
          <w:sz w:val="18"/>
          <w:szCs w:val="18"/>
        </w:rPr>
        <w:t xml:space="preserve"> Takahashi, T. Involvement of Ca</w:t>
      </w:r>
      <w:r w:rsidRPr="00654166">
        <w:rPr>
          <w:rFonts w:ascii="Arial" w:hAnsi="Arial" w:cs="Arial"/>
          <w:sz w:val="18"/>
          <w:szCs w:val="18"/>
          <w:vertAlign w:val="superscript"/>
        </w:rPr>
        <w:t>2+</w:t>
      </w:r>
      <w:r w:rsidRPr="00654166">
        <w:rPr>
          <w:rFonts w:ascii="Arial" w:hAnsi="Arial" w:cs="Arial"/>
          <w:sz w:val="18"/>
          <w:szCs w:val="18"/>
        </w:rPr>
        <w:t xml:space="preserve"> Channel Synprint Site in Synaptic Vesicle Endocytosis. </w:t>
      </w:r>
      <w:r w:rsidR="00542BC4" w:rsidRPr="00654166">
        <w:rPr>
          <w:rFonts w:ascii="Arial" w:hAnsi="Arial" w:cs="Arial"/>
          <w:sz w:val="18"/>
          <w:szCs w:val="18"/>
        </w:rPr>
        <w:t xml:space="preserve"> </w:t>
      </w:r>
      <w:r w:rsidRPr="00654166">
        <w:rPr>
          <w:rFonts w:ascii="Arial" w:hAnsi="Arial" w:cs="Arial"/>
          <w:i/>
          <w:sz w:val="18"/>
          <w:szCs w:val="18"/>
        </w:rPr>
        <w:t>J Neurosci. 30</w:t>
      </w:r>
      <w:r w:rsidRPr="00654166">
        <w:rPr>
          <w:rFonts w:ascii="Arial" w:hAnsi="Arial" w:cs="Arial"/>
          <w:sz w:val="18"/>
          <w:szCs w:val="18"/>
        </w:rPr>
        <w:t>:655-60,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Vogtländer, N.P.J., van der Vlag, J., Bakker, M.A.H., Dijkman, H.B., Wevers, R.A., </w:t>
      </w:r>
      <w:smartTag w:uri="urn:schemas-microsoft-com:office:smarttags" w:element="City">
        <w:smartTag w:uri="urn:schemas-microsoft-com:office:smarttags" w:element="place">
          <w:r w:rsidR="00542BC4" w:rsidRPr="00654166">
            <w:rPr>
              <w:rFonts w:ascii="Arial" w:hAnsi="Arial" w:cs="Arial"/>
              <w:sz w:val="18"/>
              <w:szCs w:val="18"/>
            </w:rPr>
            <w:t>Campbell</w:t>
          </w:r>
        </w:smartTag>
      </w:smartTag>
      <w:r w:rsidR="00542BC4" w:rsidRPr="00654166">
        <w:rPr>
          <w:rFonts w:ascii="Arial" w:hAnsi="Arial" w:cs="Arial"/>
          <w:sz w:val="18"/>
          <w:szCs w:val="18"/>
        </w:rPr>
        <w:t>, K.P., Wetzels, J.F.M. and</w:t>
      </w:r>
      <w:r w:rsidRPr="00654166">
        <w:rPr>
          <w:rFonts w:ascii="Arial" w:hAnsi="Arial" w:cs="Arial"/>
          <w:sz w:val="18"/>
          <w:szCs w:val="18"/>
        </w:rPr>
        <w:t xml:space="preserve"> Berden, J.H.M. </w:t>
      </w:r>
      <w:r w:rsidR="00542BC4" w:rsidRPr="00654166">
        <w:rPr>
          <w:rFonts w:ascii="Arial" w:hAnsi="Arial" w:cs="Arial"/>
          <w:sz w:val="18"/>
          <w:szCs w:val="18"/>
        </w:rPr>
        <w:t xml:space="preserve"> </w:t>
      </w:r>
      <w:r w:rsidRPr="00654166">
        <w:rPr>
          <w:rFonts w:ascii="Arial" w:hAnsi="Arial" w:cs="Arial"/>
          <w:sz w:val="18"/>
          <w:szCs w:val="18"/>
        </w:rPr>
        <w:t xml:space="preserve">Expression of sialidase and dystroglycan in human glomerular diseases. </w:t>
      </w:r>
      <w:r w:rsidR="00542BC4" w:rsidRPr="00654166">
        <w:rPr>
          <w:rFonts w:ascii="Arial" w:hAnsi="Arial" w:cs="Arial"/>
          <w:sz w:val="18"/>
          <w:szCs w:val="18"/>
        </w:rPr>
        <w:t xml:space="preserve"> </w:t>
      </w:r>
      <w:r w:rsidRPr="00654166">
        <w:rPr>
          <w:rFonts w:ascii="Arial" w:hAnsi="Arial" w:cs="Arial"/>
          <w:i/>
          <w:sz w:val="18"/>
          <w:szCs w:val="18"/>
        </w:rPr>
        <w:t>Nephrol</w:t>
      </w:r>
      <w:r w:rsidR="00542BC4" w:rsidRPr="00654166">
        <w:rPr>
          <w:rFonts w:ascii="Arial" w:hAnsi="Arial" w:cs="Arial"/>
          <w:i/>
          <w:sz w:val="18"/>
          <w:szCs w:val="18"/>
        </w:rPr>
        <w:t>.</w:t>
      </w:r>
      <w:r w:rsidRPr="00654166">
        <w:rPr>
          <w:rFonts w:ascii="Arial" w:hAnsi="Arial" w:cs="Arial"/>
          <w:i/>
          <w:sz w:val="18"/>
          <w:szCs w:val="18"/>
        </w:rPr>
        <w:t xml:space="preserve"> Dial</w:t>
      </w:r>
      <w:r w:rsidR="00542BC4" w:rsidRPr="00654166">
        <w:rPr>
          <w:rFonts w:ascii="Arial" w:hAnsi="Arial" w:cs="Arial"/>
          <w:i/>
          <w:sz w:val="18"/>
          <w:szCs w:val="18"/>
        </w:rPr>
        <w:t>.</w:t>
      </w:r>
      <w:r w:rsidRPr="00654166">
        <w:rPr>
          <w:rFonts w:ascii="Arial" w:hAnsi="Arial" w:cs="Arial"/>
          <w:i/>
          <w:sz w:val="18"/>
          <w:szCs w:val="18"/>
        </w:rPr>
        <w:t xml:space="preserve"> Transplant 25:</w:t>
      </w:r>
      <w:r w:rsidRPr="00654166">
        <w:rPr>
          <w:rFonts w:ascii="Arial" w:hAnsi="Arial" w:cs="Arial"/>
          <w:sz w:val="18"/>
          <w:szCs w:val="18"/>
        </w:rPr>
        <w:t xml:space="preserve"> 478-484,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Liou, L-Y., Walsh, K.B., Vartanian, A.R., Beltran, 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Oldstone, M.B.A.</w:t>
      </w:r>
      <w:r w:rsidR="00542BC4" w:rsidRPr="00654166">
        <w:rPr>
          <w:rFonts w:ascii="Arial" w:hAnsi="Arial" w:cs="Arial"/>
          <w:sz w:val="18"/>
          <w:szCs w:val="18"/>
        </w:rPr>
        <w:t xml:space="preserve"> and</w:t>
      </w:r>
      <w:r w:rsidRPr="00654166">
        <w:rPr>
          <w:rFonts w:ascii="Arial" w:hAnsi="Arial" w:cs="Arial"/>
          <w:sz w:val="18"/>
          <w:szCs w:val="18"/>
        </w:rPr>
        <w:t xml:space="preserve"> Kunz, S. </w:t>
      </w:r>
      <w:r w:rsidR="00542BC4" w:rsidRPr="00654166">
        <w:rPr>
          <w:rFonts w:ascii="Arial" w:hAnsi="Arial" w:cs="Arial"/>
          <w:sz w:val="18"/>
          <w:szCs w:val="18"/>
        </w:rPr>
        <w:t xml:space="preserve"> </w:t>
      </w:r>
      <w:r w:rsidRPr="00654166">
        <w:rPr>
          <w:rFonts w:ascii="Arial" w:hAnsi="Arial" w:cs="Arial"/>
          <w:sz w:val="18"/>
          <w:szCs w:val="18"/>
        </w:rPr>
        <w:t xml:space="preserve">Functional Glycosylation of Dystroglycan is Crucial for Thymocyte Development in the Mouse. </w:t>
      </w:r>
      <w:r w:rsidR="00542BC4" w:rsidRPr="00654166">
        <w:rPr>
          <w:rFonts w:ascii="Arial" w:hAnsi="Arial" w:cs="Arial"/>
          <w:sz w:val="18"/>
          <w:szCs w:val="18"/>
        </w:rPr>
        <w:t xml:space="preserve"> </w:t>
      </w:r>
      <w:r w:rsidRPr="00654166">
        <w:rPr>
          <w:rFonts w:ascii="Arial" w:hAnsi="Arial" w:cs="Arial"/>
          <w:i/>
          <w:sz w:val="18"/>
          <w:szCs w:val="18"/>
        </w:rPr>
        <w:t>PLoS ONE 5:</w:t>
      </w:r>
      <w:r w:rsidRPr="00654166">
        <w:rPr>
          <w:rFonts w:ascii="Arial" w:hAnsi="Arial" w:cs="Arial"/>
          <w:sz w:val="18"/>
          <w:szCs w:val="18"/>
        </w:rPr>
        <w:t>e9915,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autoSpaceDE w:val="0"/>
        <w:autoSpaceDN w:val="0"/>
        <w:adjustRightInd w:val="0"/>
        <w:rPr>
          <w:rFonts w:ascii="Garamond" w:hAnsi="Garamond"/>
        </w:rPr>
      </w:pPr>
      <w:r w:rsidRPr="00654166">
        <w:rPr>
          <w:rFonts w:ascii="Arial" w:hAnsi="Arial" w:cs="Arial"/>
          <w:sz w:val="18"/>
          <w:szCs w:val="18"/>
        </w:rPr>
        <w:t xml:space="preserve">Wang, R.X., Urso, M.L., Zambraski, E.J., Rader, E.P.,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Liang, B.T. </w:t>
      </w:r>
      <w:r w:rsidR="00542BC4" w:rsidRPr="00654166">
        <w:rPr>
          <w:rFonts w:ascii="Arial" w:hAnsi="Arial" w:cs="Arial"/>
          <w:sz w:val="18"/>
          <w:szCs w:val="18"/>
        </w:rPr>
        <w:t xml:space="preserve"> </w:t>
      </w:r>
      <w:r w:rsidRPr="00654166">
        <w:rPr>
          <w:rFonts w:ascii="Arial" w:hAnsi="Arial" w:cs="Arial"/>
          <w:sz w:val="18"/>
          <w:szCs w:val="18"/>
        </w:rPr>
        <w:t>Adenosine A</w:t>
      </w:r>
      <w:r w:rsidRPr="00654166">
        <w:rPr>
          <w:rFonts w:ascii="Arial" w:hAnsi="Arial" w:cs="Arial"/>
          <w:sz w:val="18"/>
          <w:szCs w:val="18"/>
          <w:vertAlign w:val="subscript"/>
        </w:rPr>
        <w:t>3</w:t>
      </w:r>
      <w:r w:rsidRPr="00654166">
        <w:rPr>
          <w:rFonts w:ascii="Arial" w:hAnsi="Arial" w:cs="Arial"/>
          <w:sz w:val="18"/>
          <w:szCs w:val="18"/>
        </w:rPr>
        <w:t xml:space="preserve"> Receptor Stimulation Induces Protection of Skeletal Muscle from Eccentric Contraction Meditated-Injury. </w:t>
      </w:r>
      <w:r w:rsidR="00542BC4" w:rsidRPr="00654166">
        <w:rPr>
          <w:rFonts w:ascii="Arial" w:hAnsi="Arial" w:cs="Arial"/>
          <w:sz w:val="18"/>
          <w:szCs w:val="18"/>
        </w:rPr>
        <w:t xml:space="preserve"> </w:t>
      </w:r>
      <w:r w:rsidRPr="00654166">
        <w:rPr>
          <w:rFonts w:ascii="Arial" w:hAnsi="Arial" w:cs="Arial"/>
          <w:i/>
          <w:sz w:val="18"/>
          <w:szCs w:val="18"/>
        </w:rPr>
        <w:t>Am</w:t>
      </w:r>
      <w:r w:rsidR="00542BC4" w:rsidRPr="00654166">
        <w:rPr>
          <w:rFonts w:ascii="Arial" w:hAnsi="Arial" w:cs="Arial"/>
          <w:i/>
          <w:sz w:val="18"/>
          <w:szCs w:val="18"/>
        </w:rPr>
        <w:t>.</w:t>
      </w:r>
      <w:r w:rsidRPr="00654166">
        <w:rPr>
          <w:rFonts w:ascii="Arial" w:hAnsi="Arial" w:cs="Arial"/>
          <w:i/>
          <w:sz w:val="18"/>
          <w:szCs w:val="18"/>
        </w:rPr>
        <w:t xml:space="preserve"> J</w:t>
      </w:r>
      <w:r w:rsidR="00542BC4" w:rsidRPr="00654166">
        <w:rPr>
          <w:rFonts w:ascii="Arial" w:hAnsi="Arial" w:cs="Arial"/>
          <w:i/>
          <w:sz w:val="18"/>
          <w:szCs w:val="18"/>
        </w:rPr>
        <w:t>.</w:t>
      </w:r>
      <w:r w:rsidRPr="00654166">
        <w:rPr>
          <w:rFonts w:ascii="Arial" w:hAnsi="Arial" w:cs="Arial"/>
          <w:i/>
          <w:sz w:val="18"/>
          <w:szCs w:val="18"/>
        </w:rPr>
        <w:t xml:space="preserve"> Physiol</w:t>
      </w:r>
      <w:r w:rsidR="00542BC4" w:rsidRPr="00654166">
        <w:rPr>
          <w:rFonts w:ascii="Arial" w:hAnsi="Arial" w:cs="Arial"/>
          <w:i/>
          <w:sz w:val="18"/>
          <w:szCs w:val="18"/>
        </w:rPr>
        <w:t>.</w:t>
      </w:r>
      <w:r w:rsidRPr="00654166">
        <w:rPr>
          <w:rFonts w:ascii="Arial" w:hAnsi="Arial" w:cs="Arial"/>
          <w:i/>
          <w:sz w:val="18"/>
          <w:szCs w:val="18"/>
        </w:rPr>
        <w:t xml:space="preserve"> Regul</w:t>
      </w:r>
      <w:r w:rsidR="00542BC4" w:rsidRPr="00654166">
        <w:rPr>
          <w:rFonts w:ascii="Arial" w:hAnsi="Arial" w:cs="Arial"/>
          <w:i/>
          <w:sz w:val="18"/>
          <w:szCs w:val="18"/>
        </w:rPr>
        <w:t>.</w:t>
      </w:r>
      <w:r w:rsidRPr="00654166">
        <w:rPr>
          <w:rFonts w:ascii="Arial" w:hAnsi="Arial" w:cs="Arial"/>
          <w:i/>
          <w:sz w:val="18"/>
          <w:szCs w:val="18"/>
        </w:rPr>
        <w:t xml:space="preserve"> Integr</w:t>
      </w:r>
      <w:r w:rsidR="00542BC4" w:rsidRPr="00654166">
        <w:rPr>
          <w:rFonts w:ascii="Arial" w:hAnsi="Arial" w:cs="Arial"/>
          <w:i/>
          <w:sz w:val="18"/>
          <w:szCs w:val="18"/>
        </w:rPr>
        <w:t xml:space="preserve">. </w:t>
      </w:r>
      <w:r w:rsidRPr="00654166">
        <w:rPr>
          <w:rFonts w:ascii="Arial" w:hAnsi="Arial" w:cs="Arial"/>
          <w:i/>
          <w:sz w:val="18"/>
          <w:szCs w:val="18"/>
        </w:rPr>
        <w:t>Comp</w:t>
      </w:r>
      <w:r w:rsidR="00542BC4" w:rsidRPr="00654166">
        <w:rPr>
          <w:rFonts w:ascii="Arial" w:hAnsi="Arial" w:cs="Arial"/>
          <w:i/>
          <w:sz w:val="18"/>
          <w:szCs w:val="18"/>
        </w:rPr>
        <w:t>.</w:t>
      </w:r>
      <w:r w:rsidRPr="00654166">
        <w:rPr>
          <w:rFonts w:ascii="Arial" w:hAnsi="Arial" w:cs="Arial"/>
          <w:i/>
          <w:sz w:val="18"/>
          <w:szCs w:val="18"/>
        </w:rPr>
        <w:t xml:space="preserve"> Physio</w:t>
      </w:r>
      <w:r w:rsidR="00542BC4" w:rsidRPr="00654166">
        <w:rPr>
          <w:rFonts w:ascii="Arial" w:hAnsi="Arial" w:cs="Arial"/>
          <w:i/>
          <w:sz w:val="18"/>
          <w:szCs w:val="18"/>
        </w:rPr>
        <w:t>l.</w:t>
      </w:r>
      <w:r w:rsidRPr="00654166">
        <w:rPr>
          <w:rFonts w:ascii="Arial" w:hAnsi="Arial" w:cs="Arial"/>
          <w:i/>
          <w:sz w:val="18"/>
          <w:szCs w:val="18"/>
        </w:rPr>
        <w:t xml:space="preserve"> 299</w:t>
      </w:r>
      <w:r w:rsidRPr="00654166">
        <w:rPr>
          <w:rFonts w:ascii="Arial" w:hAnsi="Arial" w:cs="Arial"/>
          <w:sz w:val="18"/>
          <w:szCs w:val="18"/>
        </w:rPr>
        <w:t>: R259-67, 2010.</w:t>
      </w:r>
    </w:p>
    <w:p w:rsidR="00D601EB" w:rsidRPr="00654166" w:rsidRDefault="00D601EB" w:rsidP="009A1E16">
      <w:pPr>
        <w:autoSpaceDE w:val="0"/>
        <w:autoSpaceDN w:val="0"/>
        <w:adjustRightInd w:val="0"/>
        <w:rPr>
          <w:rFonts w:ascii="Garamond" w:hAnsi="Garamond"/>
        </w:rPr>
      </w:pPr>
    </w:p>
    <w:p w:rsidR="00D601EB" w:rsidRPr="00654166" w:rsidRDefault="00D601EB" w:rsidP="009A1E16">
      <w:pPr>
        <w:autoSpaceDE w:val="0"/>
        <w:autoSpaceDN w:val="0"/>
        <w:adjustRightInd w:val="0"/>
        <w:rPr>
          <w:rFonts w:ascii="Garamond" w:hAnsi="Garamond"/>
        </w:rPr>
      </w:pPr>
      <w:r w:rsidRPr="00654166">
        <w:rPr>
          <w:rFonts w:ascii="Arial" w:hAnsi="Arial" w:cs="Arial"/>
          <w:bCs/>
          <w:sz w:val="18"/>
          <w:szCs w:val="18"/>
        </w:rPr>
        <w:lastRenderedPageBreak/>
        <w:t>Uriu, Y., Kiyonaka, S., Miku, T., Yagi, M., Akiyama, S., Mori, E., Nakao, A., Beedle, A.M</w:t>
      </w:r>
      <w:r w:rsidR="00542BC4" w:rsidRPr="00654166">
        <w:rPr>
          <w:rFonts w:ascii="Arial" w:hAnsi="Arial" w:cs="Arial"/>
          <w:bCs/>
          <w:sz w:val="18"/>
          <w:szCs w:val="18"/>
        </w:rPr>
        <w:t xml:space="preserve">., </w:t>
      </w:r>
      <w:smartTag w:uri="urn:schemas-microsoft-com:office:smarttags" w:element="City">
        <w:smartTag w:uri="urn:schemas-microsoft-com:office:smarttags" w:element="place">
          <w:r w:rsidR="00542BC4" w:rsidRPr="00654166">
            <w:rPr>
              <w:rFonts w:ascii="Arial" w:hAnsi="Arial" w:cs="Arial"/>
              <w:bCs/>
              <w:sz w:val="18"/>
              <w:szCs w:val="18"/>
            </w:rPr>
            <w:t>Campbell</w:t>
          </w:r>
        </w:smartTag>
      </w:smartTag>
      <w:r w:rsidR="00542BC4" w:rsidRPr="00654166">
        <w:rPr>
          <w:rFonts w:ascii="Arial" w:hAnsi="Arial" w:cs="Arial"/>
          <w:bCs/>
          <w:sz w:val="18"/>
          <w:szCs w:val="18"/>
        </w:rPr>
        <w:t>, K.P., Wakamori, M. and</w:t>
      </w:r>
      <w:r w:rsidRPr="00654166">
        <w:rPr>
          <w:rFonts w:ascii="Arial" w:hAnsi="Arial" w:cs="Arial"/>
          <w:bCs/>
          <w:sz w:val="18"/>
          <w:szCs w:val="18"/>
        </w:rPr>
        <w:t xml:space="preserve"> Mori, Y. </w:t>
      </w:r>
      <w:r w:rsidR="00542BC4" w:rsidRPr="00654166">
        <w:rPr>
          <w:rFonts w:ascii="Arial" w:hAnsi="Arial" w:cs="Arial"/>
          <w:bCs/>
          <w:sz w:val="18"/>
          <w:szCs w:val="18"/>
        </w:rPr>
        <w:t xml:space="preserve"> RAB3-I</w:t>
      </w:r>
      <w:r w:rsidRPr="00654166">
        <w:rPr>
          <w:rFonts w:ascii="Arial" w:hAnsi="Arial" w:cs="Arial"/>
          <w:bCs/>
          <w:sz w:val="18"/>
          <w:szCs w:val="18"/>
        </w:rPr>
        <w:t xml:space="preserve">nteracting </w:t>
      </w:r>
      <w:r w:rsidR="00542BC4" w:rsidRPr="00654166">
        <w:rPr>
          <w:rFonts w:ascii="Arial" w:hAnsi="Arial" w:cs="Arial"/>
          <w:bCs/>
          <w:sz w:val="18"/>
          <w:szCs w:val="18"/>
        </w:rPr>
        <w:t>M</w:t>
      </w:r>
      <w:r w:rsidRPr="00654166">
        <w:rPr>
          <w:rFonts w:ascii="Arial" w:hAnsi="Arial" w:cs="Arial"/>
          <w:bCs/>
          <w:sz w:val="18"/>
          <w:szCs w:val="18"/>
        </w:rPr>
        <w:t xml:space="preserve">olecule </w:t>
      </w:r>
      <w:r w:rsidRPr="00654166">
        <w:rPr>
          <w:rFonts w:ascii="Arial" w:hAnsi="Arial" w:cs="Arial"/>
          <w:sz w:val="18"/>
          <w:szCs w:val="18"/>
        </w:rPr>
        <w:t xml:space="preserve">γ </w:t>
      </w:r>
      <w:r w:rsidR="00542BC4" w:rsidRPr="00654166">
        <w:rPr>
          <w:rFonts w:ascii="Arial" w:hAnsi="Arial" w:cs="Arial"/>
          <w:sz w:val="18"/>
          <w:szCs w:val="18"/>
        </w:rPr>
        <w:t>I</w:t>
      </w:r>
      <w:r w:rsidRPr="00654166">
        <w:rPr>
          <w:rFonts w:ascii="Arial" w:hAnsi="Arial" w:cs="Arial"/>
          <w:sz w:val="18"/>
          <w:szCs w:val="18"/>
        </w:rPr>
        <w:t>soforms</w:t>
      </w:r>
      <w:r w:rsidR="00542BC4" w:rsidRPr="00654166">
        <w:rPr>
          <w:rFonts w:ascii="Arial" w:hAnsi="Arial" w:cs="Arial"/>
          <w:bCs/>
          <w:sz w:val="18"/>
          <w:szCs w:val="18"/>
        </w:rPr>
        <w:t xml:space="preserve"> L</w:t>
      </w:r>
      <w:r w:rsidRPr="00654166">
        <w:rPr>
          <w:rFonts w:ascii="Arial" w:hAnsi="Arial" w:cs="Arial"/>
          <w:bCs/>
          <w:sz w:val="18"/>
          <w:szCs w:val="18"/>
        </w:rPr>
        <w:t>acking the Rab3-</w:t>
      </w:r>
      <w:r w:rsidR="00542BC4" w:rsidRPr="00654166">
        <w:rPr>
          <w:rFonts w:ascii="Arial" w:hAnsi="Arial" w:cs="Arial"/>
          <w:bCs/>
          <w:sz w:val="18"/>
          <w:szCs w:val="18"/>
        </w:rPr>
        <w:t>b</w:t>
      </w:r>
      <w:r w:rsidRPr="00654166">
        <w:rPr>
          <w:rFonts w:ascii="Arial" w:hAnsi="Arial" w:cs="Arial"/>
          <w:bCs/>
          <w:sz w:val="18"/>
          <w:szCs w:val="18"/>
        </w:rPr>
        <w:t xml:space="preserve">inding </w:t>
      </w:r>
      <w:r w:rsidR="00542BC4" w:rsidRPr="00654166">
        <w:rPr>
          <w:rFonts w:ascii="Arial" w:hAnsi="Arial" w:cs="Arial"/>
          <w:bCs/>
          <w:sz w:val="18"/>
          <w:szCs w:val="18"/>
        </w:rPr>
        <w:t>D</w:t>
      </w:r>
      <w:r w:rsidRPr="00654166">
        <w:rPr>
          <w:rFonts w:ascii="Arial" w:hAnsi="Arial" w:cs="Arial"/>
          <w:bCs/>
          <w:sz w:val="18"/>
          <w:szCs w:val="18"/>
        </w:rPr>
        <w:t xml:space="preserve">omain </w:t>
      </w:r>
      <w:r w:rsidR="00542BC4" w:rsidRPr="00654166">
        <w:rPr>
          <w:rFonts w:ascii="Arial" w:hAnsi="Arial" w:cs="Arial"/>
          <w:bCs/>
          <w:sz w:val="18"/>
          <w:szCs w:val="18"/>
        </w:rPr>
        <w:t>I</w:t>
      </w:r>
      <w:r w:rsidRPr="00654166">
        <w:rPr>
          <w:rFonts w:ascii="Arial" w:hAnsi="Arial" w:cs="Arial"/>
          <w:bCs/>
          <w:sz w:val="18"/>
          <w:szCs w:val="18"/>
        </w:rPr>
        <w:t xml:space="preserve">nduce </w:t>
      </w:r>
      <w:r w:rsidR="00542BC4" w:rsidRPr="00654166">
        <w:rPr>
          <w:rFonts w:ascii="Arial" w:hAnsi="Arial" w:cs="Arial"/>
          <w:bCs/>
          <w:sz w:val="18"/>
          <w:szCs w:val="18"/>
        </w:rPr>
        <w:t>Long-L</w:t>
      </w:r>
      <w:r w:rsidRPr="00654166">
        <w:rPr>
          <w:rFonts w:ascii="Arial" w:hAnsi="Arial" w:cs="Arial"/>
          <w:bCs/>
          <w:sz w:val="18"/>
          <w:szCs w:val="18"/>
        </w:rPr>
        <w:t xml:space="preserve">asting </w:t>
      </w:r>
      <w:r w:rsidR="00542BC4" w:rsidRPr="00654166">
        <w:rPr>
          <w:rFonts w:ascii="Arial" w:hAnsi="Arial" w:cs="Arial"/>
          <w:bCs/>
          <w:sz w:val="18"/>
          <w:szCs w:val="18"/>
        </w:rPr>
        <w:t>C</w:t>
      </w:r>
      <w:r w:rsidRPr="00654166">
        <w:rPr>
          <w:rFonts w:ascii="Arial" w:hAnsi="Arial" w:cs="Arial"/>
          <w:bCs/>
          <w:sz w:val="18"/>
          <w:szCs w:val="18"/>
        </w:rPr>
        <w:t xml:space="preserve">urrents but </w:t>
      </w:r>
      <w:r w:rsidR="00542BC4" w:rsidRPr="00654166">
        <w:rPr>
          <w:rFonts w:ascii="Arial" w:hAnsi="Arial" w:cs="Arial"/>
          <w:bCs/>
          <w:sz w:val="18"/>
          <w:szCs w:val="18"/>
        </w:rPr>
        <w:t>Block Neurotransmitter V</w:t>
      </w:r>
      <w:r w:rsidRPr="00654166">
        <w:rPr>
          <w:rFonts w:ascii="Arial" w:hAnsi="Arial" w:cs="Arial"/>
          <w:bCs/>
          <w:sz w:val="18"/>
          <w:szCs w:val="18"/>
        </w:rPr>
        <w:t xml:space="preserve">esicle </w:t>
      </w:r>
      <w:r w:rsidR="00542BC4" w:rsidRPr="00654166">
        <w:rPr>
          <w:rFonts w:ascii="Arial" w:hAnsi="Arial" w:cs="Arial"/>
          <w:bCs/>
          <w:sz w:val="18"/>
          <w:szCs w:val="18"/>
        </w:rPr>
        <w:t>A</w:t>
      </w:r>
      <w:r w:rsidRPr="00654166">
        <w:rPr>
          <w:rFonts w:ascii="Arial" w:hAnsi="Arial" w:cs="Arial"/>
          <w:bCs/>
          <w:sz w:val="18"/>
          <w:szCs w:val="18"/>
        </w:rPr>
        <w:t xml:space="preserve">nchoring in </w:t>
      </w:r>
      <w:r w:rsidR="00542BC4" w:rsidRPr="00654166">
        <w:rPr>
          <w:rFonts w:ascii="Arial" w:hAnsi="Arial" w:cs="Arial"/>
          <w:bCs/>
          <w:sz w:val="18"/>
          <w:szCs w:val="18"/>
        </w:rPr>
        <w:t>V</w:t>
      </w:r>
      <w:r w:rsidRPr="00654166">
        <w:rPr>
          <w:rFonts w:ascii="Arial" w:hAnsi="Arial" w:cs="Arial"/>
          <w:bCs/>
          <w:sz w:val="18"/>
          <w:szCs w:val="18"/>
        </w:rPr>
        <w:t>oltage-</w:t>
      </w:r>
      <w:r w:rsidR="00542BC4" w:rsidRPr="00654166">
        <w:rPr>
          <w:rFonts w:ascii="Arial" w:hAnsi="Arial" w:cs="Arial"/>
          <w:bCs/>
          <w:sz w:val="18"/>
          <w:szCs w:val="18"/>
        </w:rPr>
        <w:t>D</w:t>
      </w:r>
      <w:r w:rsidRPr="00654166">
        <w:rPr>
          <w:rFonts w:ascii="Arial" w:hAnsi="Arial" w:cs="Arial"/>
          <w:bCs/>
          <w:sz w:val="18"/>
          <w:szCs w:val="18"/>
        </w:rPr>
        <w:t>ependent P/Q-type C</w:t>
      </w:r>
      <w:r w:rsidR="004C415D">
        <w:rPr>
          <w:rFonts w:ascii="Arial" w:hAnsi="Arial" w:cs="Arial"/>
          <w:bCs/>
          <w:sz w:val="18"/>
          <w:szCs w:val="18"/>
        </w:rPr>
        <w:t>a</w:t>
      </w:r>
      <w:r w:rsidRPr="004C415D">
        <w:rPr>
          <w:rFonts w:ascii="Arial" w:hAnsi="Arial" w:cs="Arial"/>
          <w:bCs/>
          <w:sz w:val="18"/>
          <w:szCs w:val="18"/>
          <w:vertAlign w:val="superscript"/>
        </w:rPr>
        <w:t>2+</w:t>
      </w:r>
      <w:r w:rsidRPr="00654166">
        <w:rPr>
          <w:rFonts w:ascii="Arial" w:hAnsi="Arial" w:cs="Arial"/>
          <w:bCs/>
          <w:sz w:val="18"/>
          <w:szCs w:val="18"/>
        </w:rPr>
        <w:t xml:space="preserve"> </w:t>
      </w:r>
      <w:r w:rsidR="00542BC4" w:rsidRPr="00654166">
        <w:rPr>
          <w:rFonts w:ascii="Arial" w:hAnsi="Arial" w:cs="Arial"/>
          <w:bCs/>
          <w:sz w:val="18"/>
          <w:szCs w:val="18"/>
        </w:rPr>
        <w:t>C</w:t>
      </w:r>
      <w:r w:rsidRPr="00654166">
        <w:rPr>
          <w:rFonts w:ascii="Arial" w:hAnsi="Arial" w:cs="Arial"/>
          <w:bCs/>
          <w:sz w:val="18"/>
          <w:szCs w:val="18"/>
        </w:rPr>
        <w:t xml:space="preserve">hannels. </w:t>
      </w:r>
      <w:r w:rsidRPr="00654166">
        <w:rPr>
          <w:rFonts w:ascii="Arial" w:hAnsi="Arial" w:cs="Arial"/>
          <w:bCs/>
          <w:i/>
          <w:sz w:val="18"/>
          <w:szCs w:val="18"/>
        </w:rPr>
        <w:t>J</w:t>
      </w:r>
      <w:r w:rsidR="00542BC4" w:rsidRPr="00654166">
        <w:rPr>
          <w:rFonts w:ascii="Arial" w:hAnsi="Arial" w:cs="Arial"/>
          <w:bCs/>
          <w:i/>
          <w:sz w:val="18"/>
          <w:szCs w:val="18"/>
        </w:rPr>
        <w:t>.</w:t>
      </w:r>
      <w:r w:rsidRPr="00654166">
        <w:rPr>
          <w:rFonts w:ascii="Arial" w:hAnsi="Arial" w:cs="Arial"/>
          <w:bCs/>
          <w:i/>
          <w:sz w:val="18"/>
          <w:szCs w:val="18"/>
        </w:rPr>
        <w:t xml:space="preserve"> Biol</w:t>
      </w:r>
      <w:r w:rsidR="00542BC4" w:rsidRPr="00654166">
        <w:rPr>
          <w:rFonts w:ascii="Arial" w:hAnsi="Arial" w:cs="Arial"/>
          <w:bCs/>
          <w:i/>
          <w:sz w:val="18"/>
          <w:szCs w:val="18"/>
        </w:rPr>
        <w:t>.</w:t>
      </w:r>
      <w:r w:rsidRPr="00654166">
        <w:rPr>
          <w:rFonts w:ascii="Arial" w:hAnsi="Arial" w:cs="Arial"/>
          <w:bCs/>
          <w:i/>
          <w:sz w:val="18"/>
          <w:szCs w:val="18"/>
        </w:rPr>
        <w:t xml:space="preserve"> Chem</w:t>
      </w:r>
      <w:r w:rsidR="00542BC4" w:rsidRPr="00654166">
        <w:rPr>
          <w:rFonts w:ascii="Arial" w:hAnsi="Arial" w:cs="Arial"/>
          <w:bCs/>
          <w:i/>
          <w:sz w:val="18"/>
          <w:szCs w:val="18"/>
        </w:rPr>
        <w:t>.</w:t>
      </w:r>
      <w:r w:rsidRPr="00654166">
        <w:rPr>
          <w:rFonts w:ascii="Arial" w:hAnsi="Arial" w:cs="Arial"/>
          <w:bCs/>
          <w:i/>
          <w:sz w:val="18"/>
          <w:szCs w:val="18"/>
        </w:rPr>
        <w:t xml:space="preserve"> 285: 21750-67</w:t>
      </w:r>
      <w:r w:rsidRPr="00654166">
        <w:rPr>
          <w:rFonts w:ascii="Arial" w:hAnsi="Arial" w:cs="Arial"/>
          <w:bCs/>
          <w:sz w:val="18"/>
          <w:szCs w:val="18"/>
        </w:rPr>
        <w:t>, 2010.</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b/>
          <w:sz w:val="18"/>
          <w:szCs w:val="18"/>
        </w:rPr>
      </w:pPr>
      <w:r w:rsidRPr="00654166">
        <w:rPr>
          <w:rFonts w:ascii="Arial" w:hAnsi="Arial" w:cs="Arial"/>
          <w:sz w:val="18"/>
          <w:szCs w:val="18"/>
        </w:rPr>
        <w:t>Weiss, R.M., Kerber, R.E., Jones, J.K., Stephan, C.M., Trout, C.J., Lindower, P.D.</w:t>
      </w:r>
      <w:r w:rsidR="00542BC4" w:rsidRPr="00654166">
        <w:rPr>
          <w:rFonts w:ascii="Arial" w:hAnsi="Arial" w:cs="Arial"/>
          <w:sz w:val="18"/>
          <w:szCs w:val="18"/>
        </w:rPr>
        <w:t xml:space="preserve">, Staffey, K.S., </w:t>
      </w:r>
      <w:smartTag w:uri="urn:schemas-microsoft-com:office:smarttags" w:element="City">
        <w:smartTag w:uri="urn:schemas-microsoft-com:office:smarttags" w:element="place">
          <w:r w:rsidR="00542BC4"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Mathews, K.D. </w:t>
      </w:r>
      <w:r w:rsidR="00542BC4" w:rsidRPr="00654166">
        <w:rPr>
          <w:rFonts w:ascii="Arial" w:hAnsi="Arial" w:cs="Arial"/>
          <w:sz w:val="18"/>
          <w:szCs w:val="18"/>
        </w:rPr>
        <w:t xml:space="preserve"> </w:t>
      </w:r>
      <w:r w:rsidRPr="00654166">
        <w:rPr>
          <w:rFonts w:ascii="Arial" w:hAnsi="Arial" w:cs="Arial"/>
          <w:sz w:val="18"/>
          <w:szCs w:val="18"/>
        </w:rPr>
        <w:t xml:space="preserve">Exercise-Induced Left Ventricular Dysfunction in Heterozygous Dystrophinopathy. </w:t>
      </w:r>
      <w:r w:rsidR="00542BC4" w:rsidRPr="00654166">
        <w:rPr>
          <w:rFonts w:ascii="Arial" w:hAnsi="Arial" w:cs="Arial"/>
          <w:sz w:val="18"/>
          <w:szCs w:val="18"/>
        </w:rPr>
        <w:t xml:space="preserve"> </w:t>
      </w:r>
      <w:r w:rsidRPr="00654166">
        <w:rPr>
          <w:rFonts w:ascii="Arial" w:hAnsi="Arial" w:cs="Arial"/>
          <w:i/>
          <w:sz w:val="18"/>
          <w:szCs w:val="18"/>
        </w:rPr>
        <w:t>J</w:t>
      </w:r>
      <w:r w:rsidR="00542BC4" w:rsidRPr="00654166">
        <w:rPr>
          <w:rFonts w:ascii="Arial" w:hAnsi="Arial" w:cs="Arial"/>
          <w:i/>
          <w:sz w:val="18"/>
          <w:szCs w:val="18"/>
        </w:rPr>
        <w:t>.</w:t>
      </w:r>
      <w:r w:rsidRPr="00654166">
        <w:rPr>
          <w:rFonts w:ascii="Arial" w:hAnsi="Arial" w:cs="Arial"/>
          <w:i/>
          <w:sz w:val="18"/>
          <w:szCs w:val="18"/>
        </w:rPr>
        <w:t xml:space="preserve"> Am</w:t>
      </w:r>
      <w:r w:rsidR="00542BC4" w:rsidRPr="00654166">
        <w:rPr>
          <w:rFonts w:ascii="Arial" w:hAnsi="Arial" w:cs="Arial"/>
          <w:i/>
          <w:sz w:val="18"/>
          <w:szCs w:val="18"/>
        </w:rPr>
        <w:t>.</w:t>
      </w:r>
      <w:r w:rsidRPr="00654166">
        <w:rPr>
          <w:rFonts w:ascii="Arial" w:hAnsi="Arial" w:cs="Arial"/>
          <w:i/>
          <w:sz w:val="18"/>
          <w:szCs w:val="18"/>
        </w:rPr>
        <w:t xml:space="preserve"> Soc</w:t>
      </w:r>
      <w:r w:rsidR="00542BC4" w:rsidRPr="00654166">
        <w:rPr>
          <w:rFonts w:ascii="Arial" w:hAnsi="Arial" w:cs="Arial"/>
          <w:i/>
          <w:sz w:val="18"/>
          <w:szCs w:val="18"/>
        </w:rPr>
        <w:t>.</w:t>
      </w:r>
      <w:r w:rsidRPr="00654166">
        <w:rPr>
          <w:rFonts w:ascii="Arial" w:hAnsi="Arial" w:cs="Arial"/>
          <w:i/>
          <w:sz w:val="18"/>
          <w:szCs w:val="18"/>
        </w:rPr>
        <w:t xml:space="preserve"> Echocardiogr</w:t>
      </w:r>
      <w:r w:rsidR="00542BC4" w:rsidRPr="00654166">
        <w:rPr>
          <w:rFonts w:ascii="Arial" w:hAnsi="Arial" w:cs="Arial"/>
          <w:i/>
          <w:sz w:val="18"/>
          <w:szCs w:val="18"/>
        </w:rPr>
        <w:t>.</w:t>
      </w:r>
      <w:r w:rsidRPr="00654166">
        <w:rPr>
          <w:rFonts w:ascii="Arial" w:hAnsi="Arial" w:cs="Arial"/>
          <w:i/>
          <w:sz w:val="18"/>
          <w:szCs w:val="18"/>
        </w:rPr>
        <w:t xml:space="preserve"> 23</w:t>
      </w:r>
      <w:r w:rsidRPr="00654166">
        <w:rPr>
          <w:rFonts w:ascii="Arial" w:hAnsi="Arial" w:cs="Arial"/>
          <w:sz w:val="18"/>
          <w:szCs w:val="18"/>
        </w:rPr>
        <w:t>: 848-53,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i/>
          <w:sz w:val="18"/>
          <w:szCs w:val="18"/>
        </w:rPr>
      </w:pPr>
      <w:r w:rsidRPr="00654166">
        <w:rPr>
          <w:rFonts w:ascii="Arial" w:hAnsi="Arial" w:cs="Arial"/>
          <w:sz w:val="18"/>
          <w:szCs w:val="18"/>
        </w:rPr>
        <w:t xml:space="preserve">Vassilopoulos, S., Oddoux, S., Groh, S., Cacheaux, M., Faure, J., Brocard,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Marty, I. </w:t>
      </w:r>
      <w:r w:rsidR="00542BC4" w:rsidRPr="00654166">
        <w:rPr>
          <w:rFonts w:ascii="Arial" w:hAnsi="Arial" w:cs="Arial"/>
          <w:sz w:val="18"/>
          <w:szCs w:val="18"/>
        </w:rPr>
        <w:t xml:space="preserve"> </w:t>
      </w:r>
      <w:r w:rsidRPr="00654166">
        <w:rPr>
          <w:rFonts w:ascii="Arial" w:hAnsi="Arial" w:cs="Arial"/>
          <w:sz w:val="18"/>
          <w:szCs w:val="18"/>
        </w:rPr>
        <w:t xml:space="preserve">Caveolin-3 is Associated with the Calcium Release Complex and is Modified Under </w:t>
      </w:r>
      <w:r w:rsidRPr="00654166">
        <w:rPr>
          <w:rFonts w:ascii="Arial" w:hAnsi="Arial" w:cs="Arial"/>
          <w:i/>
          <w:sz w:val="18"/>
          <w:szCs w:val="18"/>
        </w:rPr>
        <w:t>in vivo</w:t>
      </w:r>
      <w:r w:rsidRPr="00654166">
        <w:rPr>
          <w:rFonts w:ascii="Arial" w:hAnsi="Arial" w:cs="Arial"/>
          <w:sz w:val="18"/>
          <w:szCs w:val="18"/>
        </w:rPr>
        <w:t xml:space="preserve"> Triadin Modification. </w:t>
      </w:r>
      <w:r w:rsidR="00542BC4" w:rsidRPr="00654166">
        <w:rPr>
          <w:rFonts w:ascii="Arial" w:hAnsi="Arial" w:cs="Arial"/>
          <w:sz w:val="18"/>
          <w:szCs w:val="18"/>
        </w:rPr>
        <w:t xml:space="preserve"> </w:t>
      </w:r>
      <w:r w:rsidRPr="00654166">
        <w:rPr>
          <w:rFonts w:ascii="Arial" w:hAnsi="Arial" w:cs="Arial"/>
          <w:i/>
          <w:sz w:val="18"/>
          <w:szCs w:val="18"/>
        </w:rPr>
        <w:t xml:space="preserve">Biochemistry 49: </w:t>
      </w:r>
      <w:r w:rsidRPr="00654166">
        <w:rPr>
          <w:rFonts w:ascii="Arial" w:hAnsi="Arial" w:cs="Arial"/>
          <w:sz w:val="18"/>
          <w:szCs w:val="18"/>
        </w:rPr>
        <w:t>6130-35, 2010.</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Leonoudakis, D., Singh, M., Mohajer, R., Mohajer, P., Fata, J.E.,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w:t>
      </w:r>
      <w:r w:rsidR="00542BC4" w:rsidRPr="00654166">
        <w:rPr>
          <w:rFonts w:ascii="Arial" w:hAnsi="Arial" w:cs="Arial"/>
          <w:sz w:val="18"/>
          <w:szCs w:val="18"/>
        </w:rPr>
        <w:t>K.P. and</w:t>
      </w:r>
      <w:r w:rsidRPr="00654166">
        <w:rPr>
          <w:rFonts w:ascii="Arial" w:hAnsi="Arial" w:cs="Arial"/>
          <w:sz w:val="18"/>
          <w:szCs w:val="18"/>
        </w:rPr>
        <w:t xml:space="preserve"> Muschler, J.L. </w:t>
      </w:r>
      <w:r w:rsidR="00542BC4" w:rsidRPr="00654166">
        <w:rPr>
          <w:rFonts w:ascii="Arial" w:hAnsi="Arial" w:cs="Arial"/>
          <w:sz w:val="18"/>
          <w:szCs w:val="18"/>
        </w:rPr>
        <w:t xml:space="preserve"> </w:t>
      </w:r>
      <w:r w:rsidRPr="00654166">
        <w:rPr>
          <w:rFonts w:ascii="Arial" w:hAnsi="Arial" w:cs="Arial"/>
          <w:sz w:val="18"/>
          <w:szCs w:val="18"/>
        </w:rPr>
        <w:t xml:space="preserve">Dystroglycan </w:t>
      </w:r>
      <w:r w:rsidR="00542BC4" w:rsidRPr="00654166">
        <w:rPr>
          <w:rFonts w:ascii="Arial" w:hAnsi="Arial" w:cs="Arial"/>
          <w:sz w:val="18"/>
          <w:szCs w:val="18"/>
        </w:rPr>
        <w:t>Controls S</w:t>
      </w:r>
      <w:r w:rsidRPr="00654166">
        <w:rPr>
          <w:rFonts w:ascii="Arial" w:hAnsi="Arial" w:cs="Arial"/>
          <w:sz w:val="18"/>
          <w:szCs w:val="18"/>
        </w:rPr>
        <w:t xml:space="preserve">ignaling of </w:t>
      </w:r>
      <w:r w:rsidR="00542BC4" w:rsidRPr="00654166">
        <w:rPr>
          <w:rFonts w:ascii="Arial" w:hAnsi="Arial" w:cs="Arial"/>
          <w:sz w:val="18"/>
          <w:szCs w:val="18"/>
        </w:rPr>
        <w:t>M</w:t>
      </w:r>
      <w:r w:rsidRPr="00654166">
        <w:rPr>
          <w:rFonts w:ascii="Arial" w:hAnsi="Arial" w:cs="Arial"/>
          <w:sz w:val="18"/>
          <w:szCs w:val="18"/>
        </w:rPr>
        <w:t xml:space="preserve">ultiple </w:t>
      </w:r>
      <w:r w:rsidR="00542BC4" w:rsidRPr="00654166">
        <w:rPr>
          <w:rFonts w:ascii="Arial" w:hAnsi="Arial" w:cs="Arial"/>
          <w:sz w:val="18"/>
          <w:szCs w:val="18"/>
        </w:rPr>
        <w:t>H</w:t>
      </w:r>
      <w:r w:rsidRPr="00654166">
        <w:rPr>
          <w:rFonts w:ascii="Arial" w:hAnsi="Arial" w:cs="Arial"/>
          <w:sz w:val="18"/>
          <w:szCs w:val="18"/>
        </w:rPr>
        <w:t xml:space="preserve">ormones </w:t>
      </w:r>
      <w:r w:rsidR="00542BC4" w:rsidRPr="00654166">
        <w:rPr>
          <w:rFonts w:ascii="Arial" w:hAnsi="Arial" w:cs="Arial"/>
          <w:sz w:val="18"/>
          <w:szCs w:val="18"/>
        </w:rPr>
        <w:t>Through Modulation of STAT5 A</w:t>
      </w:r>
      <w:r w:rsidRPr="00654166">
        <w:rPr>
          <w:rFonts w:ascii="Arial" w:hAnsi="Arial" w:cs="Arial"/>
          <w:sz w:val="18"/>
          <w:szCs w:val="18"/>
        </w:rPr>
        <w:t xml:space="preserve">ctivity. </w:t>
      </w:r>
      <w:r w:rsidRPr="00654166">
        <w:rPr>
          <w:rFonts w:ascii="Arial" w:hAnsi="Arial" w:cs="Arial"/>
          <w:i/>
          <w:sz w:val="18"/>
          <w:szCs w:val="18"/>
        </w:rPr>
        <w:t>J</w:t>
      </w:r>
      <w:r w:rsidR="00542BC4" w:rsidRPr="00654166">
        <w:rPr>
          <w:rFonts w:ascii="Arial" w:hAnsi="Arial" w:cs="Arial"/>
          <w:i/>
          <w:sz w:val="18"/>
          <w:szCs w:val="18"/>
        </w:rPr>
        <w:t>.</w:t>
      </w:r>
      <w:r w:rsidRPr="00654166">
        <w:rPr>
          <w:rFonts w:ascii="Arial" w:hAnsi="Arial" w:cs="Arial"/>
          <w:i/>
          <w:sz w:val="18"/>
          <w:szCs w:val="18"/>
        </w:rPr>
        <w:t xml:space="preserve"> Cell Sci</w:t>
      </w:r>
      <w:r w:rsidR="00542BC4" w:rsidRPr="00654166">
        <w:rPr>
          <w:rFonts w:ascii="Arial" w:hAnsi="Arial" w:cs="Arial"/>
          <w:i/>
          <w:sz w:val="18"/>
          <w:szCs w:val="18"/>
        </w:rPr>
        <w:t>.</w:t>
      </w:r>
      <w:r w:rsidR="008108F0" w:rsidRPr="00654166">
        <w:rPr>
          <w:rFonts w:ascii="Arial" w:hAnsi="Arial" w:cs="Arial"/>
          <w:i/>
          <w:sz w:val="18"/>
          <w:szCs w:val="18"/>
        </w:rPr>
        <w:t xml:space="preserve"> 123:</w:t>
      </w:r>
      <w:r w:rsidR="008108F0" w:rsidRPr="00654166">
        <w:rPr>
          <w:rFonts w:ascii="Arial" w:hAnsi="Arial" w:cs="Arial"/>
          <w:sz w:val="18"/>
          <w:szCs w:val="18"/>
        </w:rPr>
        <w:t xml:space="preserve"> 3683-90, 2010</w:t>
      </w:r>
      <w:r w:rsidR="00542BC4" w:rsidRPr="00654166">
        <w:rPr>
          <w:rFonts w:ascii="Arial" w:hAnsi="Arial" w:cs="Arial"/>
          <w:sz w:val="18"/>
          <w:szCs w:val="18"/>
        </w:rPr>
        <w:t>.</w:t>
      </w:r>
    </w:p>
    <w:p w:rsidR="00D601EB" w:rsidRPr="00654166" w:rsidRDefault="00D601EB" w:rsidP="009A1E16">
      <w:pPr>
        <w:autoSpaceDE w:val="0"/>
        <w:autoSpaceDN w:val="0"/>
        <w:adjustRightInd w:val="0"/>
        <w:rPr>
          <w:rFonts w:ascii="Arial" w:hAnsi="Arial" w:cs="Arial"/>
          <w:sz w:val="18"/>
          <w:szCs w:val="18"/>
        </w:rPr>
      </w:pPr>
    </w:p>
    <w:p w:rsidR="00F97354" w:rsidRPr="00654166" w:rsidRDefault="00F97354" w:rsidP="00F97354">
      <w:pPr>
        <w:autoSpaceDE w:val="0"/>
        <w:autoSpaceDN w:val="0"/>
        <w:adjustRightInd w:val="0"/>
        <w:rPr>
          <w:rFonts w:ascii="Arial" w:hAnsi="Arial" w:cs="Arial"/>
          <w:sz w:val="18"/>
          <w:szCs w:val="18"/>
        </w:rPr>
      </w:pPr>
      <w:r w:rsidRPr="00654166">
        <w:rPr>
          <w:rFonts w:ascii="Arial" w:hAnsi="Arial" w:cs="Arial"/>
          <w:bCs/>
          <w:sz w:val="18"/>
          <w:szCs w:val="18"/>
        </w:rPr>
        <w:t xml:space="preserve">Satz, J.S., Ostendorf, A.P., Hou, S., Turner, A., Kusano, H., Lee, J.C., Turk, R., Nguyen, H., Ross-Barta, S.E., Westra., S., Hoshi, T., </w:t>
      </w:r>
      <w:smartTag w:uri="urn:schemas-microsoft-com:office:smarttags" w:element="City">
        <w:r w:rsidRPr="00654166">
          <w:rPr>
            <w:rFonts w:ascii="Arial" w:hAnsi="Arial" w:cs="Arial"/>
            <w:bCs/>
            <w:sz w:val="18"/>
            <w:szCs w:val="18"/>
          </w:rPr>
          <w:t>Moore</w:t>
        </w:r>
      </w:smartTag>
      <w:r w:rsidRPr="00654166">
        <w:rPr>
          <w:rFonts w:ascii="Arial" w:hAnsi="Arial" w:cs="Arial"/>
          <w:bCs/>
          <w:sz w:val="18"/>
          <w:szCs w:val="18"/>
        </w:rPr>
        <w:t xml:space="preserve">, </w:t>
      </w:r>
      <w:smartTag w:uri="urn:schemas-microsoft-com:office:smarttags" w:element="country-region">
        <w:r w:rsidRPr="00654166">
          <w:rPr>
            <w:rFonts w:ascii="Arial" w:hAnsi="Arial" w:cs="Arial"/>
            <w:bCs/>
            <w:sz w:val="18"/>
            <w:szCs w:val="18"/>
          </w:rPr>
          <w:t>S.A.</w:t>
        </w:r>
      </w:smartTag>
      <w:r w:rsidR="00002FE8" w:rsidRPr="00654166">
        <w:rPr>
          <w:rFonts w:ascii="Arial" w:hAnsi="Arial" w:cs="Arial"/>
          <w:bCs/>
          <w:sz w:val="18"/>
          <w:szCs w:val="18"/>
        </w:rPr>
        <w:t xml:space="preserve"> and</w:t>
      </w:r>
      <w:r w:rsidRPr="00654166">
        <w:rPr>
          <w:rFonts w:ascii="Arial" w:hAnsi="Arial" w:cs="Arial"/>
          <w:bCs/>
          <w:sz w:val="18"/>
          <w:szCs w:val="18"/>
        </w:rPr>
        <w:t xml:space="preserve"> </w:t>
      </w:r>
      <w:smartTag w:uri="urn:schemas-microsoft-com:office:smarttags" w:element="place">
        <w:smartTag w:uri="urn:schemas-microsoft-com:office:smarttags" w:element="City">
          <w:r w:rsidRPr="00654166">
            <w:rPr>
              <w:rFonts w:ascii="Arial" w:hAnsi="Arial" w:cs="Arial"/>
              <w:bCs/>
              <w:sz w:val="18"/>
              <w:szCs w:val="18"/>
            </w:rPr>
            <w:t>Campbell</w:t>
          </w:r>
        </w:smartTag>
      </w:smartTag>
      <w:r w:rsidRPr="00654166">
        <w:rPr>
          <w:rFonts w:ascii="Arial" w:hAnsi="Arial" w:cs="Arial"/>
          <w:bCs/>
          <w:sz w:val="18"/>
          <w:szCs w:val="18"/>
        </w:rPr>
        <w:t xml:space="preserve">, K.P. </w:t>
      </w:r>
      <w:r w:rsidR="00002FE8" w:rsidRPr="00654166">
        <w:rPr>
          <w:rFonts w:ascii="Arial" w:hAnsi="Arial" w:cs="Arial"/>
          <w:bCs/>
          <w:sz w:val="18"/>
          <w:szCs w:val="18"/>
        </w:rPr>
        <w:t xml:space="preserve"> </w:t>
      </w:r>
      <w:r w:rsidRPr="00654166">
        <w:rPr>
          <w:rFonts w:ascii="Arial" w:hAnsi="Arial" w:cs="Arial"/>
          <w:bCs/>
          <w:sz w:val="18"/>
          <w:szCs w:val="18"/>
        </w:rPr>
        <w:t>Distinct Functions of Glial and Neuronal Dystroglycan in the Developing and Adult Mouse Brain.</w:t>
      </w:r>
      <w:r w:rsidR="00002FE8" w:rsidRPr="00654166">
        <w:rPr>
          <w:rFonts w:ascii="Arial" w:hAnsi="Arial" w:cs="Arial"/>
          <w:bCs/>
          <w:sz w:val="18"/>
          <w:szCs w:val="18"/>
        </w:rPr>
        <w:t xml:space="preserve"> </w:t>
      </w:r>
      <w:r w:rsidRPr="00654166">
        <w:rPr>
          <w:rFonts w:ascii="Arial" w:hAnsi="Arial" w:cs="Arial"/>
          <w:bCs/>
          <w:sz w:val="18"/>
          <w:szCs w:val="18"/>
        </w:rPr>
        <w:t xml:space="preserve"> </w:t>
      </w:r>
      <w:r w:rsidRPr="00654166">
        <w:rPr>
          <w:rFonts w:ascii="Arial" w:hAnsi="Arial" w:cs="Arial"/>
          <w:bCs/>
          <w:i/>
          <w:sz w:val="18"/>
          <w:szCs w:val="18"/>
        </w:rPr>
        <w:t>J Neurosci 30:</w:t>
      </w:r>
      <w:r w:rsidRPr="00654166">
        <w:rPr>
          <w:rFonts w:ascii="Arial" w:hAnsi="Arial" w:cs="Arial"/>
          <w:bCs/>
          <w:sz w:val="18"/>
          <w:szCs w:val="18"/>
        </w:rPr>
        <w:t xml:space="preserve"> 14560-72, 2010.</w:t>
      </w:r>
    </w:p>
    <w:p w:rsidR="00451E38" w:rsidRPr="00654166" w:rsidRDefault="00451E38" w:rsidP="00451E38">
      <w:pPr>
        <w:ind w:hanging="720"/>
        <w:rPr>
          <w:rFonts w:ascii="Arial" w:hAnsi="Arial" w:cs="Arial"/>
          <w:bCs/>
          <w:sz w:val="18"/>
          <w:szCs w:val="18"/>
        </w:rPr>
      </w:pPr>
    </w:p>
    <w:p w:rsidR="00451E38" w:rsidRPr="00654166" w:rsidRDefault="00451E38" w:rsidP="00451E38">
      <w:pPr>
        <w:autoSpaceDE w:val="0"/>
        <w:autoSpaceDN w:val="0"/>
        <w:adjustRightInd w:val="0"/>
        <w:rPr>
          <w:rFonts w:ascii="Arial" w:hAnsi="Arial" w:cs="Arial"/>
          <w:sz w:val="18"/>
          <w:szCs w:val="18"/>
        </w:rPr>
      </w:pPr>
      <w:r w:rsidRPr="00654166">
        <w:rPr>
          <w:rFonts w:ascii="Arial" w:hAnsi="Arial" w:cs="Arial"/>
          <w:sz w:val="18"/>
          <w:szCs w:val="18"/>
        </w:rPr>
        <w:t>Lueck, J., Rossi, A.E.,</w:t>
      </w:r>
      <w:r w:rsidR="00002FE8" w:rsidRPr="00654166">
        <w:rPr>
          <w:rFonts w:ascii="Arial" w:hAnsi="Arial" w:cs="Arial"/>
          <w:sz w:val="18"/>
          <w:szCs w:val="18"/>
        </w:rPr>
        <w:t xml:space="preserve"> </w:t>
      </w:r>
      <w:smartTag w:uri="urn:schemas-microsoft-com:office:smarttags" w:element="City">
        <w:r w:rsidR="00002FE8" w:rsidRPr="00654166">
          <w:rPr>
            <w:rFonts w:ascii="Arial" w:hAnsi="Arial" w:cs="Arial"/>
            <w:sz w:val="18"/>
            <w:szCs w:val="18"/>
          </w:rPr>
          <w:t>Thornton</w:t>
        </w:r>
      </w:smartTag>
      <w:r w:rsidR="00002FE8" w:rsidRPr="00654166">
        <w:rPr>
          <w:rFonts w:ascii="Arial" w:hAnsi="Arial" w:cs="Arial"/>
          <w:sz w:val="18"/>
          <w:szCs w:val="18"/>
        </w:rPr>
        <w:t xml:space="preserve">, </w:t>
      </w:r>
      <w:smartTag w:uri="urn:schemas-microsoft-com:office:smarttags" w:element="country-region">
        <w:r w:rsidR="00002FE8" w:rsidRPr="00654166">
          <w:rPr>
            <w:rFonts w:ascii="Arial" w:hAnsi="Arial" w:cs="Arial"/>
            <w:sz w:val="18"/>
            <w:szCs w:val="18"/>
          </w:rPr>
          <w:t>C.A.</w:t>
        </w:r>
      </w:smartTag>
      <w:r w:rsidR="00002FE8" w:rsidRPr="00654166">
        <w:rPr>
          <w:rFonts w:ascii="Arial" w:hAnsi="Arial" w:cs="Arial"/>
          <w:sz w:val="18"/>
          <w:szCs w:val="18"/>
        </w:rPr>
        <w:t xml:space="preserve">, </w:t>
      </w:r>
      <w:smartTag w:uri="urn:schemas-microsoft-com:office:smarttags" w:element="place">
        <w:smartTag w:uri="urn:schemas-microsoft-com:office:smarttags" w:element="City">
          <w:r w:rsidR="00002FE8" w:rsidRPr="00654166">
            <w:rPr>
              <w:rFonts w:ascii="Arial" w:hAnsi="Arial" w:cs="Arial"/>
              <w:sz w:val="18"/>
              <w:szCs w:val="18"/>
            </w:rPr>
            <w:t>Campbell</w:t>
          </w:r>
        </w:smartTag>
      </w:smartTag>
      <w:r w:rsidR="00002FE8" w:rsidRPr="00654166">
        <w:rPr>
          <w:rFonts w:ascii="Arial" w:hAnsi="Arial" w:cs="Arial"/>
          <w:sz w:val="18"/>
          <w:szCs w:val="18"/>
        </w:rPr>
        <w:t>, K.P. and</w:t>
      </w:r>
      <w:r w:rsidRPr="00654166">
        <w:rPr>
          <w:rFonts w:ascii="Arial" w:hAnsi="Arial" w:cs="Arial"/>
          <w:sz w:val="18"/>
          <w:szCs w:val="18"/>
        </w:rPr>
        <w:t xml:space="preserve"> Dirksen, R.T.</w:t>
      </w:r>
      <w:r w:rsidR="00002FE8" w:rsidRPr="00654166">
        <w:rPr>
          <w:rFonts w:ascii="Arial" w:hAnsi="Arial" w:cs="Arial"/>
          <w:sz w:val="18"/>
          <w:szCs w:val="18"/>
        </w:rPr>
        <w:t xml:space="preserve"> </w:t>
      </w:r>
      <w:r w:rsidRPr="00654166">
        <w:rPr>
          <w:rFonts w:ascii="Arial" w:hAnsi="Arial" w:cs="Arial"/>
          <w:sz w:val="18"/>
          <w:szCs w:val="18"/>
        </w:rPr>
        <w:t xml:space="preserve"> Sarcolemmal Restricted Localization of Functional C1C-1 Channels in Mouse Skeletal Muscle. </w:t>
      </w:r>
      <w:r w:rsidR="00002FE8" w:rsidRPr="00654166">
        <w:rPr>
          <w:rFonts w:ascii="Arial" w:hAnsi="Arial" w:cs="Arial"/>
          <w:sz w:val="18"/>
          <w:szCs w:val="18"/>
        </w:rPr>
        <w:t xml:space="preserve"> </w:t>
      </w:r>
      <w:r w:rsidRPr="00654166">
        <w:rPr>
          <w:rFonts w:ascii="Arial" w:hAnsi="Arial" w:cs="Arial"/>
          <w:i/>
          <w:sz w:val="18"/>
          <w:szCs w:val="18"/>
        </w:rPr>
        <w:t>J</w:t>
      </w:r>
      <w:r w:rsidR="00002FE8" w:rsidRPr="00654166">
        <w:rPr>
          <w:rFonts w:ascii="Arial" w:hAnsi="Arial" w:cs="Arial"/>
          <w:i/>
          <w:sz w:val="18"/>
          <w:szCs w:val="18"/>
        </w:rPr>
        <w:t>.</w:t>
      </w:r>
      <w:r w:rsidRPr="00654166">
        <w:rPr>
          <w:rFonts w:ascii="Arial" w:hAnsi="Arial" w:cs="Arial"/>
          <w:i/>
          <w:sz w:val="18"/>
          <w:szCs w:val="18"/>
        </w:rPr>
        <w:t xml:space="preserve"> Gen</w:t>
      </w:r>
      <w:r w:rsidR="00002FE8" w:rsidRPr="00654166">
        <w:rPr>
          <w:rFonts w:ascii="Arial" w:hAnsi="Arial" w:cs="Arial"/>
          <w:i/>
          <w:sz w:val="18"/>
          <w:szCs w:val="18"/>
        </w:rPr>
        <w:t>.</w:t>
      </w:r>
      <w:r w:rsidRPr="00654166">
        <w:rPr>
          <w:rFonts w:ascii="Arial" w:hAnsi="Arial" w:cs="Arial"/>
          <w:i/>
          <w:sz w:val="18"/>
          <w:szCs w:val="18"/>
        </w:rPr>
        <w:t xml:space="preserve"> Physiol</w:t>
      </w:r>
      <w:r w:rsidR="00002FE8" w:rsidRPr="00654166">
        <w:rPr>
          <w:rFonts w:ascii="Arial" w:hAnsi="Arial" w:cs="Arial"/>
          <w:i/>
          <w:sz w:val="18"/>
          <w:szCs w:val="18"/>
        </w:rPr>
        <w:t>.</w:t>
      </w:r>
      <w:r w:rsidRPr="00654166">
        <w:rPr>
          <w:rFonts w:ascii="Arial" w:hAnsi="Arial" w:cs="Arial"/>
          <w:i/>
          <w:sz w:val="18"/>
          <w:szCs w:val="18"/>
        </w:rPr>
        <w:t xml:space="preserve"> 136: </w:t>
      </w:r>
      <w:r w:rsidRPr="00654166">
        <w:rPr>
          <w:rFonts w:ascii="Arial" w:hAnsi="Arial" w:cs="Arial"/>
          <w:sz w:val="18"/>
          <w:szCs w:val="18"/>
        </w:rPr>
        <w:t>597-613, 2010.</w:t>
      </w:r>
    </w:p>
    <w:p w:rsidR="00D601EB" w:rsidRPr="00654166" w:rsidRDefault="00D601EB" w:rsidP="009A1E16">
      <w:pPr>
        <w:autoSpaceDE w:val="0"/>
        <w:autoSpaceDN w:val="0"/>
        <w:adjustRightInd w:val="0"/>
        <w:rPr>
          <w:rFonts w:ascii="Arial" w:hAnsi="Arial" w:cs="Arial"/>
          <w:sz w:val="18"/>
          <w:szCs w:val="18"/>
        </w:rPr>
      </w:pPr>
    </w:p>
    <w:p w:rsidR="007844AE" w:rsidRPr="00654166" w:rsidRDefault="007844AE" w:rsidP="007844AE">
      <w:pPr>
        <w:autoSpaceDE w:val="0"/>
        <w:autoSpaceDN w:val="0"/>
        <w:adjustRightInd w:val="0"/>
        <w:rPr>
          <w:rFonts w:ascii="Arial" w:hAnsi="Arial" w:cs="Arial"/>
          <w:sz w:val="18"/>
          <w:szCs w:val="18"/>
        </w:rPr>
      </w:pPr>
      <w:r w:rsidRPr="00654166">
        <w:rPr>
          <w:rFonts w:ascii="Arial" w:hAnsi="Arial" w:cs="Arial"/>
          <w:sz w:val="18"/>
          <w:szCs w:val="18"/>
        </w:rPr>
        <w:t>Han, R., Frett, E.M., Levy, J.R., Rader, E.P., Lueck, J.D., Bansal, D., Moore, S.A., Ng, R.N., Beltran-Valero de Bernabe, D., Faulkner, J.A.</w:t>
      </w:r>
      <w:r>
        <w:rPr>
          <w:rFonts w:ascii="Arial" w:hAnsi="Arial" w:cs="Arial"/>
          <w:sz w:val="18"/>
          <w:szCs w:val="18"/>
        </w:rPr>
        <w:t xml:space="preserve"> and</w:t>
      </w:r>
      <w:r w:rsidRPr="00654166">
        <w:rPr>
          <w:rFonts w:ascii="Arial" w:hAnsi="Arial" w:cs="Arial"/>
          <w:sz w:val="18"/>
          <w:szCs w:val="18"/>
        </w:rPr>
        <w:t xml:space="preserve"> Campbell, K.P.  Genetic Ablation of the Complement System Attentuates Dysferlin-deficient Muscular Dystrophy.  </w:t>
      </w:r>
      <w:r w:rsidRPr="00654166">
        <w:rPr>
          <w:rFonts w:ascii="Arial" w:hAnsi="Arial" w:cs="Arial"/>
          <w:i/>
          <w:sz w:val="18"/>
          <w:szCs w:val="18"/>
        </w:rPr>
        <w:t xml:space="preserve">J. Clin. Invest. 120: </w:t>
      </w:r>
      <w:r w:rsidRPr="00654166">
        <w:rPr>
          <w:rFonts w:ascii="Arial" w:hAnsi="Arial" w:cs="Arial"/>
          <w:sz w:val="18"/>
          <w:szCs w:val="18"/>
        </w:rPr>
        <w:t>4366-74, 2010.</w:t>
      </w:r>
    </w:p>
    <w:p w:rsidR="00451E38" w:rsidRPr="00654166" w:rsidRDefault="00451E38" w:rsidP="00451E38">
      <w:pPr>
        <w:autoSpaceDE w:val="0"/>
        <w:autoSpaceDN w:val="0"/>
        <w:adjustRightInd w:val="0"/>
        <w:rPr>
          <w:rFonts w:ascii="Arial" w:hAnsi="Arial" w:cs="Arial"/>
          <w:sz w:val="18"/>
          <w:szCs w:val="18"/>
        </w:rPr>
      </w:pPr>
    </w:p>
    <w:p w:rsidR="009C0E7A" w:rsidRPr="005F01F1" w:rsidRDefault="009C0E7A" w:rsidP="00451E38">
      <w:pPr>
        <w:autoSpaceDE w:val="0"/>
        <w:autoSpaceDN w:val="0"/>
        <w:adjustRightInd w:val="0"/>
        <w:rPr>
          <w:rFonts w:ascii="Arial" w:hAnsi="Arial" w:cs="Arial"/>
          <w:sz w:val="18"/>
          <w:szCs w:val="18"/>
        </w:rPr>
      </w:pPr>
      <w:r>
        <w:rPr>
          <w:rFonts w:ascii="Arial" w:hAnsi="Arial" w:cs="Arial"/>
          <w:sz w:val="18"/>
          <w:szCs w:val="18"/>
        </w:rPr>
        <w:t xml:space="preserve">Han, R., Kobuke, K, Anderson, M.E., Beltran-Valero de Bernabe, D., Kobayashi, Y., Yang, B., Campbell, K.P. Improved genotyping of the dysferlin null mouse. </w:t>
      </w:r>
      <w:r>
        <w:rPr>
          <w:rFonts w:ascii="Arial" w:hAnsi="Arial" w:cs="Arial"/>
          <w:i/>
          <w:sz w:val="18"/>
          <w:szCs w:val="18"/>
        </w:rPr>
        <w:t>Pro</w:t>
      </w:r>
      <w:r w:rsidR="005F01F1">
        <w:rPr>
          <w:rFonts w:ascii="Arial" w:hAnsi="Arial" w:cs="Arial"/>
          <w:i/>
          <w:sz w:val="18"/>
          <w:szCs w:val="18"/>
        </w:rPr>
        <w:t>tocol</w:t>
      </w:r>
      <w:r>
        <w:rPr>
          <w:rFonts w:ascii="Arial" w:hAnsi="Arial" w:cs="Arial"/>
          <w:i/>
          <w:sz w:val="18"/>
          <w:szCs w:val="18"/>
        </w:rPr>
        <w:t xml:space="preserve"> Exchange</w:t>
      </w:r>
      <w:r w:rsidR="005F01F1">
        <w:rPr>
          <w:rFonts w:ascii="Arial" w:hAnsi="Arial" w:cs="Arial"/>
          <w:i/>
          <w:sz w:val="18"/>
          <w:szCs w:val="18"/>
        </w:rPr>
        <w:t xml:space="preserve"> </w:t>
      </w:r>
      <w:r w:rsidR="005F01F1">
        <w:rPr>
          <w:rFonts w:ascii="Arial" w:hAnsi="Arial" w:cs="Arial"/>
          <w:sz w:val="18"/>
          <w:szCs w:val="18"/>
        </w:rPr>
        <w:t>(2011) DOI: 10.1038/protex.2011.232</w:t>
      </w:r>
    </w:p>
    <w:p w:rsidR="009C0E7A" w:rsidRDefault="009C0E7A" w:rsidP="00451E38">
      <w:pPr>
        <w:autoSpaceDE w:val="0"/>
        <w:autoSpaceDN w:val="0"/>
        <w:adjustRightInd w:val="0"/>
        <w:rPr>
          <w:rFonts w:ascii="Arial" w:hAnsi="Arial" w:cs="Arial"/>
          <w:sz w:val="18"/>
          <w:szCs w:val="18"/>
        </w:rPr>
      </w:pPr>
    </w:p>
    <w:p w:rsidR="00451E38" w:rsidRPr="0000675D" w:rsidRDefault="00451E38" w:rsidP="00451E38">
      <w:pPr>
        <w:autoSpaceDE w:val="0"/>
        <w:autoSpaceDN w:val="0"/>
        <w:adjustRightInd w:val="0"/>
        <w:rPr>
          <w:rFonts w:ascii="Arial" w:hAnsi="Arial" w:cs="Arial"/>
          <w:sz w:val="18"/>
          <w:szCs w:val="18"/>
        </w:rPr>
      </w:pPr>
      <w:r w:rsidRPr="00654166">
        <w:rPr>
          <w:rFonts w:ascii="Arial" w:hAnsi="Arial" w:cs="Arial"/>
          <w:sz w:val="18"/>
          <w:szCs w:val="18"/>
        </w:rPr>
        <w:t>Mathews, K.D., Stephan, C.M., Laubenthal, K., Winder, T</w:t>
      </w:r>
      <w:r w:rsidR="00002FE8" w:rsidRPr="00654166">
        <w:rPr>
          <w:rFonts w:ascii="Arial" w:hAnsi="Arial" w:cs="Arial"/>
          <w:sz w:val="18"/>
          <w:szCs w:val="18"/>
        </w:rPr>
        <w:t>.L., Michele, D.E., Moore, S.A.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002FE8" w:rsidRPr="00654166">
        <w:rPr>
          <w:rFonts w:ascii="Arial" w:hAnsi="Arial" w:cs="Arial"/>
          <w:sz w:val="18"/>
          <w:szCs w:val="18"/>
        </w:rPr>
        <w:t xml:space="preserve"> </w:t>
      </w:r>
      <w:r w:rsidRPr="00654166">
        <w:rPr>
          <w:rFonts w:ascii="Arial" w:hAnsi="Arial" w:cs="Arial"/>
          <w:sz w:val="18"/>
          <w:szCs w:val="18"/>
        </w:rPr>
        <w:t xml:space="preserve">Myoglubinuria </w:t>
      </w:r>
      <w:r w:rsidRPr="0000675D">
        <w:rPr>
          <w:rFonts w:ascii="Arial" w:hAnsi="Arial" w:cs="Arial"/>
          <w:sz w:val="18"/>
          <w:szCs w:val="18"/>
        </w:rPr>
        <w:t xml:space="preserve">and Muscle Pain are Common in Patients with Limb Girdle Muscular Dystrophy 2I. </w:t>
      </w:r>
      <w:r w:rsidRPr="0000675D">
        <w:rPr>
          <w:rFonts w:ascii="Arial" w:hAnsi="Arial" w:cs="Arial"/>
          <w:i/>
          <w:sz w:val="18"/>
          <w:szCs w:val="18"/>
        </w:rPr>
        <w:t>Neurol</w:t>
      </w:r>
      <w:r w:rsidRPr="0000675D">
        <w:rPr>
          <w:rFonts w:ascii="Arial" w:hAnsi="Arial" w:cs="Arial"/>
          <w:sz w:val="18"/>
          <w:szCs w:val="18"/>
        </w:rPr>
        <w:t>.</w:t>
      </w:r>
      <w:r w:rsidR="008E1043" w:rsidRPr="0000675D">
        <w:rPr>
          <w:rFonts w:ascii="Arial" w:hAnsi="Arial" w:cs="Arial"/>
          <w:sz w:val="18"/>
          <w:szCs w:val="18"/>
        </w:rPr>
        <w:t xml:space="preserve"> </w:t>
      </w:r>
      <w:r w:rsidR="008E1043" w:rsidRPr="0000675D">
        <w:rPr>
          <w:rFonts w:ascii="Arial" w:hAnsi="Arial" w:cs="Arial"/>
          <w:i/>
          <w:sz w:val="18"/>
          <w:szCs w:val="18"/>
        </w:rPr>
        <w:t>76:</w:t>
      </w:r>
      <w:r w:rsidR="008E1043" w:rsidRPr="0000675D">
        <w:rPr>
          <w:rFonts w:ascii="Arial" w:hAnsi="Arial" w:cs="Arial"/>
          <w:sz w:val="18"/>
          <w:szCs w:val="18"/>
        </w:rPr>
        <w:t xml:space="preserve"> 194-95, 2011.</w:t>
      </w:r>
    </w:p>
    <w:p w:rsidR="006A1A18" w:rsidRPr="0000675D" w:rsidRDefault="006A1A18" w:rsidP="006A1A18">
      <w:pPr>
        <w:autoSpaceDE w:val="0"/>
        <w:autoSpaceDN w:val="0"/>
        <w:adjustRightInd w:val="0"/>
        <w:rPr>
          <w:rFonts w:ascii="Arial" w:hAnsi="Arial" w:cs="Arial"/>
          <w:sz w:val="18"/>
          <w:szCs w:val="18"/>
        </w:rPr>
      </w:pPr>
    </w:p>
    <w:p w:rsidR="0000675D" w:rsidRPr="0000675D" w:rsidRDefault="0000675D" w:rsidP="0000675D">
      <w:pPr>
        <w:autoSpaceDE w:val="0"/>
        <w:autoSpaceDN w:val="0"/>
        <w:adjustRightInd w:val="0"/>
        <w:rPr>
          <w:rFonts w:ascii="Arial" w:hAnsi="Arial" w:cs="Arial"/>
          <w:sz w:val="18"/>
          <w:szCs w:val="18"/>
        </w:rPr>
      </w:pPr>
      <w:r w:rsidRPr="0000675D">
        <w:rPr>
          <w:rFonts w:ascii="Arial" w:hAnsi="Arial" w:cs="Arial"/>
          <w:sz w:val="18"/>
          <w:szCs w:val="18"/>
        </w:rPr>
        <w:t xml:space="preserve">Wu J., Ruas, J.L., Estall, J.L., Rasbach, K.A., Choi, J.H., Ye, L, Bostrom, P., Tyra, H.M., Crawford, R.W., Campbell, K.P., Rutkowski, D.T., Kaufman, R.J. and Spiegelman, B.M. The Unfolded Protein Response Mediates Adaptation to Exercise in Skeletal Muscle through a PGC-1α/ATF6α Complex. </w:t>
      </w:r>
      <w:r w:rsidRPr="0000675D">
        <w:rPr>
          <w:rFonts w:ascii="Arial" w:hAnsi="Arial" w:cs="Arial"/>
          <w:i/>
          <w:sz w:val="18"/>
          <w:szCs w:val="18"/>
        </w:rPr>
        <w:t xml:space="preserve">Cell Metab. 13: </w:t>
      </w:r>
      <w:r w:rsidRPr="0000675D">
        <w:rPr>
          <w:rFonts w:ascii="Arial" w:hAnsi="Arial" w:cs="Arial"/>
          <w:sz w:val="18"/>
          <w:szCs w:val="18"/>
        </w:rPr>
        <w:t>160-69, 2011.</w:t>
      </w:r>
    </w:p>
    <w:p w:rsidR="001509F5" w:rsidRPr="0000675D" w:rsidRDefault="001509F5" w:rsidP="001F2420">
      <w:pPr>
        <w:autoSpaceDE w:val="0"/>
        <w:autoSpaceDN w:val="0"/>
        <w:adjustRightInd w:val="0"/>
        <w:rPr>
          <w:rFonts w:ascii="Arial" w:hAnsi="Arial" w:cs="Arial"/>
          <w:sz w:val="18"/>
          <w:szCs w:val="18"/>
        </w:rPr>
      </w:pPr>
    </w:p>
    <w:p w:rsidR="004800AE" w:rsidRPr="000133FF" w:rsidRDefault="004800AE" w:rsidP="004800AE">
      <w:pPr>
        <w:autoSpaceDE w:val="0"/>
        <w:autoSpaceDN w:val="0"/>
        <w:adjustRightInd w:val="0"/>
        <w:rPr>
          <w:rFonts w:ascii="Arial" w:hAnsi="Arial" w:cs="Arial"/>
          <w:sz w:val="18"/>
          <w:szCs w:val="18"/>
        </w:rPr>
      </w:pPr>
      <w:r w:rsidRPr="000133FF">
        <w:rPr>
          <w:rFonts w:ascii="Arial" w:hAnsi="Arial" w:cs="Arial"/>
          <w:sz w:val="18"/>
          <w:szCs w:val="18"/>
        </w:rPr>
        <w:t xml:space="preserve">Lueck, J.D., Rossi, A.E., Thornton, C.A., Campbell, K.P. and Dirksen, R.T. Response to the letter: “On the localization of ClC-1 in skeletal muscle fibers”. </w:t>
      </w:r>
      <w:r w:rsidRPr="000133FF">
        <w:rPr>
          <w:rFonts w:ascii="Arial" w:hAnsi="Arial" w:cs="Arial"/>
          <w:i/>
          <w:sz w:val="18"/>
          <w:szCs w:val="18"/>
        </w:rPr>
        <w:t xml:space="preserve">J. Gen. Physiol. 137: </w:t>
      </w:r>
      <w:r w:rsidRPr="000133FF">
        <w:rPr>
          <w:rFonts w:ascii="Arial" w:hAnsi="Arial" w:cs="Arial"/>
          <w:sz w:val="18"/>
          <w:szCs w:val="18"/>
        </w:rPr>
        <w:t>331-33, 2011.</w:t>
      </w:r>
    </w:p>
    <w:p w:rsidR="00E243AD" w:rsidRPr="000133FF" w:rsidRDefault="00E243AD" w:rsidP="009A1E16">
      <w:pPr>
        <w:autoSpaceDE w:val="0"/>
        <w:autoSpaceDN w:val="0"/>
        <w:adjustRightInd w:val="0"/>
        <w:rPr>
          <w:rFonts w:ascii="Arial" w:hAnsi="Arial" w:cs="Arial"/>
          <w:sz w:val="18"/>
          <w:szCs w:val="18"/>
        </w:rPr>
      </w:pPr>
    </w:p>
    <w:p w:rsidR="00A934BF" w:rsidRPr="000133FF" w:rsidRDefault="00A934BF" w:rsidP="009A1E16">
      <w:pPr>
        <w:autoSpaceDE w:val="0"/>
        <w:autoSpaceDN w:val="0"/>
        <w:adjustRightInd w:val="0"/>
        <w:rPr>
          <w:rFonts w:ascii="Arial" w:hAnsi="Arial" w:cs="Arial"/>
          <w:sz w:val="18"/>
          <w:szCs w:val="18"/>
        </w:rPr>
      </w:pPr>
      <w:r w:rsidRPr="000133FF">
        <w:rPr>
          <w:rFonts w:ascii="Arial" w:hAnsi="Arial" w:cs="Arial"/>
          <w:sz w:val="18"/>
          <w:szCs w:val="18"/>
          <w:lang w:val="en-GB"/>
        </w:rPr>
        <w:t xml:space="preserve">Sullivan, B.M., Emonet, S., Welch, M.J., Lee, A.M., Campbell, K.P., de la Torre, J.C. and Oldstone., M.B.A. Point Mutation in the Glycoprotein of Lymphocytic Choriomeningitis Virus is Necessary for Receptor Binding, Dendritic Cell Infection, and Long-term Persistence. </w:t>
      </w:r>
      <w:r w:rsidRPr="000133FF">
        <w:rPr>
          <w:rFonts w:ascii="Arial" w:hAnsi="Arial" w:cs="Arial"/>
          <w:i/>
          <w:sz w:val="18"/>
          <w:szCs w:val="18"/>
        </w:rPr>
        <w:t xml:space="preserve">Proc Natl Acad Sci </w:t>
      </w:r>
      <w:smartTag w:uri="urn:schemas-microsoft-com:office:smarttags" w:element="country-region">
        <w:smartTag w:uri="urn:schemas-microsoft-com:office:smarttags" w:element="place">
          <w:r w:rsidRPr="000133FF">
            <w:rPr>
              <w:rFonts w:ascii="Arial" w:hAnsi="Arial" w:cs="Arial"/>
              <w:i/>
              <w:sz w:val="18"/>
              <w:szCs w:val="18"/>
            </w:rPr>
            <w:t>USA</w:t>
          </w:r>
        </w:smartTag>
      </w:smartTag>
      <w:r w:rsidRPr="000133FF">
        <w:rPr>
          <w:rFonts w:ascii="Arial" w:hAnsi="Arial" w:cs="Arial"/>
          <w:sz w:val="18"/>
          <w:szCs w:val="18"/>
        </w:rPr>
        <w:t xml:space="preserve">. </w:t>
      </w:r>
      <w:r w:rsidRPr="000133FF">
        <w:rPr>
          <w:rFonts w:ascii="Arial" w:hAnsi="Arial" w:cs="Arial"/>
          <w:i/>
          <w:sz w:val="18"/>
          <w:szCs w:val="18"/>
        </w:rPr>
        <w:t>108</w:t>
      </w:r>
      <w:r w:rsidRPr="000133FF">
        <w:rPr>
          <w:rFonts w:ascii="Arial" w:hAnsi="Arial" w:cs="Arial"/>
          <w:sz w:val="18"/>
          <w:szCs w:val="18"/>
        </w:rPr>
        <w:t>: 2969-74, 2011.</w:t>
      </w:r>
    </w:p>
    <w:p w:rsidR="00A934BF" w:rsidRPr="000133FF" w:rsidRDefault="00A934BF" w:rsidP="009A1E16">
      <w:pPr>
        <w:autoSpaceDE w:val="0"/>
        <w:autoSpaceDN w:val="0"/>
        <w:adjustRightInd w:val="0"/>
        <w:rPr>
          <w:rFonts w:ascii="Arial" w:hAnsi="Arial" w:cs="Arial"/>
          <w:sz w:val="18"/>
          <w:szCs w:val="18"/>
        </w:rPr>
      </w:pPr>
    </w:p>
    <w:p w:rsidR="008C5DD6" w:rsidRDefault="009A6EAA" w:rsidP="009A1E16">
      <w:pPr>
        <w:spacing w:line="240" w:lineRule="exact"/>
        <w:rPr>
          <w:rFonts w:ascii="Arial" w:eastAsia="SimSun" w:hAnsi="Arial" w:cs="Arial"/>
          <w:sz w:val="18"/>
          <w:szCs w:val="18"/>
          <w:lang w:eastAsia="zh-CN" w:bidi="th-TH"/>
        </w:rPr>
      </w:pPr>
      <w:r w:rsidRPr="000133FF">
        <w:rPr>
          <w:rFonts w:ascii="Arial" w:eastAsia="SimSun" w:hAnsi="Arial" w:cs="Arial"/>
          <w:sz w:val="18"/>
          <w:szCs w:val="18"/>
          <w:lang w:eastAsia="zh-CN" w:bidi="th-TH"/>
        </w:rPr>
        <w:t>Hara, Y., Balci, B., Kanagawa, M., Beltran-Valero de Bernabe, D., Gundesli, H., Yoshida-Moriguchi, T., Willer, T., Satz, J.S., Burden, S.J., Oldstone, M.B.A., Accardi, A., Talim, B., Muntoni</w:t>
      </w:r>
      <w:r w:rsidR="00002FE8" w:rsidRPr="000133FF">
        <w:rPr>
          <w:rFonts w:ascii="Arial" w:eastAsia="SimSun" w:hAnsi="Arial" w:cs="Arial"/>
          <w:sz w:val="18"/>
          <w:szCs w:val="18"/>
          <w:lang w:eastAsia="zh-CN" w:bidi="th-TH"/>
        </w:rPr>
        <w:t>, F., Topaloglu, H., Dincer, P. and</w:t>
      </w:r>
      <w:r w:rsidRPr="000133FF">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0133FF">
            <w:rPr>
              <w:rFonts w:ascii="Arial" w:eastAsia="SimSun" w:hAnsi="Arial" w:cs="Arial"/>
              <w:sz w:val="18"/>
              <w:szCs w:val="18"/>
              <w:lang w:eastAsia="zh-CN" w:bidi="th-TH"/>
            </w:rPr>
            <w:t>Campbell</w:t>
          </w:r>
        </w:smartTag>
      </w:smartTag>
      <w:r w:rsidRPr="000133FF">
        <w:rPr>
          <w:rFonts w:ascii="Arial" w:eastAsia="SimSun" w:hAnsi="Arial" w:cs="Arial"/>
          <w:sz w:val="18"/>
          <w:szCs w:val="18"/>
          <w:lang w:eastAsia="zh-CN" w:bidi="th-TH"/>
        </w:rPr>
        <w:t xml:space="preserve">, K.P. </w:t>
      </w:r>
      <w:r w:rsidR="00002FE8" w:rsidRPr="000133FF">
        <w:rPr>
          <w:rFonts w:ascii="Arial" w:eastAsia="SimSun" w:hAnsi="Arial" w:cs="Arial"/>
          <w:sz w:val="18"/>
          <w:szCs w:val="18"/>
          <w:lang w:eastAsia="zh-CN" w:bidi="th-TH"/>
        </w:rPr>
        <w:t xml:space="preserve"> </w:t>
      </w:r>
      <w:r w:rsidR="00BB685D" w:rsidRPr="000133FF">
        <w:rPr>
          <w:rFonts w:ascii="Arial" w:eastAsia="SimSun" w:hAnsi="Arial" w:cs="Arial"/>
          <w:sz w:val="18"/>
          <w:szCs w:val="18"/>
          <w:lang w:eastAsia="zh-CN" w:bidi="th-TH"/>
        </w:rPr>
        <w:t xml:space="preserve">A Dystroglycan Mutation Associated with Limb-Girdle Muscular Dystrophy.  </w:t>
      </w:r>
      <w:smartTag w:uri="urn:schemas-microsoft-com:office:smarttags" w:element="place">
        <w:r w:rsidR="008C5DD6" w:rsidRPr="000133FF">
          <w:rPr>
            <w:rFonts w:ascii="Arial" w:eastAsia="SimSun" w:hAnsi="Arial" w:cs="Arial"/>
            <w:i/>
            <w:sz w:val="18"/>
            <w:szCs w:val="18"/>
            <w:lang w:eastAsia="zh-CN" w:bidi="th-TH"/>
          </w:rPr>
          <w:t>N</w:t>
        </w:r>
        <w:r w:rsidR="000C0B27" w:rsidRPr="000133FF">
          <w:rPr>
            <w:rFonts w:ascii="Arial" w:eastAsia="SimSun" w:hAnsi="Arial" w:cs="Arial"/>
            <w:i/>
            <w:sz w:val="18"/>
            <w:szCs w:val="18"/>
            <w:lang w:eastAsia="zh-CN" w:bidi="th-TH"/>
          </w:rPr>
          <w:t>.</w:t>
        </w:r>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E</w:t>
        </w:r>
        <w:r w:rsidR="00002FE8" w:rsidRPr="000133FF">
          <w:rPr>
            <w:rFonts w:ascii="Arial" w:eastAsia="SimSun" w:hAnsi="Arial" w:cs="Arial"/>
            <w:i/>
            <w:sz w:val="18"/>
            <w:szCs w:val="18"/>
            <w:lang w:eastAsia="zh-CN" w:bidi="th-TH"/>
          </w:rPr>
          <w:t>ng.</w:t>
        </w:r>
      </w:smartTag>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J</w:t>
      </w:r>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M</w:t>
      </w:r>
      <w:r w:rsidR="00002FE8" w:rsidRPr="000133FF">
        <w:rPr>
          <w:rFonts w:ascii="Arial" w:eastAsia="SimSun" w:hAnsi="Arial" w:cs="Arial"/>
          <w:i/>
          <w:sz w:val="18"/>
          <w:szCs w:val="18"/>
          <w:lang w:eastAsia="zh-CN" w:bidi="th-TH"/>
        </w:rPr>
        <w:t>ed.</w:t>
      </w:r>
      <w:r w:rsidR="0010780B" w:rsidRPr="000133FF">
        <w:rPr>
          <w:rFonts w:ascii="Arial" w:eastAsia="SimSun" w:hAnsi="Arial" w:cs="Arial"/>
          <w:sz w:val="18"/>
          <w:szCs w:val="18"/>
          <w:lang w:eastAsia="zh-CN" w:bidi="th-TH"/>
        </w:rPr>
        <w:t xml:space="preserve"> </w:t>
      </w:r>
      <w:r w:rsidR="0010780B" w:rsidRPr="000133FF">
        <w:rPr>
          <w:rFonts w:ascii="Arial" w:eastAsia="SimSun" w:hAnsi="Arial" w:cs="Arial"/>
          <w:i/>
          <w:sz w:val="18"/>
          <w:szCs w:val="18"/>
          <w:lang w:eastAsia="zh-CN" w:bidi="th-TH"/>
        </w:rPr>
        <w:t>364:</w:t>
      </w:r>
      <w:r w:rsidR="0010780B" w:rsidRPr="000133FF">
        <w:rPr>
          <w:rFonts w:ascii="Arial" w:eastAsia="SimSun" w:hAnsi="Arial" w:cs="Arial"/>
          <w:sz w:val="18"/>
          <w:szCs w:val="18"/>
          <w:lang w:eastAsia="zh-CN" w:bidi="th-TH"/>
        </w:rPr>
        <w:t xml:space="preserve"> 939-46, 2011.</w:t>
      </w:r>
    </w:p>
    <w:p w:rsidR="00D35F60" w:rsidRPr="00342BE0" w:rsidRDefault="00D35F60" w:rsidP="00342BE0">
      <w:pPr>
        <w:spacing w:line="240" w:lineRule="exact"/>
        <w:rPr>
          <w:rFonts w:ascii="Arial" w:eastAsia="SimSun" w:hAnsi="Arial" w:cs="Arial"/>
          <w:sz w:val="18"/>
          <w:szCs w:val="18"/>
          <w:lang w:eastAsia="zh-CN" w:bidi="th-TH"/>
        </w:rPr>
      </w:pPr>
    </w:p>
    <w:p w:rsidR="00F5608B" w:rsidRPr="000D56D7" w:rsidRDefault="00F5608B" w:rsidP="00F5608B">
      <w:pPr>
        <w:autoSpaceDE w:val="0"/>
        <w:autoSpaceDN w:val="0"/>
        <w:adjustRightInd w:val="0"/>
        <w:rPr>
          <w:rFonts w:ascii="Arial" w:hAnsi="Arial" w:cs="Arial"/>
          <w:sz w:val="18"/>
          <w:szCs w:val="18"/>
        </w:rPr>
      </w:pPr>
      <w:r w:rsidRPr="001F2420">
        <w:rPr>
          <w:rFonts w:ascii="Arial" w:hAnsi="Arial" w:cs="Arial"/>
          <w:sz w:val="18"/>
          <w:szCs w:val="18"/>
        </w:rPr>
        <w:t>Clarke, N.F., Maugenre, S., Vandebrouck, A., Urtizberea, J.A., Willer, T., Peat, R., Gray, F., Bouchet, C., Manya, H., Vuillaumier-Barrot, S., Endo, T., Chouery, E.</w:t>
      </w:r>
      <w:r>
        <w:rPr>
          <w:rFonts w:ascii="Arial" w:hAnsi="Arial" w:cs="Arial"/>
          <w:sz w:val="18"/>
          <w:szCs w:val="18"/>
        </w:rPr>
        <w:t>, Campbell, K.P., Megarbane, A. and</w:t>
      </w:r>
      <w:r w:rsidRPr="001F2420">
        <w:rPr>
          <w:rFonts w:ascii="Arial" w:hAnsi="Arial" w:cs="Arial"/>
          <w:sz w:val="18"/>
          <w:szCs w:val="18"/>
        </w:rPr>
        <w:t xml:space="preserve"> Guicheney, P. Congenital Muscular Dystrophy Type 1D (MDC1D) Due to a Large Intragenic Insertion/Deletion Involving intron 10 of the LARGE Gene. </w:t>
      </w:r>
      <w:r w:rsidRPr="001F2420">
        <w:rPr>
          <w:rFonts w:ascii="Arial" w:hAnsi="Arial" w:cs="Arial"/>
          <w:i/>
          <w:sz w:val="18"/>
          <w:szCs w:val="18"/>
        </w:rPr>
        <w:t>Eur. J. Human Genet.</w:t>
      </w:r>
      <w:r>
        <w:rPr>
          <w:rFonts w:ascii="Arial" w:hAnsi="Arial" w:cs="Arial"/>
          <w:i/>
          <w:sz w:val="18"/>
          <w:szCs w:val="18"/>
        </w:rPr>
        <w:t xml:space="preserve"> 19:</w:t>
      </w:r>
      <w:r>
        <w:rPr>
          <w:rFonts w:ascii="Arial" w:hAnsi="Arial" w:cs="Arial"/>
          <w:sz w:val="18"/>
          <w:szCs w:val="18"/>
        </w:rPr>
        <w:t xml:space="preserve"> 452-57, 2011.</w:t>
      </w:r>
    </w:p>
    <w:p w:rsidR="00F5608B" w:rsidRDefault="00F5608B" w:rsidP="00342BE0">
      <w:pPr>
        <w:widowControl w:val="0"/>
        <w:autoSpaceDE w:val="0"/>
        <w:autoSpaceDN w:val="0"/>
        <w:adjustRightInd w:val="0"/>
        <w:outlineLvl w:val="0"/>
        <w:rPr>
          <w:rFonts w:ascii="Arial" w:hAnsi="Arial" w:cs="Arial"/>
          <w:sz w:val="18"/>
          <w:szCs w:val="18"/>
          <w:lang w:bidi="it-IT"/>
        </w:rPr>
      </w:pPr>
    </w:p>
    <w:p w:rsidR="00342BE0" w:rsidRPr="00F76B07" w:rsidRDefault="00342BE0" w:rsidP="00342BE0">
      <w:pPr>
        <w:widowControl w:val="0"/>
        <w:autoSpaceDE w:val="0"/>
        <w:autoSpaceDN w:val="0"/>
        <w:adjustRightInd w:val="0"/>
        <w:outlineLvl w:val="0"/>
        <w:rPr>
          <w:rFonts w:ascii="Arial" w:hAnsi="Arial" w:cs="Arial"/>
          <w:sz w:val="18"/>
          <w:szCs w:val="18"/>
          <w:lang w:bidi="it-IT"/>
        </w:rPr>
      </w:pPr>
      <w:r w:rsidRPr="00342BE0">
        <w:rPr>
          <w:rFonts w:ascii="Arial" w:hAnsi="Arial" w:cs="Arial"/>
          <w:sz w:val="18"/>
          <w:szCs w:val="18"/>
          <w:lang w:bidi="it-IT"/>
        </w:rPr>
        <w:t>Stalnaker, S.H</w:t>
      </w:r>
      <w:r w:rsidRPr="00F5608B">
        <w:rPr>
          <w:rFonts w:ascii="Arial" w:hAnsi="Arial" w:cs="Arial"/>
          <w:sz w:val="18"/>
          <w:szCs w:val="18"/>
          <w:lang w:bidi="it-IT"/>
        </w:rPr>
        <w:t xml:space="preserve">., Aoki, K., Lim, J.M.., Porterfield, M., Lui, M., Satz, J.S., Buskirk, S., Campbell, K.P., Hu, H., Live, D., Tiemeyer, </w:t>
      </w:r>
      <w:r w:rsidR="004A7FD8">
        <w:rPr>
          <w:rFonts w:ascii="Arial" w:hAnsi="Arial" w:cs="Arial"/>
          <w:sz w:val="18"/>
          <w:szCs w:val="18"/>
          <w:lang w:bidi="it-IT"/>
        </w:rPr>
        <w:t xml:space="preserve">M. </w:t>
      </w:r>
      <w:r w:rsidR="004A7FD8" w:rsidRPr="00654166">
        <w:rPr>
          <w:rFonts w:ascii="Arial" w:hAnsi="Arial" w:cs="Arial"/>
          <w:bCs/>
          <w:sz w:val="18"/>
          <w:szCs w:val="18"/>
        </w:rPr>
        <w:t>and</w:t>
      </w:r>
      <w:r w:rsidRPr="00F76B07">
        <w:rPr>
          <w:rFonts w:ascii="Arial" w:hAnsi="Arial" w:cs="Arial"/>
          <w:sz w:val="18"/>
          <w:szCs w:val="18"/>
          <w:lang w:bidi="it-IT"/>
        </w:rPr>
        <w:t xml:space="preserve"> Wells, L. Glycomic Analysis of Mouse Models of Congenital Muscular Dystrophy. </w:t>
      </w:r>
      <w:r w:rsidR="00F5608B" w:rsidRPr="00F76B07">
        <w:rPr>
          <w:rFonts w:ascii="Arial" w:hAnsi="Arial" w:cs="Arial"/>
          <w:sz w:val="18"/>
          <w:szCs w:val="18"/>
          <w:lang w:bidi="it-IT"/>
        </w:rPr>
        <w:t xml:space="preserve"> </w:t>
      </w:r>
      <w:r w:rsidR="00F5608B" w:rsidRPr="00F76B07">
        <w:rPr>
          <w:rFonts w:ascii="Arial" w:hAnsi="Arial" w:cs="Arial"/>
          <w:i/>
          <w:sz w:val="18"/>
          <w:szCs w:val="18"/>
          <w:lang w:bidi="it-IT"/>
        </w:rPr>
        <w:t>J. Biol. Chem. 286:</w:t>
      </w:r>
      <w:r w:rsidR="00F5608B" w:rsidRPr="00F76B07">
        <w:rPr>
          <w:rFonts w:ascii="Arial" w:hAnsi="Arial" w:cs="Arial"/>
          <w:sz w:val="18"/>
          <w:szCs w:val="18"/>
          <w:lang w:bidi="it-IT"/>
        </w:rPr>
        <w:t xml:space="preserve"> 21180-90, 2011.</w:t>
      </w:r>
    </w:p>
    <w:p w:rsidR="00342BE0" w:rsidRPr="00F76B07" w:rsidRDefault="00342BE0" w:rsidP="00342BE0">
      <w:pPr>
        <w:spacing w:line="240" w:lineRule="exact"/>
        <w:rPr>
          <w:rFonts w:ascii="Arial" w:eastAsia="SimSun" w:hAnsi="Arial" w:cs="Arial"/>
          <w:sz w:val="18"/>
          <w:szCs w:val="18"/>
          <w:lang w:eastAsia="zh-CN" w:bidi="th-TH"/>
        </w:rPr>
      </w:pPr>
    </w:p>
    <w:p w:rsidR="0045704E" w:rsidRPr="00F76B07" w:rsidRDefault="00F76B07" w:rsidP="0045704E">
      <w:pPr>
        <w:rPr>
          <w:rFonts w:ascii="Arial" w:hAnsi="Arial" w:cs="Arial"/>
          <w:sz w:val="18"/>
          <w:szCs w:val="18"/>
          <w:lang w:val="en-GB"/>
        </w:rPr>
      </w:pPr>
      <w:r w:rsidRPr="00F76B07">
        <w:rPr>
          <w:rFonts w:ascii="Arial" w:hAnsi="Arial" w:cs="Arial"/>
          <w:sz w:val="18"/>
          <w:szCs w:val="18"/>
          <w:lang w:val="en-GB"/>
        </w:rPr>
        <w:t xml:space="preserve">Noell, S., Wolburg-Buchholz, K., Mack, A.F., Beedle, A.M., Satz, J.S., </w:t>
      </w:r>
      <w:smartTag w:uri="urn:schemas-microsoft-com:office:smarttags" w:element="City">
        <w:smartTag w:uri="urn:schemas-microsoft-com:office:smarttags" w:element="place">
          <w:r w:rsidRPr="00F76B07">
            <w:rPr>
              <w:rFonts w:ascii="Arial" w:hAnsi="Arial" w:cs="Arial"/>
              <w:sz w:val="18"/>
              <w:szCs w:val="18"/>
              <w:lang w:val="en-GB"/>
            </w:rPr>
            <w:t>Campbell</w:t>
          </w:r>
        </w:smartTag>
      </w:smartTag>
      <w:r w:rsidRPr="00F76B07">
        <w:rPr>
          <w:rFonts w:ascii="Arial" w:hAnsi="Arial" w:cs="Arial"/>
          <w:sz w:val="18"/>
          <w:szCs w:val="18"/>
          <w:lang w:val="en-GB"/>
        </w:rPr>
        <w:t xml:space="preserve">, K.P., Wolburg, H., Fallier-Becker, P. Evidence for a Role of Dystroglycan Regulating the Membrane Architecture of Astroglial Endfeet. </w:t>
      </w:r>
      <w:r w:rsidRPr="00F76B07">
        <w:rPr>
          <w:rFonts w:ascii="Arial" w:hAnsi="Arial" w:cs="Arial"/>
          <w:i/>
          <w:sz w:val="18"/>
          <w:szCs w:val="18"/>
          <w:lang w:val="en-GB"/>
        </w:rPr>
        <w:t>Eur. J. Neurosci. 33:</w:t>
      </w:r>
      <w:r w:rsidRPr="00F76B07">
        <w:rPr>
          <w:rFonts w:ascii="Arial" w:hAnsi="Arial" w:cs="Arial"/>
          <w:sz w:val="18"/>
          <w:szCs w:val="18"/>
          <w:lang w:val="en-GB"/>
        </w:rPr>
        <w:t xml:space="preserve"> 2179-86, 2011.</w:t>
      </w:r>
    </w:p>
    <w:p w:rsidR="00F76B07" w:rsidRPr="00F76B07" w:rsidRDefault="00F76B07" w:rsidP="0045704E">
      <w:pPr>
        <w:rPr>
          <w:rFonts w:ascii="Arial" w:hAnsi="Arial" w:cs="Arial"/>
          <w:sz w:val="18"/>
          <w:szCs w:val="18"/>
          <w:lang w:val="en-GB"/>
        </w:rPr>
      </w:pPr>
    </w:p>
    <w:p w:rsidR="00F1705A" w:rsidRDefault="00F1705A" w:rsidP="00F1705A">
      <w:pPr>
        <w:rPr>
          <w:rFonts w:ascii="Arial" w:hAnsi="Arial" w:cs="Arial"/>
          <w:sz w:val="18"/>
          <w:szCs w:val="18"/>
          <w:lang w:val="en-GB"/>
        </w:rPr>
      </w:pPr>
      <w:r w:rsidRPr="00F5608B">
        <w:rPr>
          <w:rFonts w:ascii="Arial" w:hAnsi="Arial" w:cs="Arial"/>
          <w:sz w:val="18"/>
          <w:szCs w:val="18"/>
          <w:lang w:val="en-GB"/>
        </w:rPr>
        <w:t>Lei, D., Gao, X., Perez, P., Ohlemiller, K.K., Chen, C.-C., Campbell</w:t>
      </w:r>
      <w:r w:rsidR="004A7FD8">
        <w:rPr>
          <w:rFonts w:ascii="Arial" w:hAnsi="Arial" w:cs="Arial"/>
          <w:sz w:val="18"/>
          <w:szCs w:val="18"/>
          <w:lang w:val="en-GB"/>
        </w:rPr>
        <w:t>, K.P., Hood, A.Y.</w:t>
      </w:r>
      <w:r w:rsidRPr="00F5608B">
        <w:rPr>
          <w:rFonts w:ascii="Arial" w:hAnsi="Arial" w:cs="Arial"/>
          <w:sz w:val="18"/>
          <w:szCs w:val="18"/>
          <w:lang w:val="en-GB"/>
        </w:rPr>
        <w:t xml:space="preserve"> and Bao, J.  Anti-Epileptic Drugs Delay Age-Related Loss of Spiral Ganglion Neuron</w:t>
      </w:r>
      <w:r>
        <w:rPr>
          <w:rFonts w:ascii="Arial" w:hAnsi="Arial" w:cs="Arial"/>
          <w:sz w:val="18"/>
          <w:szCs w:val="18"/>
          <w:lang w:val="en-GB"/>
        </w:rPr>
        <w:t>s via T-type Calcium Channel.</w:t>
      </w:r>
      <w:r w:rsidRPr="00F5608B">
        <w:rPr>
          <w:rFonts w:ascii="Arial" w:hAnsi="Arial" w:cs="Arial"/>
          <w:sz w:val="18"/>
          <w:szCs w:val="18"/>
          <w:lang w:val="en-GB"/>
        </w:rPr>
        <w:t xml:space="preserve"> </w:t>
      </w:r>
      <w:r w:rsidRPr="00F5608B">
        <w:rPr>
          <w:rFonts w:ascii="Arial" w:hAnsi="Arial" w:cs="Arial"/>
          <w:i/>
          <w:sz w:val="18"/>
          <w:szCs w:val="18"/>
          <w:lang w:val="en-GB"/>
        </w:rPr>
        <w:t>Hear. Res</w:t>
      </w:r>
      <w:r>
        <w:rPr>
          <w:rFonts w:ascii="Arial" w:hAnsi="Arial" w:cs="Arial"/>
          <w:i/>
          <w:sz w:val="18"/>
          <w:szCs w:val="18"/>
          <w:lang w:val="en-GB"/>
        </w:rPr>
        <w:t xml:space="preserve">. 278: </w:t>
      </w:r>
      <w:r>
        <w:rPr>
          <w:rFonts w:ascii="Arial" w:hAnsi="Arial" w:cs="Arial"/>
          <w:sz w:val="18"/>
          <w:szCs w:val="18"/>
          <w:lang w:val="en-GB"/>
        </w:rPr>
        <w:t>106-12, 2011.</w:t>
      </w:r>
    </w:p>
    <w:p w:rsidR="00F1705A" w:rsidRPr="00F1705A" w:rsidRDefault="00F1705A" w:rsidP="00F1705A">
      <w:pPr>
        <w:rPr>
          <w:rFonts w:ascii="Arial" w:hAnsi="Arial" w:cs="Arial"/>
          <w:sz w:val="18"/>
          <w:szCs w:val="18"/>
          <w:lang w:val="en-GB"/>
        </w:rPr>
      </w:pPr>
    </w:p>
    <w:p w:rsidR="0045704E" w:rsidRPr="002C2F7B" w:rsidRDefault="0045704E" w:rsidP="00F5608B">
      <w:pPr>
        <w:widowControl w:val="0"/>
        <w:autoSpaceDE w:val="0"/>
        <w:autoSpaceDN w:val="0"/>
        <w:adjustRightInd w:val="0"/>
        <w:outlineLvl w:val="0"/>
        <w:rPr>
          <w:rFonts w:ascii="Arial" w:hAnsi="Arial" w:cs="Arial"/>
          <w:sz w:val="18"/>
          <w:szCs w:val="18"/>
        </w:rPr>
      </w:pPr>
      <w:r w:rsidRPr="0045704E">
        <w:rPr>
          <w:rFonts w:ascii="Arial" w:hAnsi="Arial" w:cs="Arial"/>
          <w:sz w:val="18"/>
          <w:szCs w:val="18"/>
        </w:rPr>
        <w:t xml:space="preserve">Alnawaiseh, M., Albanna, W., Chen, C.-C., </w:t>
      </w:r>
      <w:smartTag w:uri="urn:schemas-microsoft-com:office:smarttags" w:element="place">
        <w:smartTag w:uri="urn:schemas-microsoft-com:office:smarttags" w:element="City">
          <w:r w:rsidRPr="0045704E">
            <w:rPr>
              <w:rFonts w:ascii="Arial" w:hAnsi="Arial" w:cs="Arial"/>
              <w:sz w:val="18"/>
              <w:szCs w:val="18"/>
            </w:rPr>
            <w:t>Campbell</w:t>
          </w:r>
        </w:smartTag>
      </w:smartTag>
      <w:r w:rsidRPr="0045704E">
        <w:rPr>
          <w:rFonts w:ascii="Arial" w:hAnsi="Arial" w:cs="Arial"/>
          <w:sz w:val="18"/>
          <w:szCs w:val="18"/>
        </w:rPr>
        <w:t>, K.P., Hescheler, J., Luke, M.</w:t>
      </w:r>
      <w:r w:rsidR="004A7FD8">
        <w:rPr>
          <w:rFonts w:ascii="Arial" w:hAnsi="Arial" w:cs="Arial"/>
          <w:sz w:val="18"/>
          <w:szCs w:val="18"/>
        </w:rPr>
        <w:t xml:space="preserve"> </w:t>
      </w:r>
      <w:r w:rsidR="004A7FD8" w:rsidRPr="00654166">
        <w:rPr>
          <w:rFonts w:ascii="Arial" w:hAnsi="Arial" w:cs="Arial"/>
          <w:bCs/>
          <w:sz w:val="18"/>
          <w:szCs w:val="18"/>
        </w:rPr>
        <w:t>and</w:t>
      </w:r>
      <w:r w:rsidRPr="0045704E">
        <w:rPr>
          <w:rFonts w:ascii="Arial" w:hAnsi="Arial" w:cs="Arial"/>
          <w:sz w:val="18"/>
          <w:szCs w:val="18"/>
        </w:rPr>
        <w:t xml:space="preserve"> Schneider</w:t>
      </w:r>
      <w:r w:rsidR="004A7FD8">
        <w:rPr>
          <w:rFonts w:ascii="Arial" w:hAnsi="Arial" w:cs="Arial"/>
          <w:sz w:val="18"/>
          <w:szCs w:val="18"/>
        </w:rPr>
        <w:t>, T</w:t>
      </w:r>
      <w:r w:rsidRPr="0045704E">
        <w:rPr>
          <w:rFonts w:ascii="Arial" w:hAnsi="Arial" w:cs="Arial"/>
          <w:sz w:val="18"/>
          <w:szCs w:val="18"/>
        </w:rPr>
        <w:t>.  Two Separate Ni2+-</w:t>
      </w:r>
      <w:r w:rsidRPr="0045704E">
        <w:rPr>
          <w:rFonts w:ascii="Arial" w:hAnsi="Arial" w:cs="Arial"/>
          <w:sz w:val="18"/>
          <w:szCs w:val="18"/>
        </w:rPr>
        <w:lastRenderedPageBreak/>
        <w:t xml:space="preserve">sensitive </w:t>
      </w:r>
      <w:r w:rsidRPr="002C2F7B">
        <w:rPr>
          <w:rFonts w:ascii="Arial" w:hAnsi="Arial" w:cs="Arial"/>
          <w:sz w:val="18"/>
          <w:szCs w:val="18"/>
        </w:rPr>
        <w:t>voltage-gated Ca2+ channels modulate transretinal signaling in the isolated murine retina.</w:t>
      </w:r>
      <w:r w:rsidR="002C2F7B" w:rsidRPr="002C2F7B">
        <w:rPr>
          <w:rFonts w:ascii="Arial" w:hAnsi="Arial" w:cs="Arial"/>
          <w:i/>
          <w:sz w:val="18"/>
          <w:szCs w:val="18"/>
        </w:rPr>
        <w:t xml:space="preserve"> Acta Ophthalmol. 89:</w:t>
      </w:r>
      <w:r w:rsidR="002C2F7B" w:rsidRPr="002C2F7B">
        <w:rPr>
          <w:rFonts w:ascii="Arial" w:hAnsi="Arial" w:cs="Arial"/>
          <w:sz w:val="18"/>
          <w:szCs w:val="18"/>
        </w:rPr>
        <w:t xml:space="preserve"> e579-e590, 2011.</w:t>
      </w:r>
    </w:p>
    <w:p w:rsidR="00020E8E" w:rsidRPr="002C2F7B" w:rsidRDefault="00020E8E" w:rsidP="00F5608B">
      <w:pPr>
        <w:widowControl w:val="0"/>
        <w:autoSpaceDE w:val="0"/>
        <w:autoSpaceDN w:val="0"/>
        <w:adjustRightInd w:val="0"/>
        <w:outlineLvl w:val="0"/>
        <w:rPr>
          <w:rFonts w:ascii="Arial" w:hAnsi="Arial" w:cs="Arial"/>
          <w:sz w:val="18"/>
          <w:szCs w:val="18"/>
        </w:rPr>
      </w:pPr>
    </w:p>
    <w:p w:rsidR="00020E8E" w:rsidRPr="000133FF" w:rsidRDefault="00020E8E" w:rsidP="00020E8E">
      <w:pPr>
        <w:rPr>
          <w:rFonts w:ascii="Arial" w:hAnsi="Arial" w:cs="Arial"/>
          <w:sz w:val="18"/>
          <w:szCs w:val="18"/>
        </w:rPr>
      </w:pPr>
      <w:r w:rsidRPr="000133FF">
        <w:rPr>
          <w:rFonts w:ascii="Arial" w:hAnsi="Arial" w:cs="Arial"/>
          <w:sz w:val="18"/>
          <w:szCs w:val="18"/>
        </w:rPr>
        <w:t>Hara, Y., Kanagawa, M., Kunz, S., Yoshida-Moriguchi, T., Satz, J.S., Kobayashi, Y.M., Zhu, Z., Burden, S.J., Oldstone, M.B.A.</w:t>
      </w:r>
      <w:r w:rsidR="004A7FD8" w:rsidRPr="000133FF">
        <w:rPr>
          <w:rFonts w:ascii="Arial" w:hAnsi="Arial" w:cs="Arial"/>
          <w:bCs/>
          <w:sz w:val="18"/>
          <w:szCs w:val="18"/>
        </w:rPr>
        <w:t xml:space="preserve"> and</w:t>
      </w:r>
      <w:r w:rsidRPr="000133FF">
        <w:rPr>
          <w:rFonts w:ascii="Arial" w:hAnsi="Arial" w:cs="Arial"/>
          <w:sz w:val="18"/>
          <w:szCs w:val="18"/>
        </w:rPr>
        <w:t xml:space="preserve"> Campbell, K.P. LARGE-dependent modification of dystroglycan at Thr-317-319 is required for laminin binding and areanavirus infection.</w:t>
      </w:r>
      <w:r w:rsidRPr="000133FF">
        <w:rPr>
          <w:rFonts w:ascii="Arial" w:hAnsi="Arial" w:cs="Arial"/>
          <w:sz w:val="18"/>
          <w:szCs w:val="18"/>
          <w:lang w:val="en-GB"/>
        </w:rPr>
        <w:t xml:space="preserve"> </w:t>
      </w:r>
      <w:r w:rsidRPr="000133FF">
        <w:rPr>
          <w:rFonts w:ascii="Arial" w:hAnsi="Arial" w:cs="Arial"/>
          <w:i/>
          <w:sz w:val="18"/>
          <w:szCs w:val="18"/>
        </w:rPr>
        <w:t>Proc Natl Acad Sci USA</w:t>
      </w:r>
      <w:r w:rsidRPr="000133FF">
        <w:rPr>
          <w:rFonts w:ascii="Arial" w:hAnsi="Arial" w:cs="Arial"/>
          <w:sz w:val="18"/>
          <w:szCs w:val="18"/>
        </w:rPr>
        <w:t xml:space="preserve">. </w:t>
      </w:r>
      <w:r w:rsidRPr="000133FF">
        <w:rPr>
          <w:rFonts w:ascii="Arial" w:hAnsi="Arial" w:cs="Arial"/>
          <w:i/>
          <w:sz w:val="18"/>
          <w:szCs w:val="18"/>
        </w:rPr>
        <w:t>108:</w:t>
      </w:r>
      <w:r w:rsidRPr="000133FF">
        <w:rPr>
          <w:rFonts w:ascii="Arial" w:hAnsi="Arial" w:cs="Arial"/>
          <w:sz w:val="18"/>
          <w:szCs w:val="18"/>
        </w:rPr>
        <w:t xml:space="preserve"> 17426-31, 2011.</w:t>
      </w:r>
    </w:p>
    <w:p w:rsidR="002C2F7B" w:rsidRPr="000133FF" w:rsidRDefault="002C2F7B" w:rsidP="00020E8E">
      <w:pPr>
        <w:rPr>
          <w:rFonts w:ascii="Arial" w:hAnsi="Arial" w:cs="Arial"/>
          <w:sz w:val="18"/>
          <w:szCs w:val="18"/>
        </w:rPr>
      </w:pPr>
    </w:p>
    <w:p w:rsidR="002C2F7B" w:rsidRPr="000133FF" w:rsidRDefault="002C2F7B" w:rsidP="00020E8E">
      <w:pPr>
        <w:rPr>
          <w:rFonts w:ascii="Arial" w:hAnsi="Arial" w:cs="Arial"/>
          <w:sz w:val="18"/>
          <w:szCs w:val="18"/>
          <w:lang w:bidi="it-IT"/>
        </w:rPr>
      </w:pPr>
      <w:r w:rsidRPr="000133FF">
        <w:rPr>
          <w:rFonts w:ascii="Arial" w:hAnsi="Arial" w:cs="Arial"/>
          <w:sz w:val="18"/>
          <w:szCs w:val="18"/>
          <w:lang w:bidi="it-IT"/>
        </w:rPr>
        <w:t xml:space="preserve">Lancioni, A., Luisa Rotundo, I., Kobayashi, Y.M., D’Orsi, L., Aurino, S., Nigro, G., Piluso, G., Acampora, D., Cacciottolo, M., </w:t>
      </w:r>
      <w:r w:rsidR="004A7FD8" w:rsidRPr="000133FF">
        <w:rPr>
          <w:rFonts w:ascii="Arial" w:hAnsi="Arial" w:cs="Arial"/>
          <w:sz w:val="18"/>
          <w:szCs w:val="18"/>
          <w:lang w:bidi="it-IT"/>
        </w:rPr>
        <w:t>Campbell, K.P.</w:t>
      </w:r>
      <w:r w:rsidRPr="000133FF">
        <w:rPr>
          <w:rFonts w:ascii="Arial" w:hAnsi="Arial" w:cs="Arial"/>
          <w:sz w:val="18"/>
          <w:szCs w:val="18"/>
          <w:lang w:bidi="it-IT"/>
        </w:rPr>
        <w:t xml:space="preserve"> and Vincenzo, N. Combined deficiency of alpha and epsilon sarcoglycan disrupts the cardiac dystrophin complex. </w:t>
      </w:r>
      <w:r w:rsidRPr="000133FF">
        <w:rPr>
          <w:rFonts w:ascii="Arial" w:hAnsi="Arial" w:cs="Arial"/>
          <w:i/>
          <w:sz w:val="18"/>
          <w:szCs w:val="18"/>
          <w:lang w:bidi="it-IT"/>
        </w:rPr>
        <w:t>Hum. Mol. Genet. 20:</w:t>
      </w:r>
      <w:r w:rsidRPr="000133FF">
        <w:rPr>
          <w:rFonts w:ascii="Arial" w:hAnsi="Arial" w:cs="Arial"/>
          <w:sz w:val="18"/>
          <w:szCs w:val="18"/>
          <w:lang w:bidi="it-IT"/>
        </w:rPr>
        <w:t xml:space="preserve"> 4644-54, 2011.</w:t>
      </w:r>
    </w:p>
    <w:p w:rsidR="00215887" w:rsidRPr="000133FF" w:rsidRDefault="00215887" w:rsidP="00215887">
      <w:pPr>
        <w:contextualSpacing/>
        <w:rPr>
          <w:rFonts w:ascii="Arial" w:hAnsi="Arial" w:cs="Arial"/>
          <w:sz w:val="18"/>
          <w:szCs w:val="18"/>
        </w:rPr>
      </w:pPr>
    </w:p>
    <w:p w:rsidR="00AA2977" w:rsidRPr="000133FF" w:rsidRDefault="00AA2977" w:rsidP="00AA2977">
      <w:pPr>
        <w:widowControl w:val="0"/>
        <w:tabs>
          <w:tab w:val="left" w:pos="0"/>
        </w:tabs>
        <w:autoSpaceDE w:val="0"/>
        <w:autoSpaceDN w:val="0"/>
        <w:adjustRightInd w:val="0"/>
        <w:outlineLvl w:val="0"/>
        <w:rPr>
          <w:rFonts w:ascii="Arial" w:hAnsi="Arial" w:cs="Arial"/>
          <w:sz w:val="18"/>
          <w:szCs w:val="18"/>
          <w:lang w:bidi="it-IT"/>
        </w:rPr>
      </w:pPr>
      <w:r w:rsidRPr="000133FF">
        <w:rPr>
          <w:rFonts w:ascii="Arial" w:hAnsi="Arial" w:cs="Arial"/>
          <w:sz w:val="18"/>
          <w:szCs w:val="18"/>
          <w:lang w:bidi="it-IT"/>
        </w:rPr>
        <w:t xml:space="preserve">Di Blasi, C., Bellafiore, E., Salih, </w:t>
      </w:r>
      <w:r w:rsidRPr="000133FF">
        <w:rPr>
          <w:rFonts w:ascii="Arial" w:hAnsi="Arial" w:cs="Arial"/>
          <w:color w:val="000000"/>
          <w:sz w:val="18"/>
          <w:szCs w:val="18"/>
        </w:rPr>
        <w:t>M.</w:t>
      </w:r>
      <w:r w:rsidRPr="000133FF">
        <w:rPr>
          <w:rFonts w:ascii="Arial" w:hAnsi="Arial" w:cs="Arial"/>
          <w:sz w:val="18"/>
          <w:szCs w:val="18"/>
          <w:lang w:bidi="it-IT"/>
        </w:rPr>
        <w:t xml:space="preserve">A.M., Manzini, M.C., Moore, S.A., Seidahmed, M.Z., Mukhtar, M.M., Karrar, Z.A., </w:t>
      </w:r>
      <w:r w:rsidRPr="000133FF">
        <w:rPr>
          <w:rFonts w:ascii="Arial" w:hAnsi="Arial" w:cs="Arial"/>
          <w:color w:val="000000"/>
          <w:sz w:val="18"/>
          <w:szCs w:val="18"/>
        </w:rPr>
        <w:t>Walsh</w:t>
      </w:r>
      <w:r w:rsidRPr="000133FF">
        <w:rPr>
          <w:rFonts w:ascii="Arial" w:hAnsi="Arial" w:cs="Arial"/>
          <w:sz w:val="18"/>
          <w:szCs w:val="18"/>
          <w:lang w:bidi="it-IT"/>
        </w:rPr>
        <w:t xml:space="preserve">, </w:t>
      </w:r>
      <w:r w:rsidRPr="000133FF">
        <w:rPr>
          <w:rFonts w:ascii="Arial" w:hAnsi="Arial" w:cs="Arial"/>
          <w:color w:val="000000"/>
          <w:sz w:val="18"/>
          <w:szCs w:val="18"/>
        </w:rPr>
        <w:t xml:space="preserve">C.A., </w:t>
      </w:r>
      <w:r w:rsidRPr="000133FF">
        <w:rPr>
          <w:rFonts w:ascii="Arial" w:hAnsi="Arial" w:cs="Arial"/>
          <w:sz w:val="18"/>
          <w:szCs w:val="18"/>
          <w:lang w:bidi="it-IT"/>
        </w:rPr>
        <w:t>Campbell, K.P.,</w:t>
      </w:r>
      <w:r w:rsidRPr="000133FF">
        <w:rPr>
          <w:rFonts w:ascii="Arial" w:hAnsi="Arial" w:cs="Arial"/>
          <w:sz w:val="18"/>
          <w:szCs w:val="18"/>
          <w:vertAlign w:val="superscript"/>
          <w:lang w:bidi="it-IT"/>
        </w:rPr>
        <w:t xml:space="preserve"> </w:t>
      </w:r>
      <w:r w:rsidRPr="000133FF">
        <w:rPr>
          <w:rFonts w:ascii="Arial" w:hAnsi="Arial" w:cs="Arial"/>
          <w:sz w:val="18"/>
          <w:szCs w:val="18"/>
          <w:lang w:bidi="it-IT"/>
        </w:rPr>
        <w:t>Mantegazza, R.,</w:t>
      </w:r>
      <w:r w:rsidRPr="000133FF">
        <w:rPr>
          <w:rFonts w:ascii="Arial" w:hAnsi="Arial" w:cs="Arial"/>
          <w:sz w:val="18"/>
          <w:szCs w:val="18"/>
          <w:vertAlign w:val="superscript"/>
          <w:lang w:bidi="it-IT"/>
        </w:rPr>
        <w:t xml:space="preserve"> </w:t>
      </w:r>
      <w:r w:rsidRPr="000133FF">
        <w:rPr>
          <w:rFonts w:ascii="Arial" w:hAnsi="Arial" w:cs="Arial"/>
          <w:sz w:val="18"/>
          <w:szCs w:val="18"/>
          <w:lang w:bidi="it-IT"/>
        </w:rPr>
        <w:t xml:space="preserve">Morandi, L. </w:t>
      </w:r>
      <w:r w:rsidRPr="000133FF">
        <w:rPr>
          <w:rFonts w:ascii="Arial" w:hAnsi="Arial" w:cs="Arial"/>
          <w:bCs/>
          <w:sz w:val="18"/>
          <w:szCs w:val="18"/>
        </w:rPr>
        <w:t>and</w:t>
      </w:r>
      <w:r w:rsidRPr="000133FF">
        <w:rPr>
          <w:rFonts w:ascii="Arial" w:hAnsi="Arial" w:cs="Arial"/>
          <w:sz w:val="18"/>
          <w:szCs w:val="18"/>
          <w:lang w:bidi="it-IT"/>
        </w:rPr>
        <w:t xml:space="preserve"> Mora, M. Variable Disease Severity in Saudi Arabian and Sudanese Families with c.3924+2 T&gt;C Mutation of </w:t>
      </w:r>
      <w:r w:rsidRPr="000133FF">
        <w:rPr>
          <w:rFonts w:ascii="Arial" w:hAnsi="Arial" w:cs="Arial"/>
          <w:i/>
          <w:sz w:val="18"/>
          <w:szCs w:val="18"/>
          <w:lang w:bidi="it-IT"/>
        </w:rPr>
        <w:t xml:space="preserve">LAMA2. BMC Res. Notes.4: </w:t>
      </w:r>
      <w:r w:rsidRPr="000133FF">
        <w:rPr>
          <w:rFonts w:ascii="Arial" w:hAnsi="Arial" w:cs="Arial"/>
          <w:sz w:val="18"/>
          <w:szCs w:val="18"/>
          <w:lang w:bidi="it-IT"/>
        </w:rPr>
        <w:t>534, 2011.</w:t>
      </w:r>
    </w:p>
    <w:p w:rsidR="00AA2977" w:rsidRPr="000133FF" w:rsidRDefault="00AA2977" w:rsidP="00AA2977">
      <w:pPr>
        <w:widowControl w:val="0"/>
        <w:tabs>
          <w:tab w:val="left" w:pos="0"/>
        </w:tabs>
        <w:autoSpaceDE w:val="0"/>
        <w:autoSpaceDN w:val="0"/>
        <w:adjustRightInd w:val="0"/>
        <w:outlineLvl w:val="0"/>
        <w:rPr>
          <w:rFonts w:ascii="Arial" w:hAnsi="Arial" w:cs="Arial"/>
          <w:sz w:val="18"/>
          <w:szCs w:val="18"/>
          <w:lang w:bidi="it-IT"/>
        </w:rPr>
      </w:pPr>
    </w:p>
    <w:p w:rsidR="0092569E" w:rsidRPr="000133FF" w:rsidRDefault="0092569E" w:rsidP="0092569E">
      <w:pPr>
        <w:contextualSpacing/>
        <w:rPr>
          <w:rFonts w:ascii="Arial" w:hAnsi="Arial" w:cs="Arial"/>
          <w:sz w:val="18"/>
          <w:szCs w:val="18"/>
        </w:rPr>
      </w:pPr>
      <w:r w:rsidRPr="000133FF">
        <w:rPr>
          <w:rFonts w:ascii="Arial" w:hAnsi="Arial" w:cs="Arial"/>
          <w:sz w:val="18"/>
          <w:szCs w:val="18"/>
        </w:rPr>
        <w:t xml:space="preserve">Han, R., Rader, E.P., Levy, J.R., Bansal, D. </w:t>
      </w:r>
      <w:r w:rsidRPr="000133FF">
        <w:rPr>
          <w:rFonts w:ascii="Arial" w:hAnsi="Arial" w:cs="Arial"/>
          <w:bCs/>
          <w:sz w:val="18"/>
          <w:szCs w:val="18"/>
        </w:rPr>
        <w:t>and</w:t>
      </w:r>
      <w:r w:rsidRPr="000133FF">
        <w:rPr>
          <w:rFonts w:ascii="Arial" w:hAnsi="Arial" w:cs="Arial"/>
          <w:sz w:val="18"/>
          <w:szCs w:val="18"/>
        </w:rPr>
        <w:t xml:space="preserve"> Campbell, K.P. </w:t>
      </w:r>
      <w:r w:rsidRPr="000133FF">
        <w:rPr>
          <w:rFonts w:ascii="Arial" w:hAnsi="Arial" w:cs="Arial"/>
          <w:bCs/>
          <w:sz w:val="18"/>
          <w:szCs w:val="18"/>
        </w:rPr>
        <w:t>Dystrophin Deficiency Exacerbates Skeletal Muscle Pathology in Dysferlin-null Mice</w:t>
      </w:r>
      <w:r w:rsidRPr="000133FF">
        <w:rPr>
          <w:rFonts w:ascii="Arial" w:hAnsi="Arial" w:cs="Arial"/>
          <w:sz w:val="18"/>
          <w:szCs w:val="18"/>
        </w:rPr>
        <w:t xml:space="preserve">.  </w:t>
      </w:r>
      <w:r w:rsidRPr="000133FF">
        <w:rPr>
          <w:rFonts w:ascii="Arial" w:hAnsi="Arial" w:cs="Arial"/>
          <w:i/>
          <w:sz w:val="18"/>
          <w:szCs w:val="18"/>
        </w:rPr>
        <w:t>Skelet. Muscle</w:t>
      </w:r>
      <w:r w:rsidR="003C09A9" w:rsidRPr="000133FF">
        <w:rPr>
          <w:rFonts w:ascii="Arial" w:hAnsi="Arial" w:cs="Arial"/>
          <w:i/>
          <w:sz w:val="18"/>
          <w:szCs w:val="18"/>
        </w:rPr>
        <w:t xml:space="preserve"> </w:t>
      </w:r>
      <w:r w:rsidRPr="000133FF">
        <w:rPr>
          <w:rFonts w:ascii="Arial" w:hAnsi="Arial" w:cs="Arial"/>
          <w:i/>
          <w:sz w:val="18"/>
          <w:szCs w:val="18"/>
        </w:rPr>
        <w:t>1:35</w:t>
      </w:r>
      <w:r w:rsidRPr="000133FF">
        <w:rPr>
          <w:rFonts w:ascii="Arial" w:hAnsi="Arial" w:cs="Arial"/>
          <w:sz w:val="18"/>
          <w:szCs w:val="18"/>
        </w:rPr>
        <w:t>, 2011.</w:t>
      </w:r>
    </w:p>
    <w:p w:rsidR="0092569E" w:rsidRPr="000133FF" w:rsidRDefault="0092569E" w:rsidP="0092569E">
      <w:pPr>
        <w:rPr>
          <w:rFonts w:ascii="Arial" w:hAnsi="Arial" w:cs="Arial"/>
          <w:sz w:val="18"/>
          <w:szCs w:val="18"/>
          <w:lang w:bidi="it-IT"/>
        </w:rPr>
      </w:pPr>
    </w:p>
    <w:p w:rsidR="00456E53" w:rsidRPr="000133FF" w:rsidRDefault="00456E53" w:rsidP="00456E53">
      <w:pPr>
        <w:rPr>
          <w:rFonts w:ascii="Arial" w:hAnsi="Arial" w:cs="Arial"/>
          <w:sz w:val="18"/>
          <w:szCs w:val="18"/>
        </w:rPr>
      </w:pPr>
      <w:r w:rsidRPr="000133FF">
        <w:rPr>
          <w:rFonts w:ascii="Arial" w:hAnsi="Arial" w:cs="Arial"/>
          <w:sz w:val="18"/>
          <w:szCs w:val="18"/>
        </w:rPr>
        <w:t xml:space="preserve">Inamori, K., Yoshida-Moriguchi, T., Hara, Y., Anderson, M.E., Yu, L. and Campbell, K.P.  Dystroglycan Function Requires Xylosyl- and Glucuronyltransferase Activities of LARGE. </w:t>
      </w:r>
      <w:r w:rsidRPr="000133FF">
        <w:rPr>
          <w:rFonts w:ascii="Arial" w:hAnsi="Arial" w:cs="Arial"/>
          <w:i/>
          <w:sz w:val="18"/>
          <w:szCs w:val="18"/>
        </w:rPr>
        <w:t>Science 335:</w:t>
      </w:r>
      <w:r w:rsidRPr="000133FF">
        <w:rPr>
          <w:rFonts w:ascii="Arial" w:hAnsi="Arial" w:cs="Arial"/>
          <w:sz w:val="18"/>
          <w:szCs w:val="18"/>
        </w:rPr>
        <w:t xml:space="preserve"> 93-96, 2012.</w:t>
      </w:r>
    </w:p>
    <w:p w:rsidR="00456E53" w:rsidRPr="000133FF" w:rsidRDefault="00351B09" w:rsidP="00351B09">
      <w:pPr>
        <w:tabs>
          <w:tab w:val="left" w:pos="5904"/>
        </w:tabs>
        <w:rPr>
          <w:rFonts w:ascii="Arial" w:hAnsi="Arial" w:cs="Arial"/>
          <w:sz w:val="18"/>
          <w:szCs w:val="18"/>
        </w:rPr>
      </w:pPr>
      <w:r w:rsidRPr="000133FF">
        <w:rPr>
          <w:rFonts w:ascii="Arial" w:hAnsi="Arial" w:cs="Arial"/>
          <w:sz w:val="18"/>
          <w:szCs w:val="18"/>
        </w:rPr>
        <w:tab/>
      </w:r>
    </w:p>
    <w:p w:rsidR="00A2713E" w:rsidRPr="000133FF" w:rsidRDefault="00A2713E" w:rsidP="00A2713E">
      <w:pPr>
        <w:tabs>
          <w:tab w:val="left" w:pos="90"/>
        </w:tabs>
        <w:rPr>
          <w:rFonts w:ascii="Arial" w:hAnsi="Arial" w:cs="Arial"/>
          <w:i/>
          <w:sz w:val="18"/>
          <w:szCs w:val="18"/>
        </w:rPr>
      </w:pPr>
      <w:r w:rsidRPr="000133FF">
        <w:rPr>
          <w:rFonts w:ascii="Arial" w:hAnsi="Arial" w:cs="Arial"/>
          <w:sz w:val="18"/>
          <w:szCs w:val="18"/>
        </w:rPr>
        <w:t xml:space="preserve">Kobayashi, Y.M., Rader, E.P., Crawford, R.W. </w:t>
      </w:r>
      <w:r w:rsidRPr="000133FF">
        <w:rPr>
          <w:rFonts w:ascii="Arial" w:hAnsi="Arial" w:cs="Arial"/>
          <w:bCs/>
          <w:sz w:val="18"/>
          <w:szCs w:val="18"/>
        </w:rPr>
        <w:t>and</w:t>
      </w:r>
      <w:r w:rsidRPr="000133FF">
        <w:rPr>
          <w:rFonts w:ascii="Arial" w:hAnsi="Arial" w:cs="Arial"/>
          <w:sz w:val="18"/>
          <w:szCs w:val="18"/>
        </w:rPr>
        <w:t xml:space="preserve"> Campbell, K.P. </w:t>
      </w:r>
      <w:bookmarkStart w:id="1" w:name="OLE_LINK1"/>
      <w:bookmarkStart w:id="2" w:name="OLE_LINK2"/>
      <w:r w:rsidRPr="000133FF">
        <w:rPr>
          <w:rFonts w:ascii="Arial" w:hAnsi="Arial" w:cs="Arial"/>
          <w:color w:val="000000"/>
          <w:sz w:val="18"/>
          <w:szCs w:val="18"/>
        </w:rPr>
        <w:t xml:space="preserve">Endpoint Measures in the </w:t>
      </w:r>
      <w:r w:rsidRPr="000133FF">
        <w:rPr>
          <w:rFonts w:ascii="Arial" w:hAnsi="Arial" w:cs="Arial"/>
          <w:i/>
          <w:color w:val="000000"/>
          <w:sz w:val="18"/>
          <w:szCs w:val="18"/>
        </w:rPr>
        <w:t>mdx</w:t>
      </w:r>
      <w:r w:rsidRPr="000133FF">
        <w:rPr>
          <w:rFonts w:ascii="Arial" w:hAnsi="Arial" w:cs="Arial"/>
          <w:color w:val="000000"/>
          <w:sz w:val="18"/>
          <w:szCs w:val="18"/>
        </w:rPr>
        <w:t xml:space="preserve"> Mouse Relevant for Muscular Dystrophy Pre-clinical </w:t>
      </w:r>
      <w:bookmarkEnd w:id="1"/>
      <w:bookmarkEnd w:id="2"/>
      <w:r w:rsidRPr="000133FF">
        <w:rPr>
          <w:rFonts w:ascii="Arial" w:hAnsi="Arial" w:cs="Arial"/>
          <w:color w:val="000000"/>
          <w:sz w:val="18"/>
          <w:szCs w:val="18"/>
        </w:rPr>
        <w:t>Studies</w:t>
      </w:r>
      <w:r w:rsidRPr="000133FF">
        <w:rPr>
          <w:rFonts w:ascii="Arial" w:hAnsi="Arial" w:cs="Arial"/>
          <w:sz w:val="18"/>
          <w:szCs w:val="18"/>
        </w:rPr>
        <w:t xml:space="preserve">. </w:t>
      </w:r>
      <w:r w:rsidRPr="000133FF">
        <w:rPr>
          <w:rFonts w:ascii="Arial" w:hAnsi="Arial" w:cs="Arial"/>
          <w:i/>
          <w:sz w:val="18"/>
          <w:szCs w:val="18"/>
        </w:rPr>
        <w:t>Neuromuscul. Disord. 22:</w:t>
      </w:r>
      <w:r w:rsidRPr="000133FF">
        <w:rPr>
          <w:rFonts w:ascii="Arial" w:hAnsi="Arial" w:cs="Arial"/>
          <w:sz w:val="18"/>
          <w:szCs w:val="18"/>
        </w:rPr>
        <w:t xml:space="preserve"> 34-42, 2012.</w:t>
      </w:r>
      <w:r w:rsidRPr="000133FF">
        <w:rPr>
          <w:rFonts w:ascii="Arial" w:hAnsi="Arial" w:cs="Arial"/>
          <w:i/>
          <w:sz w:val="18"/>
          <w:szCs w:val="18"/>
        </w:rPr>
        <w:t xml:space="preserve"> </w:t>
      </w:r>
    </w:p>
    <w:p w:rsidR="00A2713E" w:rsidRPr="000133FF" w:rsidRDefault="00A2713E" w:rsidP="00A2713E">
      <w:pPr>
        <w:tabs>
          <w:tab w:val="left" w:pos="90"/>
        </w:tabs>
        <w:rPr>
          <w:rFonts w:ascii="Arial" w:hAnsi="Arial" w:cs="Arial"/>
          <w:sz w:val="18"/>
          <w:szCs w:val="18"/>
        </w:rPr>
      </w:pPr>
    </w:p>
    <w:p w:rsidR="00351B09" w:rsidRPr="000133FF" w:rsidRDefault="00351B09" w:rsidP="00351B09">
      <w:pPr>
        <w:rPr>
          <w:rFonts w:ascii="Arial" w:hAnsi="Arial" w:cs="Arial"/>
          <w:sz w:val="18"/>
          <w:szCs w:val="18"/>
        </w:rPr>
      </w:pPr>
      <w:r w:rsidRPr="000133FF">
        <w:rPr>
          <w:rFonts w:ascii="Arial" w:hAnsi="Arial" w:cs="Arial"/>
          <w:sz w:val="18"/>
          <w:szCs w:val="18"/>
        </w:rPr>
        <w:t xml:space="preserve">Inamori, K., Yoshida-Moriguchi, T. and Campbell, K.P.  </w:t>
      </w:r>
      <w:r w:rsidR="002D01EB" w:rsidRPr="000133FF">
        <w:rPr>
          <w:rFonts w:ascii="Arial" w:hAnsi="Arial" w:cs="Arial"/>
          <w:sz w:val="18"/>
          <w:szCs w:val="18"/>
        </w:rPr>
        <w:t>New insights into laminin-binding glycosylation on alpha-dystr</w:t>
      </w:r>
      <w:r w:rsidR="00D40B41" w:rsidRPr="000133FF">
        <w:rPr>
          <w:rFonts w:ascii="Arial" w:hAnsi="Arial" w:cs="Arial"/>
          <w:sz w:val="18"/>
          <w:szCs w:val="18"/>
        </w:rPr>
        <w:t>o</w:t>
      </w:r>
      <w:r w:rsidR="002D01EB" w:rsidRPr="000133FF">
        <w:rPr>
          <w:rFonts w:ascii="Arial" w:hAnsi="Arial" w:cs="Arial"/>
          <w:sz w:val="18"/>
          <w:szCs w:val="18"/>
        </w:rPr>
        <w:t>glycan</w:t>
      </w:r>
      <w:r w:rsidRPr="000133FF">
        <w:rPr>
          <w:rFonts w:ascii="Arial" w:hAnsi="Arial" w:cs="Arial"/>
          <w:sz w:val="18"/>
          <w:szCs w:val="18"/>
        </w:rPr>
        <w:t xml:space="preserve">. </w:t>
      </w:r>
      <w:r w:rsidRPr="000133FF">
        <w:rPr>
          <w:rFonts w:ascii="Arial" w:hAnsi="Arial" w:cs="Arial"/>
          <w:i/>
          <w:sz w:val="18"/>
          <w:szCs w:val="18"/>
        </w:rPr>
        <w:t>Life Science Shinchaku Ronbun</w:t>
      </w:r>
      <w:r w:rsidR="002D01EB" w:rsidRPr="000133FF">
        <w:rPr>
          <w:rFonts w:ascii="Arial" w:hAnsi="Arial" w:cs="Arial"/>
          <w:i/>
          <w:sz w:val="18"/>
          <w:szCs w:val="18"/>
        </w:rPr>
        <w:t xml:space="preserve"> </w:t>
      </w:r>
      <w:r w:rsidRPr="000133FF">
        <w:rPr>
          <w:rFonts w:ascii="Arial" w:hAnsi="Arial" w:cs="Arial"/>
          <w:i/>
          <w:sz w:val="18"/>
          <w:szCs w:val="18"/>
        </w:rPr>
        <w:t>Review</w:t>
      </w:r>
      <w:r w:rsidR="002D01EB" w:rsidRPr="000133FF">
        <w:rPr>
          <w:rFonts w:ascii="Arial" w:hAnsi="Arial" w:cs="Arial"/>
          <w:i/>
          <w:sz w:val="18"/>
          <w:szCs w:val="18"/>
        </w:rPr>
        <w:t xml:space="preserve"> 30:</w:t>
      </w:r>
      <w:r w:rsidR="002D01EB" w:rsidRPr="000133FF">
        <w:rPr>
          <w:rFonts w:ascii="Arial" w:hAnsi="Arial" w:cs="Arial"/>
          <w:sz w:val="18"/>
          <w:szCs w:val="18"/>
        </w:rPr>
        <w:t xml:space="preserve"> 1775-77, 2012.</w:t>
      </w:r>
    </w:p>
    <w:p w:rsidR="00137C1F" w:rsidRPr="000133FF" w:rsidRDefault="00137C1F" w:rsidP="00351B09">
      <w:pPr>
        <w:rPr>
          <w:rFonts w:ascii="Arial" w:hAnsi="Arial" w:cs="Arial"/>
          <w:sz w:val="18"/>
          <w:szCs w:val="18"/>
        </w:rPr>
      </w:pPr>
    </w:p>
    <w:p w:rsidR="00137C1F" w:rsidRDefault="00C73179" w:rsidP="00351B09">
      <w:pPr>
        <w:rPr>
          <w:rFonts w:ascii="Arial" w:hAnsi="Arial" w:cs="Arial"/>
          <w:bCs/>
          <w:kern w:val="28"/>
          <w:sz w:val="18"/>
          <w:szCs w:val="18"/>
        </w:rPr>
      </w:pPr>
      <w:r w:rsidRPr="000133FF">
        <w:rPr>
          <w:rFonts w:ascii="Arial" w:hAnsi="Arial" w:cs="Arial"/>
          <w:sz w:val="18"/>
          <w:szCs w:val="18"/>
        </w:rPr>
        <w:t>Willer, T., Lee, H., Lommel, M., Yoshida-Moriguchi, T., Beltran Valero de Bernabe, D., Venzke, D., Cirak, S., Schachter, H., Vajsar, J., Voit</w:t>
      </w:r>
      <w:r w:rsidRPr="000133FF">
        <w:rPr>
          <w:rFonts w:ascii="Arial" w:hAnsi="Arial" w:cs="Arial"/>
          <w:bCs/>
          <w:sz w:val="18"/>
          <w:szCs w:val="18"/>
        </w:rPr>
        <w:t xml:space="preserve">, T., </w:t>
      </w:r>
      <w:r w:rsidRPr="000133FF">
        <w:rPr>
          <w:rFonts w:ascii="Arial" w:hAnsi="Arial" w:cs="Arial"/>
          <w:sz w:val="18"/>
          <w:szCs w:val="18"/>
        </w:rPr>
        <w:t>Muntoni</w:t>
      </w:r>
      <w:r w:rsidRPr="000133FF">
        <w:rPr>
          <w:rFonts w:ascii="Arial" w:hAnsi="Arial" w:cs="Arial"/>
          <w:bCs/>
          <w:sz w:val="18"/>
          <w:szCs w:val="18"/>
        </w:rPr>
        <w:t>, F., Loder</w:t>
      </w:r>
      <w:r w:rsidRPr="000133FF">
        <w:rPr>
          <w:rFonts w:ascii="Arial" w:hAnsi="Arial" w:cs="Arial"/>
          <w:sz w:val="18"/>
          <w:szCs w:val="18"/>
        </w:rPr>
        <w:t xml:space="preserve">, A.S., Dobyns, W.B., Winder, T.L., Strahl, S., Mathews, K.D., Nelson, S.F., Moore, S.A. and Campbell, K.P. </w:t>
      </w:r>
      <w:r w:rsidRPr="000133FF">
        <w:rPr>
          <w:rFonts w:ascii="Arial" w:hAnsi="Arial" w:cs="Arial"/>
          <w:i/>
          <w:sz w:val="18"/>
          <w:szCs w:val="18"/>
        </w:rPr>
        <w:t>ISPD</w:t>
      </w:r>
      <w:r w:rsidRPr="000133FF">
        <w:rPr>
          <w:rFonts w:ascii="Arial" w:hAnsi="Arial" w:cs="Arial"/>
          <w:sz w:val="18"/>
          <w:szCs w:val="18"/>
        </w:rPr>
        <w:t xml:space="preserve"> loss-of-function mutations disrupt dystroglycan </w:t>
      </w:r>
      <w:r w:rsidRPr="000133FF">
        <w:rPr>
          <w:rFonts w:ascii="Arial" w:hAnsi="Arial" w:cs="Arial"/>
          <w:i/>
          <w:sz w:val="18"/>
          <w:szCs w:val="18"/>
        </w:rPr>
        <w:t>O</w:t>
      </w:r>
      <w:r w:rsidRPr="000133FF">
        <w:rPr>
          <w:rFonts w:ascii="Arial" w:hAnsi="Arial" w:cs="Arial"/>
          <w:sz w:val="18"/>
          <w:szCs w:val="18"/>
        </w:rPr>
        <w:t>-mannosylation and cause Walker-Warburg syndrome</w:t>
      </w:r>
      <w:r w:rsidRPr="000133FF">
        <w:rPr>
          <w:rFonts w:ascii="Arial" w:hAnsi="Arial" w:cs="Arial"/>
          <w:bCs/>
          <w:kern w:val="28"/>
          <w:sz w:val="18"/>
          <w:szCs w:val="18"/>
        </w:rPr>
        <w:t xml:space="preserve">. </w:t>
      </w:r>
      <w:r w:rsidRPr="000133FF">
        <w:rPr>
          <w:rFonts w:ascii="Arial" w:hAnsi="Arial" w:cs="Arial"/>
          <w:bCs/>
          <w:i/>
          <w:kern w:val="28"/>
          <w:sz w:val="18"/>
          <w:szCs w:val="18"/>
        </w:rPr>
        <w:t xml:space="preserve">Nat. Genet. 44: </w:t>
      </w:r>
      <w:r w:rsidRPr="000133FF">
        <w:rPr>
          <w:rFonts w:ascii="Arial" w:hAnsi="Arial" w:cs="Arial"/>
          <w:bCs/>
          <w:kern w:val="28"/>
          <w:sz w:val="18"/>
          <w:szCs w:val="18"/>
        </w:rPr>
        <w:t>575-80, 2012.</w:t>
      </w:r>
    </w:p>
    <w:p w:rsidR="009F46C6" w:rsidRPr="009F46C6" w:rsidRDefault="009F46C6" w:rsidP="00351B09">
      <w:pPr>
        <w:rPr>
          <w:rFonts w:ascii="Arial" w:hAnsi="Arial" w:cs="Arial"/>
          <w:sz w:val="18"/>
          <w:szCs w:val="18"/>
        </w:rPr>
      </w:pPr>
    </w:p>
    <w:p w:rsidR="009F46C6" w:rsidRPr="009F46C6" w:rsidRDefault="009F46C6" w:rsidP="009F46C6">
      <w:pPr>
        <w:pStyle w:val="PlainText"/>
        <w:rPr>
          <w:rFonts w:ascii="Arial" w:eastAsia="Times New Roman" w:hAnsi="Arial" w:cs="Arial"/>
          <w:sz w:val="18"/>
          <w:szCs w:val="18"/>
          <w:lang w:eastAsia="en-US"/>
        </w:rPr>
      </w:pPr>
      <w:r w:rsidRPr="009F46C6">
        <w:rPr>
          <w:rFonts w:ascii="Arial" w:eastAsia="Times New Roman" w:hAnsi="Arial" w:cs="Arial"/>
          <w:sz w:val="18"/>
          <w:szCs w:val="18"/>
          <w:lang w:eastAsia="en-US"/>
        </w:rPr>
        <w:t xml:space="preserve">Rojek, J.M., Moraz, M.-L., Pythoud, C., Rothenberger, S., Gisou Van der Goot, F., Campbell, K.P. and Kunz, S. Binding of Lassa virus perturbs extracellular matrix-induced transduction via dystroglycan. </w:t>
      </w:r>
      <w:r w:rsidRPr="00866811">
        <w:rPr>
          <w:rFonts w:ascii="Arial" w:eastAsia="Times New Roman" w:hAnsi="Arial" w:cs="Arial"/>
          <w:i/>
          <w:sz w:val="18"/>
          <w:szCs w:val="18"/>
          <w:lang w:eastAsia="en-US"/>
        </w:rPr>
        <w:t>Cell Microbiol. 14</w:t>
      </w:r>
      <w:r w:rsidRPr="009F46C6">
        <w:rPr>
          <w:rFonts w:ascii="Arial" w:eastAsia="Times New Roman" w:hAnsi="Arial" w:cs="Arial"/>
          <w:sz w:val="18"/>
          <w:szCs w:val="18"/>
          <w:lang w:eastAsia="en-US"/>
        </w:rPr>
        <w:t>:1122-34, 2012.</w:t>
      </w:r>
    </w:p>
    <w:p w:rsidR="009F46C6" w:rsidRPr="009F46C6" w:rsidRDefault="009F46C6" w:rsidP="009F46C6">
      <w:pPr>
        <w:pStyle w:val="PlainText"/>
        <w:rPr>
          <w:rFonts w:ascii="Arial" w:eastAsia="Times New Roman" w:hAnsi="Arial" w:cs="Arial"/>
          <w:sz w:val="18"/>
          <w:szCs w:val="18"/>
          <w:lang w:eastAsia="en-US"/>
        </w:rPr>
      </w:pPr>
    </w:p>
    <w:p w:rsidR="009F46C6" w:rsidRDefault="009F46C6" w:rsidP="009F46C6">
      <w:pPr>
        <w:pStyle w:val="PlainText"/>
        <w:rPr>
          <w:rFonts w:ascii="Arial" w:eastAsia="Times New Roman" w:hAnsi="Arial" w:cs="Arial"/>
          <w:sz w:val="18"/>
          <w:szCs w:val="18"/>
          <w:lang w:eastAsia="en-US"/>
        </w:rPr>
      </w:pPr>
      <w:r w:rsidRPr="009F46C6">
        <w:rPr>
          <w:rFonts w:ascii="Arial" w:eastAsia="Times New Roman" w:hAnsi="Arial" w:cs="Arial"/>
          <w:sz w:val="18"/>
          <w:szCs w:val="18"/>
          <w:lang w:eastAsia="en-US"/>
        </w:rPr>
        <w:t xml:space="preserve">Beedle, A., Turner, A., Saito, Y., Lueck, J.D., Nienaber, T. and Campbell, K.P. Mouse fukutin deletion impairs dystroglycan processing and recapitulates muscular dystrophy. </w:t>
      </w:r>
      <w:r w:rsidR="00FF63EF" w:rsidRPr="00FF63EF">
        <w:rPr>
          <w:rFonts w:ascii="Arial" w:eastAsia="Times New Roman" w:hAnsi="Arial" w:cs="Arial"/>
          <w:i/>
          <w:sz w:val="18"/>
          <w:szCs w:val="18"/>
          <w:lang w:eastAsia="en-US"/>
        </w:rPr>
        <w:t>J Clin Invest</w:t>
      </w:r>
      <w:r w:rsidR="00FF63EF" w:rsidRPr="00FF63EF">
        <w:rPr>
          <w:rFonts w:ascii="Arial" w:eastAsia="Times New Roman" w:hAnsi="Arial" w:cs="Arial"/>
          <w:sz w:val="18"/>
          <w:szCs w:val="18"/>
          <w:lang w:eastAsia="en-US"/>
        </w:rPr>
        <w:t>.</w:t>
      </w:r>
      <w:r w:rsidR="00341E40">
        <w:rPr>
          <w:rFonts w:ascii="Arial" w:eastAsia="Times New Roman" w:hAnsi="Arial" w:cs="Arial"/>
          <w:sz w:val="18"/>
          <w:szCs w:val="18"/>
          <w:lang w:eastAsia="en-US"/>
        </w:rPr>
        <w:t xml:space="preserve"> </w:t>
      </w:r>
      <w:r w:rsidR="00FF63EF" w:rsidRPr="009A55CF">
        <w:rPr>
          <w:rFonts w:ascii="Arial" w:eastAsia="Times New Roman" w:hAnsi="Arial" w:cs="Arial"/>
          <w:i/>
          <w:sz w:val="18"/>
          <w:szCs w:val="18"/>
          <w:lang w:eastAsia="en-US"/>
        </w:rPr>
        <w:t>122</w:t>
      </w:r>
      <w:r w:rsidR="00FF63EF" w:rsidRPr="00FF63EF">
        <w:rPr>
          <w:rFonts w:ascii="Arial" w:eastAsia="Times New Roman" w:hAnsi="Arial" w:cs="Arial"/>
          <w:sz w:val="18"/>
          <w:szCs w:val="18"/>
          <w:lang w:eastAsia="en-US"/>
        </w:rPr>
        <w:t>(9):</w:t>
      </w:r>
      <w:r w:rsidR="00126892">
        <w:rPr>
          <w:rFonts w:ascii="Arial" w:eastAsia="Times New Roman" w:hAnsi="Arial" w:cs="Arial"/>
          <w:sz w:val="18"/>
          <w:szCs w:val="18"/>
          <w:lang w:eastAsia="en-US"/>
        </w:rPr>
        <w:t xml:space="preserve"> </w:t>
      </w:r>
      <w:r w:rsidR="00FF63EF" w:rsidRPr="00FF63EF">
        <w:rPr>
          <w:rFonts w:ascii="Arial" w:eastAsia="Times New Roman" w:hAnsi="Arial" w:cs="Arial"/>
          <w:sz w:val="18"/>
          <w:szCs w:val="18"/>
          <w:lang w:eastAsia="en-US"/>
        </w:rPr>
        <w:t>3330–42</w:t>
      </w:r>
      <w:r w:rsidR="00341E40">
        <w:rPr>
          <w:rFonts w:ascii="Arial" w:eastAsia="Times New Roman" w:hAnsi="Arial" w:cs="Arial"/>
          <w:sz w:val="18"/>
          <w:szCs w:val="18"/>
          <w:lang w:eastAsia="en-US"/>
        </w:rPr>
        <w:t xml:space="preserve">, </w:t>
      </w:r>
      <w:r w:rsidR="00341E40" w:rsidRPr="00FF63EF">
        <w:rPr>
          <w:rFonts w:ascii="Arial" w:eastAsia="Times New Roman" w:hAnsi="Arial" w:cs="Arial"/>
          <w:sz w:val="18"/>
          <w:szCs w:val="18"/>
          <w:lang w:eastAsia="en-US"/>
        </w:rPr>
        <w:t>2012</w:t>
      </w:r>
      <w:r w:rsidR="00FF63EF" w:rsidRPr="00FF63EF">
        <w:rPr>
          <w:rFonts w:ascii="Arial" w:eastAsia="Times New Roman" w:hAnsi="Arial" w:cs="Arial"/>
          <w:sz w:val="18"/>
          <w:szCs w:val="18"/>
          <w:lang w:eastAsia="en-US"/>
        </w:rPr>
        <w:t>.</w:t>
      </w:r>
    </w:p>
    <w:p w:rsidR="00604099" w:rsidRDefault="00604099" w:rsidP="009F46C6">
      <w:pPr>
        <w:pStyle w:val="PlainText"/>
        <w:rPr>
          <w:rFonts w:ascii="Arial" w:eastAsia="Times New Roman" w:hAnsi="Arial" w:cs="Arial"/>
          <w:sz w:val="18"/>
          <w:szCs w:val="18"/>
          <w:lang w:eastAsia="en-US"/>
        </w:rPr>
      </w:pPr>
    </w:p>
    <w:p w:rsidR="00604099" w:rsidRPr="00046476" w:rsidRDefault="00604099" w:rsidP="009F46C6">
      <w:pPr>
        <w:pStyle w:val="PlainText"/>
        <w:rPr>
          <w:rFonts w:ascii="Arial" w:eastAsia="Times New Roman" w:hAnsi="Arial" w:cs="Arial"/>
          <w:sz w:val="18"/>
          <w:szCs w:val="18"/>
          <w:lang w:eastAsia="en-US"/>
        </w:rPr>
      </w:pPr>
      <w:r>
        <w:rPr>
          <w:rFonts w:ascii="Arial" w:eastAsia="Times New Roman" w:hAnsi="Arial" w:cs="Arial"/>
          <w:sz w:val="18"/>
          <w:szCs w:val="18"/>
          <w:lang w:eastAsia="en-US"/>
        </w:rPr>
        <w:t>Li, Z., Gilbert, J.</w:t>
      </w:r>
      <w:r w:rsidR="00733A17">
        <w:rPr>
          <w:rFonts w:ascii="Arial" w:eastAsia="Times New Roman" w:hAnsi="Arial" w:cs="Arial"/>
          <w:sz w:val="18"/>
          <w:szCs w:val="18"/>
          <w:lang w:eastAsia="en-US"/>
        </w:rPr>
        <w:t>A.</w:t>
      </w:r>
      <w:r>
        <w:rPr>
          <w:rFonts w:ascii="Arial" w:eastAsia="Times New Roman" w:hAnsi="Arial" w:cs="Arial"/>
          <w:sz w:val="18"/>
          <w:szCs w:val="18"/>
          <w:lang w:eastAsia="en-US"/>
        </w:rPr>
        <w:t xml:space="preserve">, Zhang, Y., Qui,Q., Ramanujan, </w:t>
      </w:r>
      <w:r w:rsidR="00733A17">
        <w:rPr>
          <w:rFonts w:ascii="Arial" w:eastAsia="Times New Roman" w:hAnsi="Arial" w:cs="Arial"/>
          <w:sz w:val="18"/>
          <w:szCs w:val="18"/>
          <w:lang w:eastAsia="en-US"/>
        </w:rPr>
        <w:t>V.</w:t>
      </w:r>
      <w:r>
        <w:rPr>
          <w:rFonts w:ascii="Arial" w:eastAsia="Times New Roman" w:hAnsi="Arial" w:cs="Arial"/>
          <w:sz w:val="18"/>
          <w:szCs w:val="18"/>
          <w:lang w:eastAsia="en-US"/>
        </w:rPr>
        <w:t>K., Shavlakadze, T., Eash, J.</w:t>
      </w:r>
      <w:r w:rsidR="00733A17">
        <w:rPr>
          <w:rFonts w:ascii="Arial" w:eastAsia="Times New Roman" w:hAnsi="Arial" w:cs="Arial"/>
          <w:sz w:val="18"/>
          <w:szCs w:val="18"/>
          <w:lang w:eastAsia="en-US"/>
        </w:rPr>
        <w:t>K.</w:t>
      </w:r>
      <w:r>
        <w:rPr>
          <w:rFonts w:ascii="Arial" w:eastAsia="Times New Roman" w:hAnsi="Arial" w:cs="Arial"/>
          <w:sz w:val="18"/>
          <w:szCs w:val="18"/>
          <w:lang w:eastAsia="en-US"/>
        </w:rPr>
        <w:t>, Scaramozza, A., Goddeeris, M.</w:t>
      </w:r>
      <w:r w:rsidR="00733A17">
        <w:rPr>
          <w:rFonts w:ascii="Arial" w:eastAsia="Times New Roman" w:hAnsi="Arial" w:cs="Arial"/>
          <w:sz w:val="18"/>
          <w:szCs w:val="18"/>
          <w:lang w:eastAsia="en-US"/>
        </w:rPr>
        <w:t>M.</w:t>
      </w:r>
      <w:r>
        <w:rPr>
          <w:rFonts w:ascii="Arial" w:eastAsia="Times New Roman" w:hAnsi="Arial" w:cs="Arial"/>
          <w:sz w:val="18"/>
          <w:szCs w:val="18"/>
          <w:lang w:eastAsia="en-US"/>
        </w:rPr>
        <w:t>, Kirsch, D.</w:t>
      </w:r>
      <w:r w:rsidR="00733A17">
        <w:rPr>
          <w:rFonts w:ascii="Arial" w:eastAsia="Times New Roman" w:hAnsi="Arial" w:cs="Arial"/>
          <w:sz w:val="18"/>
          <w:szCs w:val="18"/>
          <w:lang w:eastAsia="en-US"/>
        </w:rPr>
        <w:t>G.</w:t>
      </w:r>
      <w:r>
        <w:rPr>
          <w:rFonts w:ascii="Arial" w:eastAsia="Times New Roman" w:hAnsi="Arial" w:cs="Arial"/>
          <w:sz w:val="18"/>
          <w:szCs w:val="18"/>
          <w:lang w:eastAsia="en-US"/>
        </w:rPr>
        <w:t>, Campbell, K.P., Brack, A.</w:t>
      </w:r>
      <w:r w:rsidR="00733A17">
        <w:rPr>
          <w:rFonts w:ascii="Arial" w:eastAsia="Times New Roman" w:hAnsi="Arial" w:cs="Arial"/>
          <w:sz w:val="18"/>
          <w:szCs w:val="18"/>
          <w:lang w:eastAsia="en-US"/>
        </w:rPr>
        <w:t>S.</w:t>
      </w:r>
      <w:r>
        <w:rPr>
          <w:rFonts w:ascii="Arial" w:eastAsia="Times New Roman" w:hAnsi="Arial" w:cs="Arial"/>
          <w:sz w:val="18"/>
          <w:szCs w:val="18"/>
          <w:lang w:eastAsia="en-US"/>
        </w:rPr>
        <w:t>, Glass, D.</w:t>
      </w:r>
      <w:r w:rsidR="00733A17">
        <w:rPr>
          <w:rFonts w:ascii="Arial" w:eastAsia="Times New Roman" w:hAnsi="Arial" w:cs="Arial"/>
          <w:sz w:val="18"/>
          <w:szCs w:val="18"/>
          <w:lang w:eastAsia="en-US"/>
        </w:rPr>
        <w:t>J.</w:t>
      </w:r>
      <w:r>
        <w:rPr>
          <w:rFonts w:ascii="Arial" w:eastAsia="Times New Roman" w:hAnsi="Arial" w:cs="Arial"/>
          <w:sz w:val="18"/>
          <w:szCs w:val="18"/>
          <w:lang w:eastAsia="en-US"/>
        </w:rPr>
        <w:t xml:space="preserve"> An HMGA2-IGF2BP2 Axis Regulates Myoblast Proliferation and Myogenesis. </w:t>
      </w:r>
      <w:r>
        <w:rPr>
          <w:rFonts w:ascii="Arial" w:eastAsia="Times New Roman" w:hAnsi="Arial" w:cs="Arial"/>
          <w:i/>
          <w:sz w:val="18"/>
          <w:szCs w:val="18"/>
          <w:lang w:eastAsia="en-US"/>
        </w:rPr>
        <w:t>Dev Cell.</w:t>
      </w:r>
      <w:r w:rsidR="00046476">
        <w:rPr>
          <w:rFonts w:ascii="Arial" w:eastAsia="Times New Roman" w:hAnsi="Arial" w:cs="Arial"/>
          <w:sz w:val="18"/>
          <w:szCs w:val="18"/>
          <w:lang w:eastAsia="en-US"/>
        </w:rPr>
        <w:t xml:space="preserve"> </w:t>
      </w:r>
      <w:r w:rsidR="00046476">
        <w:rPr>
          <w:rFonts w:ascii="Arial" w:eastAsia="Times New Roman" w:hAnsi="Arial" w:cs="Arial"/>
          <w:i/>
          <w:sz w:val="18"/>
          <w:szCs w:val="18"/>
          <w:lang w:eastAsia="en-US"/>
        </w:rPr>
        <w:t>23</w:t>
      </w:r>
      <w:r w:rsidR="00B60B87">
        <w:rPr>
          <w:rFonts w:ascii="Arial" w:eastAsia="Times New Roman" w:hAnsi="Arial" w:cs="Arial"/>
          <w:sz w:val="18"/>
          <w:szCs w:val="18"/>
          <w:lang w:eastAsia="en-US"/>
        </w:rPr>
        <w:t>: 1-13, 2012.</w:t>
      </w:r>
    </w:p>
    <w:p w:rsidR="009F46C6" w:rsidRPr="00C73179" w:rsidRDefault="009F46C6" w:rsidP="00351B09">
      <w:pPr>
        <w:rPr>
          <w:rFonts w:ascii="Arial" w:hAnsi="Arial" w:cs="Arial"/>
          <w:sz w:val="18"/>
          <w:szCs w:val="18"/>
        </w:rPr>
      </w:pPr>
    </w:p>
    <w:p w:rsidR="00361006" w:rsidRPr="00720A2F" w:rsidRDefault="00361006" w:rsidP="00361006">
      <w:pPr>
        <w:pStyle w:val="PlainText"/>
        <w:rPr>
          <w:rFonts w:ascii="Arial" w:eastAsia="Times New Roman" w:hAnsi="Arial" w:cs="Arial"/>
          <w:sz w:val="18"/>
          <w:szCs w:val="18"/>
          <w:lang w:eastAsia="en-US"/>
        </w:rPr>
      </w:pPr>
      <w:r w:rsidRPr="00361006">
        <w:rPr>
          <w:rFonts w:ascii="Arial" w:eastAsia="Times New Roman" w:hAnsi="Arial" w:cs="Arial"/>
          <w:sz w:val="18"/>
          <w:szCs w:val="18"/>
          <w:lang w:eastAsia="en-US"/>
        </w:rPr>
        <w:t xml:space="preserve">Moraz, M.L., Pythoud, C., Turk, R., Rothenberger, S., Pasquato, A., Campbell, K.P., Kunz, S. Cell entry of Lassa virus induces tyrosine phosphorylation of dystroglycan. </w:t>
      </w:r>
      <w:r w:rsidRPr="00004B21">
        <w:rPr>
          <w:rFonts w:ascii="Arial" w:eastAsia="Times New Roman" w:hAnsi="Arial" w:cs="Arial"/>
          <w:i/>
          <w:sz w:val="18"/>
          <w:szCs w:val="18"/>
          <w:lang w:eastAsia="en-US"/>
        </w:rPr>
        <w:t>Cell Microbiol</w:t>
      </w:r>
      <w:r w:rsidR="00DF19DA">
        <w:rPr>
          <w:rFonts w:ascii="Arial" w:eastAsia="Times New Roman" w:hAnsi="Arial" w:cs="Arial"/>
          <w:i/>
          <w:sz w:val="18"/>
          <w:szCs w:val="18"/>
          <w:lang w:eastAsia="en-US"/>
        </w:rPr>
        <w:t xml:space="preserve">. </w:t>
      </w:r>
      <w:r w:rsidR="00720A2F">
        <w:rPr>
          <w:rFonts w:ascii="Arial" w:eastAsia="Times New Roman" w:hAnsi="Arial" w:cs="Arial"/>
          <w:i/>
          <w:sz w:val="18"/>
          <w:szCs w:val="18"/>
          <w:lang w:eastAsia="en-US"/>
        </w:rPr>
        <w:t>15</w:t>
      </w:r>
      <w:r w:rsidR="00720A2F">
        <w:rPr>
          <w:rFonts w:ascii="Arial" w:eastAsia="Times New Roman" w:hAnsi="Arial" w:cs="Arial"/>
          <w:sz w:val="18"/>
          <w:szCs w:val="18"/>
          <w:lang w:eastAsia="en-US"/>
        </w:rPr>
        <w:t xml:space="preserve">(5): 689-700, 2013. </w:t>
      </w:r>
    </w:p>
    <w:p w:rsidR="0007066F" w:rsidRDefault="0007066F" w:rsidP="00361006">
      <w:pPr>
        <w:pStyle w:val="PlainText"/>
        <w:rPr>
          <w:rFonts w:ascii="Arial" w:eastAsia="Times New Roman" w:hAnsi="Arial" w:cs="Arial"/>
          <w:sz w:val="18"/>
          <w:szCs w:val="18"/>
          <w:lang w:eastAsia="en-US"/>
        </w:rPr>
      </w:pPr>
    </w:p>
    <w:p w:rsidR="002B630C" w:rsidRPr="002B630C" w:rsidRDefault="002B630C" w:rsidP="002B630C">
      <w:pPr>
        <w:autoSpaceDE w:val="0"/>
        <w:autoSpaceDN w:val="0"/>
        <w:adjustRightInd w:val="0"/>
        <w:rPr>
          <w:rFonts w:ascii="Arial" w:hAnsi="Arial" w:cs="Arial"/>
          <w:sz w:val="18"/>
          <w:szCs w:val="18"/>
          <w:lang w:val="en-GB"/>
        </w:rPr>
      </w:pPr>
      <w:r w:rsidRPr="002B630C">
        <w:rPr>
          <w:rFonts w:ascii="Arial" w:hAnsi="Arial" w:cs="Arial"/>
          <w:sz w:val="18"/>
          <w:szCs w:val="18"/>
          <w:lang w:val="en-GB"/>
        </w:rPr>
        <w:t xml:space="preserve">Inamori K., Hara Y., Willer T., Anderson M.E., Zhu Z., Yoshida-Moriguchi T., Campbell K.P. Xylosyl- and glucuronyltransferase functions of LARGE in α-dystroglycan modification are conserved in LARGE2. </w:t>
      </w:r>
      <w:r w:rsidRPr="002B630C">
        <w:rPr>
          <w:rFonts w:ascii="Arial" w:hAnsi="Arial" w:cs="Arial"/>
          <w:i/>
          <w:sz w:val="18"/>
          <w:szCs w:val="18"/>
          <w:lang w:val="en-GB"/>
        </w:rPr>
        <w:t>Glycobiology</w:t>
      </w:r>
      <w:r w:rsidRPr="002B630C">
        <w:rPr>
          <w:rFonts w:ascii="Arial" w:hAnsi="Arial" w:cs="Arial"/>
          <w:sz w:val="18"/>
          <w:szCs w:val="18"/>
          <w:lang w:val="en-GB"/>
        </w:rPr>
        <w:t xml:space="preserve"> </w:t>
      </w:r>
      <w:r w:rsidRPr="002B630C">
        <w:rPr>
          <w:rFonts w:ascii="Arial" w:hAnsi="Arial" w:cs="Arial"/>
          <w:i/>
          <w:sz w:val="18"/>
          <w:szCs w:val="18"/>
          <w:lang w:val="en-GB"/>
        </w:rPr>
        <w:t>23</w:t>
      </w:r>
      <w:r w:rsidRPr="002B630C">
        <w:rPr>
          <w:rFonts w:ascii="Arial" w:hAnsi="Arial" w:cs="Arial"/>
          <w:sz w:val="18"/>
          <w:szCs w:val="18"/>
          <w:lang w:val="en-GB"/>
        </w:rPr>
        <w:t xml:space="preserve">: 295-302, 2013. </w:t>
      </w:r>
    </w:p>
    <w:p w:rsidR="00314616" w:rsidRDefault="00351B09" w:rsidP="005C71D1">
      <w:pPr>
        <w:tabs>
          <w:tab w:val="left" w:pos="5904"/>
        </w:tabs>
        <w:rPr>
          <w:rFonts w:ascii="Arial" w:hAnsi="Arial" w:cs="Arial"/>
          <w:sz w:val="18"/>
          <w:szCs w:val="18"/>
        </w:rPr>
      </w:pPr>
      <w:r w:rsidRPr="00137C1F">
        <w:rPr>
          <w:rFonts w:ascii="Arial" w:hAnsi="Arial" w:cs="Arial"/>
          <w:sz w:val="18"/>
          <w:szCs w:val="18"/>
        </w:rPr>
        <w:tab/>
      </w:r>
    </w:p>
    <w:p w:rsidR="00796A78" w:rsidRPr="00B60B87" w:rsidRDefault="00796A78" w:rsidP="00796A78">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Myshrall, T.D, Moore, S.A., Ostendorf, A.P., Satz, J.S., Kowalczyk, T., Nguyen, H., Daza, R.A.M., Lau, C., Campbell, K.P., Hevner, R.F. Dystroglycan on Radial Glia End</w:t>
      </w:r>
      <w:r w:rsidR="002B630C">
        <w:rPr>
          <w:rFonts w:ascii="Arial" w:eastAsia="Times New Roman" w:hAnsi="Arial" w:cs="Arial"/>
          <w:sz w:val="18"/>
          <w:szCs w:val="18"/>
          <w:lang w:eastAsia="en-US"/>
        </w:rPr>
        <w:t xml:space="preserve"> </w:t>
      </w:r>
      <w:r w:rsidRPr="00796A78">
        <w:rPr>
          <w:rFonts w:ascii="Arial" w:eastAsia="Times New Roman" w:hAnsi="Arial" w:cs="Arial"/>
          <w:sz w:val="18"/>
          <w:szCs w:val="18"/>
          <w:lang w:eastAsia="en-US"/>
        </w:rPr>
        <w:t>fee</w:t>
      </w:r>
      <w:r w:rsidR="002B630C">
        <w:rPr>
          <w:rFonts w:ascii="Arial" w:eastAsia="Times New Roman" w:hAnsi="Arial" w:cs="Arial"/>
          <w:sz w:val="18"/>
          <w:szCs w:val="18"/>
          <w:lang w:eastAsia="en-US"/>
        </w:rPr>
        <w:t>t</w:t>
      </w:r>
      <w:r w:rsidRPr="00796A78">
        <w:rPr>
          <w:rFonts w:ascii="Arial" w:eastAsia="Times New Roman" w:hAnsi="Arial" w:cs="Arial"/>
          <w:sz w:val="18"/>
          <w:szCs w:val="18"/>
          <w:lang w:eastAsia="en-US"/>
        </w:rPr>
        <w:t xml:space="preserve"> is Required for Pial Basement Membrane Integrity and Columnar Organization of the Developing Cerebral Cortex. </w:t>
      </w:r>
      <w:r w:rsidR="00B60B87" w:rsidRPr="00B60B87">
        <w:rPr>
          <w:rFonts w:ascii="Arial" w:eastAsia="Times New Roman" w:hAnsi="Arial" w:cs="Arial"/>
          <w:i/>
          <w:sz w:val="18"/>
          <w:szCs w:val="18"/>
          <w:lang w:eastAsia="en-US"/>
        </w:rPr>
        <w:t>J Neuropath Exp Neurol.</w:t>
      </w:r>
      <w:r w:rsidR="009A55CF">
        <w:rPr>
          <w:rFonts w:ascii="Arial" w:eastAsia="Times New Roman" w:hAnsi="Arial" w:cs="Arial"/>
          <w:i/>
          <w:sz w:val="18"/>
          <w:szCs w:val="18"/>
          <w:lang w:eastAsia="en-US"/>
        </w:rPr>
        <w:t xml:space="preserve"> </w:t>
      </w:r>
      <w:r w:rsidR="00B60B87">
        <w:rPr>
          <w:rFonts w:ascii="Arial" w:eastAsia="Times New Roman" w:hAnsi="Arial" w:cs="Arial"/>
          <w:i/>
          <w:sz w:val="18"/>
          <w:szCs w:val="18"/>
          <w:lang w:eastAsia="en-US"/>
        </w:rPr>
        <w:t>71</w:t>
      </w:r>
      <w:r w:rsidR="00B60B87">
        <w:rPr>
          <w:rFonts w:ascii="Arial" w:eastAsia="Times New Roman" w:hAnsi="Arial" w:cs="Arial"/>
          <w:sz w:val="18"/>
          <w:szCs w:val="18"/>
          <w:lang w:eastAsia="en-US"/>
        </w:rPr>
        <w:t>(12): 1047-63, 2012.</w:t>
      </w:r>
    </w:p>
    <w:p w:rsidR="00796A78" w:rsidRPr="00215887" w:rsidRDefault="00796A78" w:rsidP="00215887">
      <w:pPr>
        <w:tabs>
          <w:tab w:val="left" w:pos="90"/>
        </w:tabs>
        <w:rPr>
          <w:rFonts w:ascii="Arial" w:hAnsi="Arial" w:cs="Arial"/>
          <w:sz w:val="18"/>
          <w:szCs w:val="18"/>
        </w:rPr>
      </w:pPr>
    </w:p>
    <w:p w:rsidR="002B630C" w:rsidRPr="00BF09F9" w:rsidRDefault="002B630C" w:rsidP="002B630C">
      <w:pPr>
        <w:autoSpaceDE w:val="0"/>
        <w:autoSpaceDN w:val="0"/>
        <w:adjustRightInd w:val="0"/>
        <w:rPr>
          <w:rFonts w:ascii="Arial" w:hAnsi="Arial" w:cs="Arial"/>
          <w:sz w:val="18"/>
          <w:szCs w:val="18"/>
          <w:lang w:val="en-GB"/>
        </w:rPr>
      </w:pPr>
      <w:r w:rsidRPr="00BF09F9">
        <w:rPr>
          <w:rFonts w:ascii="Arial" w:hAnsi="Arial" w:cs="Arial"/>
          <w:sz w:val="18"/>
          <w:szCs w:val="18"/>
          <w:lang w:val="en-GB"/>
        </w:rPr>
        <w:t xml:space="preserve">Esser AK, Miller MR, Huang Q, Meier MM, Beltran-Valero de Bernabe D, Stipp CS, Campbell KP, Lynch CF, Smith BJ, Cohen MB, Henry MD. Loss of LARGE2 Disrupts Functional Glycosylation of α-Dystroglycan in Prostate Cancer. </w:t>
      </w:r>
      <w:r w:rsidRPr="00BF09F9">
        <w:rPr>
          <w:rFonts w:ascii="Arial" w:hAnsi="Arial" w:cs="Arial"/>
          <w:i/>
          <w:sz w:val="18"/>
          <w:szCs w:val="18"/>
          <w:lang w:val="en-GB"/>
        </w:rPr>
        <w:t>J Biol Chem 288:</w:t>
      </w:r>
      <w:r w:rsidRPr="00BF09F9">
        <w:rPr>
          <w:rFonts w:ascii="Arial" w:hAnsi="Arial" w:cs="Arial"/>
          <w:sz w:val="18"/>
          <w:szCs w:val="18"/>
          <w:lang w:val="en-GB"/>
        </w:rPr>
        <w:t xml:space="preserve"> 2132-42, 2013.  </w:t>
      </w:r>
    </w:p>
    <w:p w:rsidR="006F3623" w:rsidRDefault="006F3623" w:rsidP="00F5608B">
      <w:pPr>
        <w:spacing w:line="240" w:lineRule="exact"/>
        <w:rPr>
          <w:rFonts w:ascii="Arial" w:hAnsi="Arial" w:cs="Arial"/>
          <w:sz w:val="18"/>
          <w:szCs w:val="18"/>
        </w:rPr>
      </w:pPr>
    </w:p>
    <w:p w:rsidR="00577CB1" w:rsidRPr="00796A78" w:rsidRDefault="00577CB1" w:rsidP="00577CB1">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 xml:space="preserve">Cirak, S., Foley, A.R., Herrmann, R., Willer, T., Stevens, E., Yau, S., Brodd, L., Torelli, S., Kamynina, A., Vondracek, P., Roper, H., Longman, C., Korinthenberg, R., Marrosu, G., Nürnberg, P., UK10K Consortium, Plagnol, V., Hurles, M., Sewry, C., Campbell, K.P., Voit, T. and Muntoni, F. </w:t>
      </w:r>
      <w:r>
        <w:rPr>
          <w:rFonts w:ascii="Arial" w:eastAsia="Times New Roman" w:hAnsi="Arial" w:cs="Arial"/>
          <w:sz w:val="18"/>
          <w:szCs w:val="18"/>
          <w:lang w:eastAsia="en-US"/>
        </w:rPr>
        <w:t>ISPD gene mutations are a common cause of congenital and limb-girdle muscular dystrophies.</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Brain</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136</w:t>
      </w:r>
      <w:r w:rsidR="009D0FE5">
        <w:rPr>
          <w:rFonts w:ascii="Arial" w:eastAsia="Times New Roman" w:hAnsi="Arial" w:cs="Arial"/>
          <w:sz w:val="18"/>
          <w:szCs w:val="18"/>
          <w:lang w:eastAsia="en-US"/>
        </w:rPr>
        <w:t xml:space="preserve"> (1): 269-81, 2013.</w:t>
      </w:r>
    </w:p>
    <w:p w:rsidR="00577CB1" w:rsidRPr="00796A78" w:rsidRDefault="00577CB1" w:rsidP="00577CB1">
      <w:pPr>
        <w:pStyle w:val="PlainText"/>
        <w:rPr>
          <w:rFonts w:ascii="Arial" w:eastAsia="Times New Roman" w:hAnsi="Arial" w:cs="Arial"/>
          <w:sz w:val="18"/>
          <w:szCs w:val="18"/>
          <w:lang w:eastAsia="en-US"/>
        </w:rPr>
      </w:pPr>
    </w:p>
    <w:p w:rsidR="00577CB1" w:rsidRDefault="00577CB1" w:rsidP="00577CB1">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 xml:space="preserve">Stevens, E., Carss, K., Cirak, S., Foley, A.R., Torelli, S., Willer, T., Manzini, C., UK10K consortium, Yau, M., Brodd, L., Sewry, C., Topaloglu, H., Haliloglu, G., Walsh, C., Hurles, M., Campbell, K.P., Stemple, D., Lin, Y. and Muntoni, F. Mutations in </w:t>
      </w:r>
      <w:r w:rsidRPr="00796A78">
        <w:rPr>
          <w:rFonts w:ascii="Arial" w:eastAsia="Times New Roman" w:hAnsi="Arial" w:cs="Arial"/>
          <w:sz w:val="18"/>
          <w:szCs w:val="18"/>
          <w:lang w:eastAsia="en-US"/>
        </w:rPr>
        <w:lastRenderedPageBreak/>
        <w:t xml:space="preserve">B3GalNT2 cause a novel congenital muscular dystrophy </w:t>
      </w:r>
      <w:r w:rsidR="00902073">
        <w:rPr>
          <w:rFonts w:ascii="Arial" w:eastAsia="Times New Roman" w:hAnsi="Arial" w:cs="Arial"/>
          <w:sz w:val="18"/>
          <w:szCs w:val="18"/>
          <w:lang w:eastAsia="en-US"/>
        </w:rPr>
        <w:t>and hypoglycosylation of α</w:t>
      </w:r>
      <w:r w:rsidRPr="00796A78">
        <w:rPr>
          <w:rFonts w:ascii="Arial" w:eastAsia="Times New Roman" w:hAnsi="Arial" w:cs="Arial"/>
          <w:sz w:val="18"/>
          <w:szCs w:val="18"/>
          <w:lang w:eastAsia="en-US"/>
        </w:rPr>
        <w:t>-dystroglycan</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A</w:t>
      </w:r>
      <w:r w:rsidR="00DF19DA">
        <w:rPr>
          <w:rFonts w:ascii="Arial" w:eastAsia="Times New Roman" w:hAnsi="Arial" w:cs="Arial"/>
          <w:i/>
          <w:sz w:val="18"/>
          <w:szCs w:val="18"/>
          <w:lang w:eastAsia="en-US"/>
        </w:rPr>
        <w:t xml:space="preserve">m. J. </w:t>
      </w:r>
      <w:r w:rsidR="009D0FE5">
        <w:rPr>
          <w:rFonts w:ascii="Arial" w:eastAsia="Times New Roman" w:hAnsi="Arial" w:cs="Arial"/>
          <w:i/>
          <w:sz w:val="18"/>
          <w:szCs w:val="18"/>
          <w:lang w:eastAsia="en-US"/>
        </w:rPr>
        <w:t>H</w:t>
      </w:r>
      <w:r w:rsidR="00DF19DA">
        <w:rPr>
          <w:rFonts w:ascii="Arial" w:eastAsia="Times New Roman" w:hAnsi="Arial" w:cs="Arial"/>
          <w:i/>
          <w:sz w:val="18"/>
          <w:szCs w:val="18"/>
          <w:lang w:eastAsia="en-US"/>
        </w:rPr>
        <w:t xml:space="preserve">um. </w:t>
      </w:r>
      <w:r w:rsidR="009D0FE5">
        <w:rPr>
          <w:rFonts w:ascii="Arial" w:eastAsia="Times New Roman" w:hAnsi="Arial" w:cs="Arial"/>
          <w:i/>
          <w:sz w:val="18"/>
          <w:szCs w:val="18"/>
          <w:lang w:eastAsia="en-US"/>
        </w:rPr>
        <w:t>G</w:t>
      </w:r>
      <w:r w:rsidR="00DF19DA">
        <w:rPr>
          <w:rFonts w:ascii="Arial" w:eastAsia="Times New Roman" w:hAnsi="Arial" w:cs="Arial"/>
          <w:i/>
          <w:sz w:val="18"/>
          <w:szCs w:val="18"/>
          <w:lang w:eastAsia="en-US"/>
        </w:rPr>
        <w:t>enet.</w:t>
      </w:r>
      <w:r w:rsidR="009D0FE5">
        <w:rPr>
          <w:rFonts w:ascii="Arial" w:eastAsia="Times New Roman" w:hAnsi="Arial" w:cs="Arial"/>
          <w:i/>
          <w:sz w:val="18"/>
          <w:szCs w:val="18"/>
          <w:lang w:eastAsia="en-US"/>
        </w:rPr>
        <w:t xml:space="preserve"> 92</w:t>
      </w:r>
      <w:r w:rsidR="009D0FE5">
        <w:rPr>
          <w:rFonts w:ascii="Arial" w:eastAsia="Times New Roman" w:hAnsi="Arial" w:cs="Arial"/>
          <w:sz w:val="18"/>
          <w:szCs w:val="18"/>
          <w:lang w:eastAsia="en-US"/>
        </w:rPr>
        <w:t>: 1-12, 2013.</w:t>
      </w:r>
      <w:r w:rsidRPr="00796A78">
        <w:rPr>
          <w:rFonts w:ascii="Arial" w:eastAsia="Times New Roman" w:hAnsi="Arial" w:cs="Arial"/>
          <w:sz w:val="18"/>
          <w:szCs w:val="18"/>
          <w:lang w:eastAsia="en-US"/>
        </w:rPr>
        <w:t xml:space="preserve"> </w:t>
      </w:r>
    </w:p>
    <w:p w:rsidR="00A25380" w:rsidRDefault="00A25380" w:rsidP="00577CB1">
      <w:pPr>
        <w:pStyle w:val="PlainText"/>
        <w:rPr>
          <w:rFonts w:ascii="Arial" w:eastAsia="Times New Roman" w:hAnsi="Arial" w:cs="Arial"/>
          <w:sz w:val="18"/>
          <w:szCs w:val="18"/>
          <w:lang w:eastAsia="en-US"/>
        </w:rPr>
      </w:pPr>
    </w:p>
    <w:p w:rsidR="00A25380" w:rsidRDefault="00A25380" w:rsidP="00A25380">
      <w:pPr>
        <w:rPr>
          <w:rFonts w:ascii="Arial" w:hAnsi="Arial" w:cs="Arial"/>
          <w:bCs/>
          <w:sz w:val="18"/>
          <w:szCs w:val="18"/>
        </w:rPr>
      </w:pPr>
      <w:r w:rsidRPr="002078FB">
        <w:rPr>
          <w:rFonts w:ascii="Arial" w:hAnsi="Arial" w:cs="Arial"/>
          <w:bCs/>
          <w:sz w:val="18"/>
          <w:szCs w:val="18"/>
        </w:rPr>
        <w:t xml:space="preserve">Carss, KJ, Stevens, E, Foley, AR, Cirak, S, Riemersma, M, Torelli, S, Hoischen, A, Willer, T, von Scherpenzeel, M, Moore, SA, Messina, S, Bertini, E, Bonnemann, C, Abdenur, JE, Grosmann, AK, Punetha, J, Quinlivan, R, Waddell, LB, Young, HK, Wraige, E, Yau, S, Brodd, L, Feng, L, Sewry, C, MacArthur, DG, North, KN, Hoffman, E, Stemple, DL, Hurles, ME, van Bokhoven, H, Campbell, KP, Lefeber, DJ, UK10K consortium, Lin, YY, Muntoni, F. Mutations in GDP-mannose pyrophosphorylase B cause congenital and limb girdle muscular dystrophies associated with hypoglycosylation of α-dystroglycan. </w:t>
      </w:r>
      <w:r w:rsidRPr="002078FB">
        <w:rPr>
          <w:rFonts w:ascii="Arial" w:hAnsi="Arial" w:cs="Arial"/>
          <w:bCs/>
          <w:i/>
          <w:sz w:val="18"/>
          <w:szCs w:val="18"/>
        </w:rPr>
        <w:t xml:space="preserve">Am J Hum Genet  93: </w:t>
      </w:r>
      <w:r w:rsidRPr="002078FB">
        <w:rPr>
          <w:rFonts w:ascii="Arial" w:hAnsi="Arial" w:cs="Arial"/>
          <w:bCs/>
          <w:sz w:val="18"/>
          <w:szCs w:val="18"/>
        </w:rPr>
        <w:t>1-13, 2013.</w:t>
      </w:r>
    </w:p>
    <w:p w:rsidR="00D20435" w:rsidRDefault="00D20435" w:rsidP="00A25380">
      <w:pPr>
        <w:rPr>
          <w:rFonts w:ascii="Arial" w:hAnsi="Arial" w:cs="Arial"/>
          <w:bCs/>
          <w:sz w:val="18"/>
          <w:szCs w:val="18"/>
        </w:rPr>
      </w:pPr>
    </w:p>
    <w:p w:rsidR="00D20435" w:rsidRDefault="00D20435" w:rsidP="009E02C2">
      <w:pPr>
        <w:autoSpaceDE w:val="0"/>
        <w:autoSpaceDN w:val="0"/>
        <w:adjustRightInd w:val="0"/>
        <w:rPr>
          <w:rFonts w:ascii="Arial" w:hAnsi="Arial" w:cs="Arial"/>
          <w:bCs/>
          <w:sz w:val="18"/>
          <w:szCs w:val="18"/>
        </w:rPr>
      </w:pPr>
      <w:r>
        <w:rPr>
          <w:rFonts w:ascii="Arial" w:hAnsi="Arial" w:cs="Arial"/>
          <w:bCs/>
          <w:sz w:val="18"/>
          <w:szCs w:val="18"/>
        </w:rPr>
        <w:t xml:space="preserve">Yang, AC, Ng, BG, Moore, SA, Rush, J, Waechter, CJ, Raymond, KM, Willer, T, Campbell, KP, Freeze, HH, Mehta, L. Congenital disorder of glycosylation due to </w:t>
      </w:r>
      <w:r>
        <w:rPr>
          <w:rFonts w:ascii="Arial" w:hAnsi="Arial" w:cs="Arial"/>
          <w:bCs/>
          <w:i/>
          <w:sz w:val="18"/>
          <w:szCs w:val="18"/>
        </w:rPr>
        <w:t>DPM1</w:t>
      </w:r>
      <w:r>
        <w:rPr>
          <w:rFonts w:ascii="Arial" w:hAnsi="Arial" w:cs="Arial"/>
          <w:bCs/>
          <w:sz w:val="18"/>
          <w:szCs w:val="18"/>
        </w:rPr>
        <w:t xml:space="preserve"> mutations presenting with dystroglycanopathy-type congenital muscular dystrophy.</w:t>
      </w:r>
      <w:r w:rsidR="009E02C2">
        <w:rPr>
          <w:rFonts w:ascii="Arial" w:hAnsi="Arial" w:cs="Arial"/>
          <w:bCs/>
          <w:sz w:val="18"/>
          <w:szCs w:val="18"/>
        </w:rPr>
        <w:t xml:space="preserve"> </w:t>
      </w:r>
      <w:r w:rsidR="009E02C2">
        <w:rPr>
          <w:rFonts w:ascii="Arial" w:hAnsi="Arial" w:cs="Arial"/>
          <w:bCs/>
          <w:i/>
          <w:sz w:val="18"/>
          <w:szCs w:val="18"/>
        </w:rPr>
        <w:t>Mol Genet Metab</w:t>
      </w:r>
      <w:r w:rsidR="00C8553F">
        <w:rPr>
          <w:rFonts w:ascii="Arial" w:hAnsi="Arial" w:cs="Arial"/>
          <w:bCs/>
          <w:i/>
          <w:sz w:val="18"/>
          <w:szCs w:val="18"/>
        </w:rPr>
        <w:t xml:space="preserve"> </w:t>
      </w:r>
      <w:r w:rsidR="00C8553F" w:rsidRPr="00C8553F">
        <w:rPr>
          <w:rFonts w:ascii="Arial" w:hAnsi="Arial" w:cs="Arial"/>
          <w:bCs/>
          <w:i/>
          <w:sz w:val="18"/>
          <w:szCs w:val="18"/>
        </w:rPr>
        <w:t>110</w:t>
      </w:r>
      <w:r w:rsidR="00C8553F">
        <w:rPr>
          <w:rFonts w:ascii="Arial" w:hAnsi="Arial" w:cs="Arial"/>
          <w:bCs/>
          <w:sz w:val="18"/>
          <w:szCs w:val="18"/>
        </w:rPr>
        <w:t>(3): 345-351</w:t>
      </w:r>
      <w:r w:rsidR="009D3654">
        <w:rPr>
          <w:rFonts w:ascii="Arial" w:hAnsi="Arial" w:cs="Arial"/>
          <w:bCs/>
          <w:sz w:val="18"/>
          <w:szCs w:val="18"/>
        </w:rPr>
        <w:t>, 2013</w:t>
      </w:r>
      <w:r w:rsidR="00C8553F">
        <w:rPr>
          <w:rFonts w:ascii="Arial" w:hAnsi="Arial" w:cs="Arial"/>
          <w:bCs/>
          <w:sz w:val="18"/>
          <w:szCs w:val="18"/>
        </w:rPr>
        <w:t>.</w:t>
      </w:r>
    </w:p>
    <w:p w:rsidR="00C766D8" w:rsidRDefault="00C766D8" w:rsidP="00C43E5B">
      <w:pPr>
        <w:jc w:val="both"/>
        <w:rPr>
          <w:rFonts w:ascii="Arial" w:hAnsi="Arial" w:cs="Arial"/>
          <w:bCs/>
          <w:sz w:val="18"/>
          <w:szCs w:val="18"/>
        </w:rPr>
      </w:pPr>
    </w:p>
    <w:p w:rsidR="00C43E5B" w:rsidRPr="000133FF" w:rsidRDefault="00C43E5B" w:rsidP="000347EF">
      <w:pPr>
        <w:rPr>
          <w:rFonts w:ascii="Arial" w:hAnsi="Arial" w:cs="Arial"/>
          <w:bCs/>
          <w:sz w:val="18"/>
          <w:szCs w:val="18"/>
        </w:rPr>
      </w:pPr>
      <w:r w:rsidRPr="000133FF">
        <w:rPr>
          <w:rFonts w:ascii="Arial" w:hAnsi="Arial" w:cs="Arial"/>
          <w:bCs/>
          <w:sz w:val="18"/>
          <w:szCs w:val="18"/>
        </w:rPr>
        <w:t xml:space="preserve">Yoshida-Moriguchi, T., Willer, T., Anderson, ME, Venzke, D., Whyte, T., Muntoni, F., Lee, H., Nelson, SF, Yu, L., Campbell, KP. SGK196 is a Glycosylation-Specific O-Mannose Kinase Required for Dystroglycan Function. </w:t>
      </w:r>
      <w:r w:rsidRPr="000133FF">
        <w:rPr>
          <w:rFonts w:ascii="Arial" w:hAnsi="Arial" w:cs="Arial"/>
          <w:bCs/>
          <w:i/>
          <w:sz w:val="18"/>
          <w:szCs w:val="18"/>
        </w:rPr>
        <w:t>Science</w:t>
      </w:r>
      <w:r w:rsidRPr="000133FF">
        <w:rPr>
          <w:rFonts w:ascii="Arial" w:hAnsi="Arial" w:cs="Arial"/>
          <w:bCs/>
          <w:sz w:val="18"/>
          <w:szCs w:val="18"/>
        </w:rPr>
        <w:t xml:space="preserve"> 341: 896-9</w:t>
      </w:r>
      <w:r w:rsidR="009D3654" w:rsidRPr="000133FF">
        <w:rPr>
          <w:rFonts w:ascii="Arial" w:hAnsi="Arial" w:cs="Arial"/>
          <w:bCs/>
          <w:sz w:val="18"/>
          <w:szCs w:val="18"/>
        </w:rPr>
        <w:t>, 2013</w:t>
      </w:r>
      <w:r w:rsidRPr="000133FF">
        <w:rPr>
          <w:rFonts w:ascii="Arial" w:hAnsi="Arial" w:cs="Arial"/>
          <w:bCs/>
          <w:sz w:val="18"/>
          <w:szCs w:val="18"/>
        </w:rPr>
        <w:t xml:space="preserve">. </w:t>
      </w:r>
    </w:p>
    <w:p w:rsidR="00C43E5B" w:rsidRPr="000133FF" w:rsidRDefault="00C43E5B" w:rsidP="00C43E5B">
      <w:pPr>
        <w:contextualSpacing/>
        <w:rPr>
          <w:rFonts w:ascii="Arial" w:hAnsi="Arial" w:cs="Arial"/>
          <w:bCs/>
          <w:sz w:val="18"/>
          <w:szCs w:val="18"/>
        </w:rPr>
      </w:pPr>
    </w:p>
    <w:p w:rsidR="00C43E5B" w:rsidRDefault="00C43E5B" w:rsidP="000347EF">
      <w:pPr>
        <w:rPr>
          <w:rFonts w:ascii="Arial" w:hAnsi="Arial" w:cs="Arial"/>
          <w:bCs/>
          <w:sz w:val="18"/>
          <w:szCs w:val="18"/>
        </w:rPr>
      </w:pPr>
      <w:r w:rsidRPr="000133FF">
        <w:rPr>
          <w:rFonts w:ascii="Arial" w:hAnsi="Arial" w:cs="Arial"/>
          <w:bCs/>
          <w:sz w:val="18"/>
          <w:szCs w:val="18"/>
        </w:rPr>
        <w:t xml:space="preserve">Goddeeris, M.M., Wu, B., Venzke, D., Yoshida-Moriguchi, T., Saito, F., Matsumura, K., Moore, S.A., Campbell, K.P. Large glycans on dystroglycan function as a tunable matrix </w:t>
      </w:r>
      <w:r w:rsidR="00757AFE" w:rsidRPr="000133FF">
        <w:rPr>
          <w:rFonts w:ascii="Arial" w:hAnsi="Arial" w:cs="Arial"/>
          <w:bCs/>
          <w:sz w:val="18"/>
          <w:szCs w:val="18"/>
        </w:rPr>
        <w:t xml:space="preserve"> </w:t>
      </w:r>
      <w:r w:rsidRPr="000133FF">
        <w:rPr>
          <w:rFonts w:ascii="Arial" w:hAnsi="Arial" w:cs="Arial"/>
          <w:bCs/>
          <w:sz w:val="18"/>
          <w:szCs w:val="18"/>
        </w:rPr>
        <w:t>scaffold to prevent dystrophy.</w:t>
      </w:r>
      <w:r w:rsidR="000347EF" w:rsidRPr="000133FF">
        <w:rPr>
          <w:rFonts w:ascii="Arial" w:hAnsi="Arial" w:cs="Arial"/>
          <w:bCs/>
          <w:sz w:val="18"/>
          <w:szCs w:val="18"/>
        </w:rPr>
        <w:t xml:space="preserve"> </w:t>
      </w:r>
      <w:r w:rsidR="000347EF" w:rsidRPr="000133FF">
        <w:rPr>
          <w:rFonts w:ascii="Arial" w:hAnsi="Arial" w:cs="Arial"/>
          <w:bCs/>
          <w:i/>
          <w:sz w:val="18"/>
          <w:szCs w:val="18"/>
        </w:rPr>
        <w:t>Nature</w:t>
      </w:r>
      <w:r w:rsidR="00DC2058" w:rsidRPr="000133FF">
        <w:rPr>
          <w:rFonts w:ascii="Arial" w:hAnsi="Arial" w:cs="Arial"/>
          <w:bCs/>
          <w:i/>
          <w:sz w:val="18"/>
          <w:szCs w:val="18"/>
        </w:rPr>
        <w:t xml:space="preserve"> </w:t>
      </w:r>
      <w:r w:rsidR="009D3654" w:rsidRPr="000133FF">
        <w:rPr>
          <w:rFonts w:ascii="Arial" w:hAnsi="Arial" w:cs="Arial"/>
          <w:bCs/>
          <w:i/>
          <w:sz w:val="18"/>
          <w:szCs w:val="18"/>
        </w:rPr>
        <w:t>503:</w:t>
      </w:r>
      <w:r w:rsidR="009D3654" w:rsidRPr="000133FF">
        <w:rPr>
          <w:rFonts w:ascii="Arial" w:hAnsi="Arial" w:cs="Arial"/>
          <w:bCs/>
          <w:sz w:val="18"/>
          <w:szCs w:val="18"/>
        </w:rPr>
        <w:t xml:space="preserve"> 136-40, 2013</w:t>
      </w:r>
      <w:r w:rsidR="00DC2058" w:rsidRPr="000133FF">
        <w:rPr>
          <w:rFonts w:ascii="Arial" w:hAnsi="Arial" w:cs="Arial"/>
          <w:bCs/>
          <w:sz w:val="18"/>
          <w:szCs w:val="18"/>
        </w:rPr>
        <w:t>.</w:t>
      </w:r>
    </w:p>
    <w:p w:rsidR="00046B26" w:rsidRDefault="00046B26" w:rsidP="00C43E5B">
      <w:pPr>
        <w:jc w:val="both"/>
        <w:rPr>
          <w:rFonts w:ascii="Arial" w:hAnsi="Arial" w:cs="Arial"/>
          <w:bCs/>
          <w:sz w:val="18"/>
          <w:szCs w:val="18"/>
        </w:rPr>
      </w:pPr>
    </w:p>
    <w:p w:rsidR="00046B26" w:rsidRDefault="00046B26" w:rsidP="000347EF">
      <w:pPr>
        <w:rPr>
          <w:rFonts w:ascii="Arial" w:hAnsi="Arial" w:cs="Arial"/>
          <w:bCs/>
          <w:sz w:val="18"/>
          <w:szCs w:val="18"/>
        </w:rPr>
      </w:pPr>
      <w:r>
        <w:rPr>
          <w:rFonts w:ascii="Arial" w:hAnsi="Arial" w:cs="Arial"/>
          <w:bCs/>
          <w:sz w:val="18"/>
          <w:szCs w:val="18"/>
        </w:rPr>
        <w:t xml:space="preserve">Nguyen, H., Ostendorf, A.P., Satz, J.S., Westra, S., Ross-Barta, S.E., Campbell, K.P., Moore, S.A. Glial scaffold required for cerebellar granule cell migration is dependent on dystroglycan function as a receptor for basement membrane proteins. </w:t>
      </w:r>
      <w:r>
        <w:rPr>
          <w:rFonts w:ascii="Arial" w:hAnsi="Arial" w:cs="Arial"/>
          <w:bCs/>
          <w:i/>
          <w:sz w:val="18"/>
          <w:szCs w:val="18"/>
        </w:rPr>
        <w:t>Acta Neuropahol Commun</w:t>
      </w:r>
      <w:r w:rsidR="00263E20">
        <w:rPr>
          <w:rFonts w:ascii="Arial" w:hAnsi="Arial" w:cs="Arial"/>
          <w:bCs/>
          <w:i/>
          <w:sz w:val="18"/>
          <w:szCs w:val="18"/>
        </w:rPr>
        <w:t xml:space="preserve"> </w:t>
      </w:r>
      <w:r w:rsidR="00166B41">
        <w:rPr>
          <w:rFonts w:ascii="Arial" w:hAnsi="Arial" w:cs="Arial"/>
          <w:bCs/>
          <w:i/>
          <w:sz w:val="18"/>
          <w:szCs w:val="18"/>
        </w:rPr>
        <w:t xml:space="preserve">1 </w:t>
      </w:r>
      <w:r w:rsidR="00166B41">
        <w:rPr>
          <w:rFonts w:ascii="Arial" w:hAnsi="Arial" w:cs="Arial"/>
          <w:bCs/>
          <w:sz w:val="18"/>
          <w:szCs w:val="18"/>
        </w:rPr>
        <w:t>(1): 58</w:t>
      </w:r>
      <w:r w:rsidR="008F3476">
        <w:rPr>
          <w:rFonts w:ascii="Arial" w:hAnsi="Arial" w:cs="Arial"/>
          <w:bCs/>
          <w:sz w:val="18"/>
          <w:szCs w:val="18"/>
        </w:rPr>
        <w:t>, 2013</w:t>
      </w:r>
      <w:r w:rsidR="00166B41">
        <w:rPr>
          <w:rFonts w:ascii="Arial" w:hAnsi="Arial" w:cs="Arial"/>
          <w:bCs/>
          <w:sz w:val="18"/>
          <w:szCs w:val="18"/>
        </w:rPr>
        <w:t>.</w:t>
      </w:r>
    </w:p>
    <w:p w:rsidR="00876A9E" w:rsidRDefault="00876A9E" w:rsidP="000347EF">
      <w:pPr>
        <w:rPr>
          <w:rFonts w:ascii="Arial" w:hAnsi="Arial" w:cs="Arial"/>
          <w:bCs/>
          <w:sz w:val="18"/>
          <w:szCs w:val="18"/>
        </w:rPr>
      </w:pPr>
    </w:p>
    <w:p w:rsidR="00876A9E" w:rsidRDefault="00876A9E" w:rsidP="000347EF">
      <w:pPr>
        <w:rPr>
          <w:rFonts w:ascii="Arial" w:hAnsi="Arial" w:cs="Arial"/>
          <w:bCs/>
          <w:sz w:val="18"/>
          <w:szCs w:val="18"/>
        </w:rPr>
      </w:pPr>
      <w:r>
        <w:rPr>
          <w:rFonts w:ascii="Arial" w:hAnsi="Arial" w:cs="Arial"/>
          <w:bCs/>
          <w:sz w:val="18"/>
          <w:szCs w:val="18"/>
        </w:rPr>
        <w:t xml:space="preserve">Wallace, S.E., Conta, J.H., Winder, T.L., Willer, T., Eskuri, J.M., Haas, R., Patterson, K., Campbell, K.P., Moore, S.A., Gospe, S.M. A novel missense mutation in </w:t>
      </w:r>
      <w:r>
        <w:rPr>
          <w:rFonts w:ascii="Arial" w:hAnsi="Arial" w:cs="Arial"/>
          <w:bCs/>
          <w:i/>
          <w:sz w:val="18"/>
          <w:szCs w:val="18"/>
        </w:rPr>
        <w:t>POMT1</w:t>
      </w:r>
      <w:r>
        <w:rPr>
          <w:rFonts w:ascii="Arial" w:hAnsi="Arial" w:cs="Arial"/>
          <w:bCs/>
          <w:sz w:val="18"/>
          <w:szCs w:val="18"/>
        </w:rPr>
        <w:t xml:space="preserve"> modulates the severe congenital muscular dystrophy phenotype associated with </w:t>
      </w:r>
      <w:r>
        <w:rPr>
          <w:rFonts w:ascii="Arial" w:hAnsi="Arial" w:cs="Arial"/>
          <w:bCs/>
          <w:i/>
          <w:sz w:val="18"/>
          <w:szCs w:val="18"/>
        </w:rPr>
        <w:t>POMT1</w:t>
      </w:r>
      <w:r>
        <w:rPr>
          <w:rFonts w:ascii="Arial" w:hAnsi="Arial" w:cs="Arial"/>
          <w:bCs/>
          <w:sz w:val="18"/>
          <w:szCs w:val="18"/>
        </w:rPr>
        <w:t xml:space="preserve"> nonsense mutations. </w:t>
      </w:r>
      <w:r>
        <w:rPr>
          <w:rFonts w:ascii="Arial" w:hAnsi="Arial" w:cs="Arial"/>
          <w:bCs/>
          <w:i/>
          <w:sz w:val="18"/>
          <w:szCs w:val="18"/>
        </w:rPr>
        <w:t>Neuromuscul Disord</w:t>
      </w:r>
      <w:r w:rsidR="0065544A">
        <w:rPr>
          <w:rFonts w:ascii="Arial" w:hAnsi="Arial" w:cs="Arial"/>
          <w:bCs/>
          <w:i/>
          <w:sz w:val="18"/>
          <w:szCs w:val="18"/>
        </w:rPr>
        <w:t xml:space="preserve"> 24</w:t>
      </w:r>
      <w:r w:rsidR="0065544A">
        <w:rPr>
          <w:rFonts w:ascii="Arial" w:hAnsi="Arial" w:cs="Arial"/>
          <w:bCs/>
          <w:sz w:val="18"/>
          <w:szCs w:val="18"/>
        </w:rPr>
        <w:t xml:space="preserve">: 312-320, 2014. </w:t>
      </w:r>
    </w:p>
    <w:p w:rsidR="004B39CF" w:rsidRDefault="004B39CF" w:rsidP="000347EF">
      <w:pPr>
        <w:rPr>
          <w:rFonts w:ascii="Arial" w:hAnsi="Arial" w:cs="Arial"/>
          <w:bCs/>
          <w:sz w:val="18"/>
          <w:szCs w:val="18"/>
        </w:rPr>
      </w:pPr>
    </w:p>
    <w:p w:rsidR="004B39CF" w:rsidRDefault="004B39CF" w:rsidP="004B39CF">
      <w:pPr>
        <w:rPr>
          <w:rFonts w:ascii="Arial" w:hAnsi="Arial" w:cs="Arial"/>
          <w:sz w:val="18"/>
          <w:szCs w:val="18"/>
        </w:rPr>
      </w:pPr>
      <w:r w:rsidRPr="00DE132C">
        <w:rPr>
          <w:rFonts w:ascii="Arial" w:hAnsi="Arial" w:cs="Arial"/>
          <w:sz w:val="18"/>
          <w:szCs w:val="18"/>
        </w:rPr>
        <w:t xml:space="preserve">Lin, S.-S., </w:t>
      </w:r>
      <w:r w:rsidR="006A52A7">
        <w:rPr>
          <w:rFonts w:ascii="Arial" w:hAnsi="Arial" w:cs="Arial"/>
          <w:sz w:val="18"/>
          <w:szCs w:val="18"/>
        </w:rPr>
        <w:t xml:space="preserve">Tzeng, B.-H., </w:t>
      </w:r>
      <w:r w:rsidRPr="00DE132C">
        <w:rPr>
          <w:rFonts w:ascii="Arial" w:hAnsi="Arial" w:cs="Arial"/>
          <w:sz w:val="18"/>
          <w:szCs w:val="18"/>
        </w:rPr>
        <w:t>Lee, K.-R., Smith, R.J., Campbell, K.P. and Chen, C.-C. Ca</w:t>
      </w:r>
      <w:r w:rsidRPr="006A52A7">
        <w:rPr>
          <w:rFonts w:ascii="Arial" w:hAnsi="Arial" w:cs="Arial"/>
          <w:sz w:val="18"/>
          <w:szCs w:val="18"/>
          <w:vertAlign w:val="subscript"/>
        </w:rPr>
        <w:t>v</w:t>
      </w:r>
      <w:r w:rsidRPr="00DE132C">
        <w:rPr>
          <w:rFonts w:ascii="Arial" w:hAnsi="Arial" w:cs="Arial"/>
          <w:sz w:val="18"/>
          <w:szCs w:val="18"/>
        </w:rPr>
        <w:t xml:space="preserve">3.2 T-type </w:t>
      </w:r>
      <w:r w:rsidR="000133FF">
        <w:rPr>
          <w:rFonts w:ascii="Arial" w:hAnsi="Arial" w:cs="Arial"/>
          <w:sz w:val="18"/>
          <w:szCs w:val="18"/>
        </w:rPr>
        <w:t>calcium</w:t>
      </w:r>
      <w:r w:rsidRPr="00DE132C">
        <w:rPr>
          <w:rFonts w:ascii="Arial" w:hAnsi="Arial" w:cs="Arial"/>
          <w:sz w:val="18"/>
          <w:szCs w:val="18"/>
        </w:rPr>
        <w:t xml:space="preserve"> channel</w:t>
      </w:r>
      <w:r w:rsidR="000133FF">
        <w:rPr>
          <w:rFonts w:ascii="Arial" w:hAnsi="Arial" w:cs="Arial"/>
          <w:sz w:val="18"/>
          <w:szCs w:val="18"/>
        </w:rPr>
        <w:t xml:space="preserve"> is required for the NFAT-dependent Sox9 expression in tracheal cartilage</w:t>
      </w:r>
      <w:r w:rsidR="00DE132C">
        <w:rPr>
          <w:rFonts w:ascii="Arial" w:hAnsi="Arial" w:cs="Arial"/>
          <w:sz w:val="18"/>
          <w:szCs w:val="18"/>
        </w:rPr>
        <w:t>.</w:t>
      </w:r>
      <w:r w:rsidRPr="00DE132C">
        <w:rPr>
          <w:rFonts w:ascii="Arial" w:hAnsi="Arial" w:cs="Arial"/>
          <w:sz w:val="18"/>
          <w:szCs w:val="18"/>
        </w:rPr>
        <w:t xml:space="preserve"> </w:t>
      </w:r>
      <w:r w:rsidR="00DE132C">
        <w:rPr>
          <w:rFonts w:ascii="Arial" w:hAnsi="Arial" w:cs="Arial"/>
          <w:i/>
          <w:sz w:val="18"/>
          <w:szCs w:val="18"/>
        </w:rPr>
        <w:t>Proc Natl Acad Sci</w:t>
      </w:r>
      <w:r w:rsidR="004C7CDB">
        <w:rPr>
          <w:rFonts w:ascii="Arial" w:hAnsi="Arial" w:cs="Arial"/>
          <w:sz w:val="18"/>
          <w:szCs w:val="18"/>
        </w:rPr>
        <w:t xml:space="preserve"> </w:t>
      </w:r>
      <w:r w:rsidR="004C7CDB">
        <w:rPr>
          <w:rFonts w:ascii="Arial" w:hAnsi="Arial" w:cs="Arial"/>
          <w:i/>
          <w:sz w:val="18"/>
          <w:szCs w:val="18"/>
        </w:rPr>
        <w:t>111</w:t>
      </w:r>
      <w:r w:rsidR="004C7CDB">
        <w:rPr>
          <w:rFonts w:ascii="Arial" w:hAnsi="Arial" w:cs="Arial"/>
          <w:sz w:val="18"/>
          <w:szCs w:val="18"/>
        </w:rPr>
        <w:t>: E1990-E1998, 2014.</w:t>
      </w:r>
    </w:p>
    <w:p w:rsidR="008A08E7" w:rsidRDefault="008A08E7" w:rsidP="004B39CF">
      <w:pPr>
        <w:rPr>
          <w:rFonts w:ascii="Arial" w:hAnsi="Arial" w:cs="Arial"/>
          <w:sz w:val="18"/>
          <w:szCs w:val="18"/>
        </w:rPr>
      </w:pPr>
    </w:p>
    <w:p w:rsidR="00840924" w:rsidRPr="00937E17" w:rsidRDefault="00840924" w:rsidP="00840924">
      <w:pPr>
        <w:rPr>
          <w:rFonts w:ascii="Arial" w:hAnsi="Arial" w:cs="Arial"/>
          <w:sz w:val="18"/>
          <w:szCs w:val="18"/>
        </w:rPr>
      </w:pPr>
      <w:r>
        <w:rPr>
          <w:rFonts w:ascii="Arial" w:hAnsi="Arial" w:cs="Arial"/>
          <w:sz w:val="18"/>
          <w:szCs w:val="18"/>
        </w:rPr>
        <w:t>Inamori, K., Willer, T., Hara, Y., Venzke, D., Anderson, M.E., Clarke, N.F., Guicheney, P., Bönnemann, C.G., Moore, S.A., Campbell, K.P. Endogenous glucuronyltransferase activity of LARGE or LARGE2 require</w:t>
      </w:r>
      <w:r w:rsidR="00D40885">
        <w:rPr>
          <w:rFonts w:ascii="Arial" w:hAnsi="Arial" w:cs="Arial"/>
          <w:sz w:val="18"/>
          <w:szCs w:val="18"/>
        </w:rPr>
        <w:t>d</w:t>
      </w:r>
      <w:r>
        <w:rPr>
          <w:rFonts w:ascii="Arial" w:hAnsi="Arial" w:cs="Arial"/>
          <w:sz w:val="18"/>
          <w:szCs w:val="18"/>
        </w:rPr>
        <w:t xml:space="preserve"> for functional modification of α-dystroglycan in cells and tissues.</w:t>
      </w:r>
      <w:r w:rsidR="00937E17">
        <w:rPr>
          <w:rFonts w:ascii="Arial" w:hAnsi="Arial" w:cs="Arial"/>
          <w:sz w:val="18"/>
          <w:szCs w:val="18"/>
        </w:rPr>
        <w:t xml:space="preserve"> </w:t>
      </w:r>
      <w:r w:rsidR="00937E17">
        <w:rPr>
          <w:rFonts w:ascii="Arial" w:hAnsi="Arial" w:cs="Arial"/>
          <w:i/>
          <w:sz w:val="18"/>
          <w:szCs w:val="18"/>
        </w:rPr>
        <w:t>J Biol Chem</w:t>
      </w:r>
      <w:r w:rsidR="00937E17">
        <w:rPr>
          <w:rFonts w:ascii="Arial" w:hAnsi="Arial" w:cs="Arial"/>
          <w:sz w:val="18"/>
          <w:szCs w:val="18"/>
        </w:rPr>
        <w:t xml:space="preserve"> 280(41): 28138-48, 2014. </w:t>
      </w:r>
    </w:p>
    <w:p w:rsidR="00840924" w:rsidRDefault="00840924" w:rsidP="004B39CF">
      <w:pPr>
        <w:rPr>
          <w:rFonts w:ascii="Arial" w:hAnsi="Arial" w:cs="Arial"/>
          <w:sz w:val="18"/>
          <w:szCs w:val="18"/>
        </w:rPr>
      </w:pPr>
    </w:p>
    <w:p w:rsidR="00937E17" w:rsidRPr="00937E17" w:rsidRDefault="008A08E7" w:rsidP="004B39CF">
      <w:pPr>
        <w:rPr>
          <w:rFonts w:ascii="Arial" w:hAnsi="Arial" w:cs="Arial"/>
          <w:sz w:val="18"/>
          <w:szCs w:val="18"/>
        </w:rPr>
      </w:pPr>
      <w:r>
        <w:rPr>
          <w:rFonts w:ascii="Arial" w:hAnsi="Arial" w:cs="Arial"/>
          <w:sz w:val="18"/>
          <w:szCs w:val="18"/>
        </w:rPr>
        <w:t>Wi</w:t>
      </w:r>
      <w:r w:rsidR="00750AD9">
        <w:rPr>
          <w:rFonts w:ascii="Arial" w:hAnsi="Arial" w:cs="Arial"/>
          <w:sz w:val="18"/>
          <w:szCs w:val="18"/>
        </w:rPr>
        <w:t>l</w:t>
      </w:r>
      <w:r>
        <w:rPr>
          <w:rFonts w:ascii="Arial" w:hAnsi="Arial" w:cs="Arial"/>
          <w:sz w:val="18"/>
          <w:szCs w:val="18"/>
        </w:rPr>
        <w:t>ler, T., Inamori,</w:t>
      </w:r>
      <w:r w:rsidR="00750AD9">
        <w:rPr>
          <w:rFonts w:ascii="Arial" w:hAnsi="Arial" w:cs="Arial"/>
          <w:sz w:val="18"/>
          <w:szCs w:val="18"/>
        </w:rPr>
        <w:t xml:space="preserve"> </w:t>
      </w:r>
      <w:r>
        <w:rPr>
          <w:rFonts w:ascii="Arial" w:hAnsi="Arial" w:cs="Arial"/>
          <w:sz w:val="18"/>
          <w:szCs w:val="18"/>
        </w:rPr>
        <w:t>K., Venzke, D., Harvey, C.D., Morgensen, G., Hara, Y., Beltr</w:t>
      </w:r>
      <w:r w:rsidR="005524A1">
        <w:rPr>
          <w:rFonts w:ascii="Arial" w:hAnsi="Arial" w:cs="Arial"/>
          <w:sz w:val="18"/>
          <w:szCs w:val="18"/>
        </w:rPr>
        <w:t>á</w:t>
      </w:r>
      <w:r>
        <w:rPr>
          <w:rFonts w:ascii="Arial" w:hAnsi="Arial" w:cs="Arial"/>
          <w:sz w:val="18"/>
          <w:szCs w:val="18"/>
        </w:rPr>
        <w:t>n Valero de Bernab</w:t>
      </w:r>
      <w:r w:rsidR="005524A1">
        <w:rPr>
          <w:rFonts w:ascii="Arial" w:hAnsi="Arial" w:cs="Arial"/>
          <w:sz w:val="18"/>
          <w:szCs w:val="18"/>
        </w:rPr>
        <w:t>é</w:t>
      </w:r>
      <w:r>
        <w:rPr>
          <w:rFonts w:ascii="Arial" w:hAnsi="Arial" w:cs="Arial"/>
          <w:sz w:val="18"/>
          <w:szCs w:val="18"/>
        </w:rPr>
        <w:t xml:space="preserve">, D., Yu, L., Wright, K.M., Campbell, K.P. </w:t>
      </w:r>
      <w:r w:rsidR="001A3625">
        <w:rPr>
          <w:rFonts w:ascii="Arial" w:hAnsi="Arial" w:cs="Arial"/>
          <w:sz w:val="18"/>
          <w:szCs w:val="18"/>
        </w:rPr>
        <w:t xml:space="preserve">The glucuronyltransferase </w:t>
      </w:r>
      <w:r>
        <w:rPr>
          <w:rFonts w:ascii="Arial" w:hAnsi="Arial" w:cs="Arial"/>
          <w:sz w:val="18"/>
          <w:szCs w:val="18"/>
        </w:rPr>
        <w:t xml:space="preserve">B4GAT1 </w:t>
      </w:r>
      <w:r w:rsidR="001A3625">
        <w:rPr>
          <w:rFonts w:ascii="Arial" w:hAnsi="Arial" w:cs="Arial"/>
          <w:sz w:val="18"/>
          <w:szCs w:val="18"/>
        </w:rPr>
        <w:t>is required for initiation of LARGE-mediated α-dystroglycan functional glycosylation.</w:t>
      </w:r>
      <w:r w:rsidR="00937E17">
        <w:rPr>
          <w:rFonts w:ascii="Arial" w:hAnsi="Arial" w:cs="Arial"/>
          <w:sz w:val="18"/>
          <w:szCs w:val="18"/>
        </w:rPr>
        <w:t xml:space="preserve"> </w:t>
      </w:r>
      <w:r w:rsidR="00937E17">
        <w:rPr>
          <w:rFonts w:ascii="Arial" w:hAnsi="Arial" w:cs="Arial"/>
          <w:i/>
          <w:sz w:val="18"/>
          <w:szCs w:val="18"/>
        </w:rPr>
        <w:t>eLife</w:t>
      </w:r>
      <w:r w:rsidR="00937E17">
        <w:rPr>
          <w:rFonts w:ascii="Arial" w:hAnsi="Arial" w:cs="Arial"/>
          <w:sz w:val="18"/>
          <w:szCs w:val="18"/>
        </w:rPr>
        <w:t xml:space="preserve"> </w:t>
      </w:r>
      <w:r w:rsidR="00F83DA8">
        <w:rPr>
          <w:rFonts w:ascii="Arial" w:hAnsi="Arial" w:cs="Arial"/>
          <w:sz w:val="18"/>
          <w:szCs w:val="18"/>
        </w:rPr>
        <w:t>3;3</w:t>
      </w:r>
      <w:r w:rsidR="008557BF">
        <w:rPr>
          <w:rFonts w:ascii="Arial" w:hAnsi="Arial" w:cs="Arial"/>
          <w:sz w:val="18"/>
          <w:szCs w:val="18"/>
        </w:rPr>
        <w:t>:e03941</w:t>
      </w:r>
      <w:r w:rsidR="00F83DA8">
        <w:rPr>
          <w:rFonts w:ascii="Arial" w:hAnsi="Arial" w:cs="Arial"/>
          <w:sz w:val="18"/>
          <w:szCs w:val="18"/>
        </w:rPr>
        <w:t>, 2014</w:t>
      </w:r>
      <w:r w:rsidR="00937E17">
        <w:rPr>
          <w:rFonts w:ascii="Arial" w:hAnsi="Arial" w:cs="Arial"/>
          <w:sz w:val="18"/>
          <w:szCs w:val="18"/>
        </w:rPr>
        <w:t>.</w:t>
      </w:r>
    </w:p>
    <w:p w:rsidR="008A08E7" w:rsidRDefault="008A08E7" w:rsidP="004B39CF">
      <w:pPr>
        <w:rPr>
          <w:rFonts w:ascii="Arial" w:hAnsi="Arial" w:cs="Arial"/>
          <w:sz w:val="18"/>
          <w:szCs w:val="18"/>
        </w:rPr>
      </w:pPr>
    </w:p>
    <w:p w:rsidR="008A08E7" w:rsidRDefault="008A08E7" w:rsidP="004B39CF">
      <w:pPr>
        <w:rPr>
          <w:rFonts w:ascii="Arial" w:hAnsi="Arial" w:cs="Arial"/>
          <w:sz w:val="18"/>
          <w:szCs w:val="18"/>
        </w:rPr>
      </w:pPr>
    </w:p>
    <w:p w:rsidR="008A08E7" w:rsidRPr="004C7CDB" w:rsidRDefault="008A08E7" w:rsidP="004B39CF">
      <w:pPr>
        <w:rPr>
          <w:rFonts w:ascii="Arial" w:hAnsi="Arial" w:cs="Arial"/>
          <w:sz w:val="18"/>
          <w:szCs w:val="18"/>
        </w:rPr>
      </w:pPr>
    </w:p>
    <w:p w:rsidR="004B39CF" w:rsidRPr="0065544A" w:rsidRDefault="004B39CF" w:rsidP="000347EF">
      <w:pPr>
        <w:rPr>
          <w:rFonts w:ascii="Arial" w:hAnsi="Arial" w:cs="Arial"/>
          <w:bCs/>
          <w:sz w:val="18"/>
          <w:szCs w:val="18"/>
        </w:rPr>
      </w:pPr>
    </w:p>
    <w:p w:rsidR="00FD7C76" w:rsidRDefault="00FD7C76" w:rsidP="000347EF">
      <w:pPr>
        <w:rPr>
          <w:rFonts w:ascii="Arial" w:hAnsi="Arial" w:cs="Arial"/>
          <w:bCs/>
          <w:sz w:val="18"/>
          <w:szCs w:val="18"/>
        </w:rPr>
      </w:pPr>
    </w:p>
    <w:p w:rsidR="00C43E5B" w:rsidRPr="00442395" w:rsidRDefault="00C766D8" w:rsidP="009E02C2">
      <w:pPr>
        <w:autoSpaceDE w:val="0"/>
        <w:autoSpaceDN w:val="0"/>
        <w:adjustRightInd w:val="0"/>
        <w:rPr>
          <w:rFonts w:ascii="CMR10" w:hAnsi="CMR10" w:cs="CMR10"/>
          <w:color w:val="231F20"/>
          <w:sz w:val="20"/>
          <w:szCs w:val="20"/>
        </w:rPr>
      </w:pPr>
      <w:r>
        <w:rPr>
          <w:rFonts w:ascii="CMR10" w:hAnsi="CMR10" w:cs="CMR10"/>
          <w:color w:val="231F20"/>
          <w:sz w:val="20"/>
          <w:szCs w:val="20"/>
        </w:rPr>
        <w:br w:type="page"/>
      </w:r>
    </w:p>
    <w:p w:rsidR="0067671B" w:rsidRPr="00654166" w:rsidRDefault="0067671B" w:rsidP="008C5DD6">
      <w:pPr>
        <w:spacing w:line="240" w:lineRule="exact"/>
        <w:rPr>
          <w:rFonts w:ascii="Arial" w:hAnsi="Arial" w:cs="Arial"/>
          <w:sz w:val="18"/>
          <w:szCs w:val="18"/>
        </w:rPr>
      </w:pPr>
      <w:r w:rsidRPr="00654166">
        <w:rPr>
          <w:rFonts w:ascii="Arial" w:hAnsi="Arial" w:cs="Arial"/>
          <w:b/>
          <w:sz w:val="22"/>
          <w:szCs w:val="22"/>
          <w:u w:val="single"/>
        </w:rPr>
        <w:lastRenderedPageBreak/>
        <w:t>APPENDICES</w:t>
      </w:r>
    </w:p>
    <w:p w:rsidR="0067671B" w:rsidRPr="00654166" w:rsidRDefault="0067671B" w:rsidP="0067671B">
      <w:pPr>
        <w:pStyle w:val="BodyText"/>
        <w:rPr>
          <w:rFonts w:ascii="Arial" w:hAnsi="Arial" w:cs="Arial"/>
          <w:b/>
          <w:smallCaps/>
          <w:sz w:val="22"/>
          <w:szCs w:val="22"/>
          <w:u w:val="single"/>
        </w:rPr>
      </w:pPr>
    </w:p>
    <w:p w:rsidR="0067671B" w:rsidRPr="00654166" w:rsidRDefault="0067671B" w:rsidP="0067671B">
      <w:pPr>
        <w:pStyle w:val="BodyText"/>
        <w:rPr>
          <w:rFonts w:ascii="Arial" w:hAnsi="Arial" w:cs="Arial"/>
          <w:b/>
          <w:smallCaps/>
          <w:sz w:val="20"/>
          <w:u w:val="single"/>
        </w:rPr>
      </w:pPr>
      <w:r w:rsidRPr="00654166">
        <w:rPr>
          <w:rFonts w:ascii="Arial" w:hAnsi="Arial" w:cs="Arial"/>
          <w:b/>
          <w:smallCaps/>
          <w:sz w:val="20"/>
          <w:u w:val="single"/>
        </w:rPr>
        <w:t>Available Upon Request</w:t>
      </w:r>
    </w:p>
    <w:p w:rsidR="0067671B" w:rsidRPr="00654166" w:rsidRDefault="0067671B" w:rsidP="0067671B">
      <w:pPr>
        <w:rPr>
          <w:rFonts w:ascii="Arial" w:hAnsi="Arial" w:cs="Arial"/>
          <w:smallCaps/>
        </w:rPr>
      </w:pPr>
    </w:p>
    <w:p w:rsidR="0067671B" w:rsidRPr="00654166" w:rsidRDefault="0067671B" w:rsidP="0067671B">
      <w:pPr>
        <w:pStyle w:val="Heading4"/>
        <w:numPr>
          <w:ilvl w:val="0"/>
          <w:numId w:val="31"/>
        </w:numPr>
        <w:rPr>
          <w:rFonts w:cs="Arial"/>
          <w:sz w:val="18"/>
          <w:szCs w:val="18"/>
        </w:rPr>
      </w:pPr>
      <w:r w:rsidRPr="00654166">
        <w:rPr>
          <w:rFonts w:cs="Arial"/>
          <w:sz w:val="18"/>
          <w:szCs w:val="18"/>
        </w:rPr>
        <w:t>Summary of Research (2004-2009)</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Future Research Plans (2009)</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Abstracts</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Previous Funding (1981-2009)</w:t>
      </w:r>
    </w:p>
    <w:p w:rsidR="0067671B" w:rsidRPr="00654166" w:rsidRDefault="0067671B" w:rsidP="0067671B">
      <w:pPr>
        <w:pStyle w:val="Heading4"/>
        <w:numPr>
          <w:ilvl w:val="0"/>
          <w:numId w:val="31"/>
        </w:numPr>
        <w:rPr>
          <w:rFonts w:cs="Arial"/>
          <w:sz w:val="18"/>
          <w:szCs w:val="18"/>
        </w:rPr>
      </w:pPr>
      <w:r w:rsidRPr="00654166">
        <w:rPr>
          <w:rFonts w:cs="Arial"/>
          <w:sz w:val="18"/>
          <w:szCs w:val="18"/>
        </w:rPr>
        <w:t>Past Seminars (1982-2003)</w:t>
      </w:r>
    </w:p>
    <w:p w:rsidR="0067671B" w:rsidRPr="00654166" w:rsidRDefault="0067671B" w:rsidP="0067671B">
      <w:pPr>
        <w:pStyle w:val="Heading4"/>
        <w:numPr>
          <w:ilvl w:val="0"/>
          <w:numId w:val="31"/>
        </w:numPr>
        <w:rPr>
          <w:rFonts w:cs="Arial"/>
          <w:sz w:val="18"/>
          <w:szCs w:val="18"/>
        </w:rPr>
      </w:pPr>
      <w:r w:rsidRPr="00654166">
        <w:rPr>
          <w:rFonts w:cs="Arial"/>
          <w:sz w:val="18"/>
          <w:szCs w:val="18"/>
        </w:rPr>
        <w:t>Past Personnel</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Graduate Student Comprehensive Exam and Thesis Committees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Selected Muscular Dystrophy Publications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Selected Calcium Channel Publications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Detailed Past Personnel Information</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Neuromuscular Disease Group</w:t>
      </w:r>
    </w:p>
    <w:p w:rsidR="0067671B" w:rsidRPr="00654166" w:rsidRDefault="0067671B" w:rsidP="0067671B">
      <w:pPr>
        <w:numPr>
          <w:ilvl w:val="0"/>
          <w:numId w:val="31"/>
        </w:numPr>
        <w:rPr>
          <w:rFonts w:ascii="Arial" w:hAnsi="Arial" w:cs="Arial"/>
          <w:sz w:val="18"/>
          <w:szCs w:val="18"/>
        </w:rPr>
      </w:pPr>
      <w:r w:rsidRPr="00654166">
        <w:rPr>
          <w:rFonts w:ascii="Arial" w:hAnsi="Arial" w:cs="Arial"/>
          <w:b/>
          <w:sz w:val="18"/>
          <w:szCs w:val="18"/>
        </w:rPr>
        <w:t>References</w:t>
      </w:r>
    </w:p>
    <w:p w:rsidR="00902195" w:rsidRPr="00046476" w:rsidRDefault="000A1C11" w:rsidP="00046476">
      <w:pPr>
        <w:numPr>
          <w:ilvl w:val="0"/>
          <w:numId w:val="31"/>
        </w:numPr>
        <w:rPr>
          <w:rFonts w:ascii="Arial" w:hAnsi="Arial" w:cs="Arial"/>
          <w:sz w:val="18"/>
          <w:szCs w:val="18"/>
        </w:rPr>
      </w:pPr>
      <w:r w:rsidRPr="00654166">
        <w:rPr>
          <w:rFonts w:ascii="Arial" w:hAnsi="Arial" w:cs="Arial"/>
          <w:b/>
          <w:sz w:val="18"/>
          <w:szCs w:val="18"/>
        </w:rPr>
        <w:t>Invited Seminars (full details)</w:t>
      </w:r>
    </w:p>
    <w:sectPr w:rsidR="00902195" w:rsidRPr="00046476" w:rsidSect="00073F04">
      <w:headerReference w:type="even" r:id="rId8"/>
      <w:headerReference w:type="default" r:id="rId9"/>
      <w:footerReference w:type="default" r:id="rId10"/>
      <w:headerReference w:type="first" r:id="rId11"/>
      <w:footerReference w:type="first" r:id="rId12"/>
      <w:pgSz w:w="12240" w:h="15840" w:code="1"/>
      <w:pgMar w:top="994"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EA" w:rsidRDefault="000771EA">
      <w:r>
        <w:separator/>
      </w:r>
    </w:p>
  </w:endnote>
  <w:endnote w:type="continuationSeparator" w:id="0">
    <w:p w:rsidR="000771EA" w:rsidRDefault="000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0771EA" w:rsidP="00F02A3F">
    <w:pPr>
      <w:pStyle w:val="Footer"/>
      <w:jc w:val="center"/>
      <w:rPr>
        <w:rFonts w:ascii="Arial" w:hAnsi="Arial" w:cs="Arial"/>
        <w:sz w:val="16"/>
        <w:szCs w:val="16"/>
      </w:rPr>
    </w:pPr>
    <w:r w:rsidRPr="004E665E">
      <w:rPr>
        <w:rStyle w:val="PageNumber"/>
        <w:rFonts w:ascii="Arial" w:hAnsi="Arial" w:cs="Arial"/>
        <w:sz w:val="16"/>
        <w:szCs w:val="16"/>
      </w:rPr>
      <w:fldChar w:fldCharType="begin"/>
    </w:r>
    <w:r w:rsidRPr="004E665E">
      <w:rPr>
        <w:rStyle w:val="PageNumber"/>
        <w:rFonts w:ascii="Arial" w:hAnsi="Arial" w:cs="Arial"/>
        <w:sz w:val="16"/>
        <w:szCs w:val="16"/>
      </w:rPr>
      <w:instrText xml:space="preserve"> PAGE </w:instrText>
    </w:r>
    <w:r w:rsidRPr="004E665E">
      <w:rPr>
        <w:rStyle w:val="PageNumber"/>
        <w:rFonts w:ascii="Arial" w:hAnsi="Arial" w:cs="Arial"/>
        <w:sz w:val="16"/>
        <w:szCs w:val="16"/>
      </w:rPr>
      <w:fldChar w:fldCharType="separate"/>
    </w:r>
    <w:r w:rsidR="008C7AA3">
      <w:rPr>
        <w:rStyle w:val="PageNumber"/>
        <w:rFonts w:ascii="Arial" w:hAnsi="Arial" w:cs="Arial"/>
        <w:noProof/>
        <w:sz w:val="16"/>
        <w:szCs w:val="16"/>
      </w:rPr>
      <w:t>8</w:t>
    </w:r>
    <w:r w:rsidRPr="004E665E">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0771EA" w:rsidP="00F02A3F">
    <w:pPr>
      <w:pStyle w:val="Footer"/>
      <w:jc w:val="center"/>
      <w:rPr>
        <w:rFonts w:ascii="Arial" w:hAnsi="Arial" w:cs="Arial"/>
        <w:sz w:val="16"/>
        <w:szCs w:val="16"/>
      </w:rPr>
    </w:pPr>
    <w:r w:rsidRPr="004E665E">
      <w:rPr>
        <w:rStyle w:val="PageNumber"/>
        <w:rFonts w:ascii="Arial" w:hAnsi="Arial" w:cs="Arial"/>
        <w:sz w:val="16"/>
        <w:szCs w:val="16"/>
      </w:rPr>
      <w:fldChar w:fldCharType="begin"/>
    </w:r>
    <w:r w:rsidRPr="004E665E">
      <w:rPr>
        <w:rStyle w:val="PageNumber"/>
        <w:rFonts w:ascii="Arial" w:hAnsi="Arial" w:cs="Arial"/>
        <w:sz w:val="16"/>
        <w:szCs w:val="16"/>
      </w:rPr>
      <w:instrText xml:space="preserve"> PAGE </w:instrText>
    </w:r>
    <w:r w:rsidRPr="004E665E">
      <w:rPr>
        <w:rStyle w:val="PageNumber"/>
        <w:rFonts w:ascii="Arial" w:hAnsi="Arial" w:cs="Arial"/>
        <w:sz w:val="16"/>
        <w:szCs w:val="16"/>
      </w:rPr>
      <w:fldChar w:fldCharType="separate"/>
    </w:r>
    <w:r w:rsidR="008C7AA3">
      <w:rPr>
        <w:rStyle w:val="PageNumber"/>
        <w:rFonts w:ascii="Arial" w:hAnsi="Arial" w:cs="Arial"/>
        <w:noProof/>
        <w:sz w:val="16"/>
        <w:szCs w:val="16"/>
      </w:rPr>
      <w:t>1</w:t>
    </w:r>
    <w:r w:rsidRPr="004E665E">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EA" w:rsidRDefault="000771EA">
      <w:r>
        <w:separator/>
      </w:r>
    </w:p>
  </w:footnote>
  <w:footnote w:type="continuationSeparator" w:id="0">
    <w:p w:rsidR="000771EA" w:rsidRDefault="0007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Default="000771EA">
    <w:pPr>
      <w:tabs>
        <w:tab w:val="right" w:pos="9720"/>
      </w:tabs>
      <w:rPr>
        <w:rFonts w:ascii="Garamond" w:hAnsi="Garamond"/>
      </w:rPr>
    </w:pPr>
    <w:r>
      <w:rPr>
        <w:rFonts w:ascii="Garamond" w:hAnsi="Garamond"/>
      </w:rPr>
      <w:t>Kevin P. Campbell</w:t>
    </w:r>
    <w:r>
      <w:rPr>
        <w:rFonts w:ascii="Garamond" w:hAnsi="Garamond"/>
      </w:rPr>
      <w:tab/>
    </w:r>
    <w:r>
      <w:rPr>
        <w:rStyle w:val="PageNumber"/>
        <w:rFonts w:ascii="Garamond" w:hAnsi="Garamond"/>
      </w:rPr>
      <w:fldChar w:fldCharType="begin"/>
    </w:r>
    <w:r>
      <w:rPr>
        <w:rStyle w:val="PageNumber"/>
        <w:rFonts w:ascii="Garamond" w:hAnsi="Garamond"/>
      </w:rPr>
      <w:instrText xml:space="preserve"> PAGE </w:instrText>
    </w:r>
    <w:r>
      <w:rPr>
        <w:rStyle w:val="PageNumber"/>
        <w:rFonts w:ascii="Garamond" w:hAnsi="Garamond"/>
      </w:rPr>
      <w:fldChar w:fldCharType="separate"/>
    </w:r>
    <w:r>
      <w:rPr>
        <w:rStyle w:val="PageNumber"/>
        <w:rFonts w:ascii="Garamond" w:hAnsi="Garamond"/>
        <w:noProof/>
      </w:rPr>
      <w:t>22</w:t>
    </w:r>
    <w:r>
      <w:rPr>
        <w:rStyle w:val="PageNumber"/>
        <w:rFonts w:ascii="Garamond" w:hAnsi="Garamond"/>
      </w:rPr>
      <w:fldChar w:fldCharType="end"/>
    </w:r>
    <w:r>
      <w:rPr>
        <w:rFonts w:ascii="Garamond" w:hAnsi="Garamond"/>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Default="000771EA">
    <w:pPr>
      <w:tabs>
        <w:tab w:val="left" w:pos="0"/>
        <w:tab w:val="right" w:pos="9720"/>
      </w:tabs>
      <w:spacing w:after="240" w:line="240" w:lineRule="exact"/>
      <w:ind w:left="-1080" w:right="-1080"/>
      <w:rPr>
        <w:rFonts w:ascii="Arial" w:hAnsi="Arial"/>
      </w:rPr>
    </w:pPr>
    <w:r>
      <w:rPr>
        <w:rFonts w:ascii="Garamond" w:hAnsi="Garamond"/>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8C7AA3" w:rsidP="00B45B51">
    <w:pPr>
      <w:pStyle w:val="Header"/>
      <w:ind w:left="7920"/>
      <w:jc w:val="right"/>
      <w:rPr>
        <w:rFonts w:ascii="Arial" w:hAnsi="Arial" w:cs="Arial"/>
      </w:rPr>
    </w:pPr>
    <w:r>
      <w:rPr>
        <w:rFonts w:ascii="Arial" w:hAnsi="Arial" w:cs="Arial"/>
      </w:rPr>
      <w:t>May</w:t>
    </w:r>
    <w:r w:rsidR="000771EA">
      <w:rPr>
        <w:rFonts w:ascii="Arial" w:hAnsi="Arial" w:cs="Arial"/>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18194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E6FB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2F213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9CFA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D45A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2A0C5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4EA393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DB602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04FFB2"/>
    <w:lvl w:ilvl="0">
      <w:start w:val="1"/>
      <w:numFmt w:val="decimal"/>
      <w:pStyle w:val="ListNumber"/>
      <w:lvlText w:val="%1."/>
      <w:lvlJc w:val="left"/>
      <w:pPr>
        <w:tabs>
          <w:tab w:val="num" w:pos="360"/>
        </w:tabs>
        <w:ind w:left="360" w:hanging="360"/>
      </w:pPr>
    </w:lvl>
  </w:abstractNum>
  <w:abstractNum w:abstractNumId="9">
    <w:nsid w:val="FFFFFF89"/>
    <w:multiLevelType w:val="singleLevel"/>
    <w:tmpl w:val="AC1EA4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72D69"/>
    <w:multiLevelType w:val="singleLevel"/>
    <w:tmpl w:val="BC9A1912"/>
    <w:lvl w:ilvl="0">
      <w:start w:val="152"/>
      <w:numFmt w:val="decimal"/>
      <w:lvlText w:val="%1."/>
      <w:legacy w:legacy="1" w:legacySpace="0" w:legacyIndent="540"/>
      <w:lvlJc w:val="left"/>
      <w:pPr>
        <w:ind w:left="540" w:hanging="540"/>
      </w:pPr>
    </w:lvl>
  </w:abstractNum>
  <w:abstractNum w:abstractNumId="11">
    <w:nsid w:val="0930263A"/>
    <w:multiLevelType w:val="singleLevel"/>
    <w:tmpl w:val="90D0F294"/>
    <w:lvl w:ilvl="0">
      <w:start w:val="181"/>
      <w:numFmt w:val="decimal"/>
      <w:lvlText w:val="%1."/>
      <w:legacy w:legacy="1" w:legacySpace="0" w:legacyIndent="540"/>
      <w:lvlJc w:val="left"/>
      <w:pPr>
        <w:ind w:left="540" w:hanging="540"/>
      </w:pPr>
    </w:lvl>
  </w:abstractNum>
  <w:abstractNum w:abstractNumId="12">
    <w:nsid w:val="09A65415"/>
    <w:multiLevelType w:val="hybridMultilevel"/>
    <w:tmpl w:val="D1F4051A"/>
    <w:lvl w:ilvl="0" w:tplc="8F5EAE86">
      <w:start w:val="23"/>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0CD20017"/>
    <w:multiLevelType w:val="hybridMultilevel"/>
    <w:tmpl w:val="26DE81F2"/>
    <w:lvl w:ilvl="0" w:tplc="AA260B0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0D3C69DE"/>
    <w:multiLevelType w:val="hybridMultilevel"/>
    <w:tmpl w:val="6DB0761A"/>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644640"/>
    <w:multiLevelType w:val="singleLevel"/>
    <w:tmpl w:val="04090013"/>
    <w:lvl w:ilvl="0">
      <w:start w:val="1"/>
      <w:numFmt w:val="upperRoman"/>
      <w:lvlText w:val="%1."/>
      <w:lvlJc w:val="left"/>
      <w:pPr>
        <w:tabs>
          <w:tab w:val="num" w:pos="720"/>
        </w:tabs>
        <w:ind w:left="720" w:hanging="720"/>
      </w:pPr>
    </w:lvl>
  </w:abstractNum>
  <w:abstractNum w:abstractNumId="16">
    <w:nsid w:val="1AE33F24"/>
    <w:multiLevelType w:val="hybridMultilevel"/>
    <w:tmpl w:val="E1F2A68A"/>
    <w:lvl w:ilvl="0" w:tplc="25048056">
      <w:start w:val="25"/>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1B6E0F36"/>
    <w:multiLevelType w:val="singleLevel"/>
    <w:tmpl w:val="80AE268A"/>
    <w:lvl w:ilvl="0">
      <w:start w:val="5"/>
      <w:numFmt w:val="upperRoman"/>
      <w:lvlText w:val="%1."/>
      <w:lvlJc w:val="left"/>
      <w:pPr>
        <w:tabs>
          <w:tab w:val="num" w:pos="720"/>
        </w:tabs>
        <w:ind w:left="720" w:hanging="720"/>
      </w:pPr>
    </w:lvl>
  </w:abstractNum>
  <w:abstractNum w:abstractNumId="18">
    <w:nsid w:val="1BD7490B"/>
    <w:multiLevelType w:val="singleLevel"/>
    <w:tmpl w:val="CF4E61BE"/>
    <w:lvl w:ilvl="0">
      <w:start w:val="164"/>
      <w:numFmt w:val="decimal"/>
      <w:lvlText w:val="%1."/>
      <w:legacy w:legacy="1" w:legacySpace="0" w:legacyIndent="540"/>
      <w:lvlJc w:val="left"/>
      <w:pPr>
        <w:ind w:left="540" w:hanging="540"/>
      </w:pPr>
    </w:lvl>
  </w:abstractNum>
  <w:abstractNum w:abstractNumId="19">
    <w:nsid w:val="1DD5205C"/>
    <w:multiLevelType w:val="singleLevel"/>
    <w:tmpl w:val="827A1558"/>
    <w:lvl w:ilvl="0">
      <w:start w:val="4"/>
      <w:numFmt w:val="decimal"/>
      <w:lvlText w:val="%1."/>
      <w:lvlJc w:val="left"/>
      <w:pPr>
        <w:tabs>
          <w:tab w:val="num" w:pos="360"/>
        </w:tabs>
        <w:ind w:left="360" w:hanging="360"/>
      </w:pPr>
    </w:lvl>
  </w:abstractNum>
  <w:abstractNum w:abstractNumId="20">
    <w:nsid w:val="1EE91252"/>
    <w:multiLevelType w:val="singleLevel"/>
    <w:tmpl w:val="0409000F"/>
    <w:lvl w:ilvl="0">
      <w:start w:val="1"/>
      <w:numFmt w:val="decimal"/>
      <w:lvlText w:val="%1."/>
      <w:lvlJc w:val="left"/>
      <w:pPr>
        <w:tabs>
          <w:tab w:val="num" w:pos="360"/>
        </w:tabs>
        <w:ind w:left="360" w:hanging="360"/>
      </w:pPr>
    </w:lvl>
  </w:abstractNum>
  <w:abstractNum w:abstractNumId="21">
    <w:nsid w:val="24E52AB8"/>
    <w:multiLevelType w:val="singleLevel"/>
    <w:tmpl w:val="006EB466"/>
    <w:lvl w:ilvl="0">
      <w:start w:val="155"/>
      <w:numFmt w:val="decimal"/>
      <w:lvlText w:val="%1."/>
      <w:legacy w:legacy="1" w:legacySpace="0" w:legacyIndent="540"/>
      <w:lvlJc w:val="left"/>
      <w:pPr>
        <w:ind w:left="540" w:hanging="540"/>
      </w:pPr>
    </w:lvl>
  </w:abstractNum>
  <w:abstractNum w:abstractNumId="22">
    <w:nsid w:val="28F44AC0"/>
    <w:multiLevelType w:val="singleLevel"/>
    <w:tmpl w:val="0409000F"/>
    <w:lvl w:ilvl="0">
      <w:start w:val="1"/>
      <w:numFmt w:val="decimal"/>
      <w:lvlText w:val="%1."/>
      <w:lvlJc w:val="left"/>
      <w:pPr>
        <w:tabs>
          <w:tab w:val="num" w:pos="360"/>
        </w:tabs>
        <w:ind w:left="360" w:hanging="360"/>
      </w:pPr>
    </w:lvl>
  </w:abstractNum>
  <w:abstractNum w:abstractNumId="23">
    <w:nsid w:val="298C0AE7"/>
    <w:multiLevelType w:val="singleLevel"/>
    <w:tmpl w:val="C20248E2"/>
    <w:lvl w:ilvl="0">
      <w:start w:val="24"/>
      <w:numFmt w:val="decimal"/>
      <w:lvlText w:val="%1."/>
      <w:lvlJc w:val="left"/>
      <w:pPr>
        <w:tabs>
          <w:tab w:val="num" w:pos="450"/>
        </w:tabs>
        <w:ind w:left="450" w:hanging="360"/>
      </w:pPr>
      <w:rPr>
        <w:rFonts w:hint="default"/>
      </w:rPr>
    </w:lvl>
  </w:abstractNum>
  <w:abstractNum w:abstractNumId="24">
    <w:nsid w:val="338B098C"/>
    <w:multiLevelType w:val="hybridMultilevel"/>
    <w:tmpl w:val="C55E1876"/>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F23F72"/>
    <w:multiLevelType w:val="singleLevel"/>
    <w:tmpl w:val="85520FA8"/>
    <w:lvl w:ilvl="0">
      <w:start w:val="24"/>
      <w:numFmt w:val="decimal"/>
      <w:lvlText w:val="%1."/>
      <w:lvlJc w:val="left"/>
      <w:pPr>
        <w:tabs>
          <w:tab w:val="num" w:pos="630"/>
        </w:tabs>
        <w:ind w:left="630" w:hanging="630"/>
      </w:pPr>
      <w:rPr>
        <w:rFonts w:hint="default"/>
      </w:rPr>
    </w:lvl>
  </w:abstractNum>
  <w:abstractNum w:abstractNumId="26">
    <w:nsid w:val="37C71B64"/>
    <w:multiLevelType w:val="singleLevel"/>
    <w:tmpl w:val="FD3CB3AE"/>
    <w:lvl w:ilvl="0">
      <w:start w:val="139"/>
      <w:numFmt w:val="decimal"/>
      <w:lvlText w:val="%1."/>
      <w:legacy w:legacy="1" w:legacySpace="0" w:legacyIndent="540"/>
      <w:lvlJc w:val="left"/>
      <w:pPr>
        <w:ind w:left="540" w:hanging="540"/>
      </w:pPr>
    </w:lvl>
  </w:abstractNum>
  <w:abstractNum w:abstractNumId="27">
    <w:nsid w:val="3FE62A5D"/>
    <w:multiLevelType w:val="singleLevel"/>
    <w:tmpl w:val="FF0ACEDA"/>
    <w:lvl w:ilvl="0">
      <w:start w:val="208"/>
      <w:numFmt w:val="decimal"/>
      <w:lvlText w:val="%1."/>
      <w:legacy w:legacy="1" w:legacySpace="0" w:legacyIndent="540"/>
      <w:lvlJc w:val="left"/>
      <w:pPr>
        <w:ind w:left="540" w:hanging="540"/>
      </w:pPr>
    </w:lvl>
  </w:abstractNum>
  <w:abstractNum w:abstractNumId="28">
    <w:nsid w:val="42835418"/>
    <w:multiLevelType w:val="hybridMultilevel"/>
    <w:tmpl w:val="A2C26252"/>
    <w:lvl w:ilvl="0" w:tplc="8F9A801E">
      <w:start w:val="3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A610ED"/>
    <w:multiLevelType w:val="singleLevel"/>
    <w:tmpl w:val="15000ADC"/>
    <w:lvl w:ilvl="0">
      <w:start w:val="142"/>
      <w:numFmt w:val="decimal"/>
      <w:lvlText w:val="%1."/>
      <w:legacy w:legacy="1" w:legacySpace="0" w:legacyIndent="540"/>
      <w:lvlJc w:val="left"/>
      <w:pPr>
        <w:ind w:left="540" w:hanging="540"/>
      </w:pPr>
    </w:lvl>
  </w:abstractNum>
  <w:abstractNum w:abstractNumId="30">
    <w:nsid w:val="46B01679"/>
    <w:multiLevelType w:val="singleLevel"/>
    <w:tmpl w:val="9426079E"/>
    <w:lvl w:ilvl="0">
      <w:start w:val="100"/>
      <w:numFmt w:val="decimal"/>
      <w:lvlText w:val="%1."/>
      <w:legacy w:legacy="1" w:legacySpace="0" w:legacyIndent="540"/>
      <w:lvlJc w:val="left"/>
      <w:pPr>
        <w:ind w:left="540" w:hanging="540"/>
      </w:pPr>
    </w:lvl>
  </w:abstractNum>
  <w:abstractNum w:abstractNumId="31">
    <w:nsid w:val="4C202FC7"/>
    <w:multiLevelType w:val="singleLevel"/>
    <w:tmpl w:val="2646D21A"/>
    <w:lvl w:ilvl="0">
      <w:start w:val="44"/>
      <w:numFmt w:val="decimal"/>
      <w:lvlText w:val="%1."/>
      <w:legacy w:legacy="1" w:legacySpace="0" w:legacyIndent="540"/>
      <w:lvlJc w:val="left"/>
      <w:pPr>
        <w:ind w:left="540" w:hanging="540"/>
      </w:pPr>
    </w:lvl>
  </w:abstractNum>
  <w:abstractNum w:abstractNumId="32">
    <w:nsid w:val="546E4E72"/>
    <w:multiLevelType w:val="singleLevel"/>
    <w:tmpl w:val="6BF61C42"/>
    <w:lvl w:ilvl="0">
      <w:start w:val="112"/>
      <w:numFmt w:val="decimal"/>
      <w:lvlText w:val="%1."/>
      <w:legacy w:legacy="1" w:legacySpace="0" w:legacyIndent="540"/>
      <w:lvlJc w:val="left"/>
      <w:pPr>
        <w:ind w:left="540" w:hanging="540"/>
      </w:pPr>
    </w:lvl>
  </w:abstractNum>
  <w:abstractNum w:abstractNumId="33">
    <w:nsid w:val="56A96282"/>
    <w:multiLevelType w:val="hybridMultilevel"/>
    <w:tmpl w:val="A684C02E"/>
    <w:lvl w:ilvl="0" w:tplc="CF0A2D14">
      <w:start w:val="1"/>
      <w:numFmt w:val="upperRoman"/>
      <w:lvlText w:val="%1."/>
      <w:lvlJc w:val="right"/>
      <w:pPr>
        <w:tabs>
          <w:tab w:val="num" w:pos="900"/>
        </w:tabs>
        <w:ind w:left="90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nsid w:val="56B51E46"/>
    <w:multiLevelType w:val="hybridMultilevel"/>
    <w:tmpl w:val="8EA030C8"/>
    <w:lvl w:ilvl="0" w:tplc="9E467D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365D7"/>
    <w:multiLevelType w:val="hybridMultilevel"/>
    <w:tmpl w:val="96D6FFEA"/>
    <w:lvl w:ilvl="0" w:tplc="2E98E60C">
      <w:start w:val="1"/>
      <w:numFmt w:val="upperRoman"/>
      <w:lvlText w:val="%1."/>
      <w:lvlJc w:val="left"/>
      <w:pPr>
        <w:tabs>
          <w:tab w:val="num" w:pos="1080"/>
        </w:tabs>
        <w:ind w:left="1080" w:hanging="720"/>
      </w:pPr>
      <w:rPr>
        <w:rFonts w:hint="default"/>
      </w:rPr>
    </w:lvl>
    <w:lvl w:ilvl="1" w:tplc="5D5CFDFE">
      <w:start w:val="1"/>
      <w:numFmt w:val="decimal"/>
      <w:lvlText w:val="(%2)"/>
      <w:lvlJc w:val="left"/>
      <w:pPr>
        <w:tabs>
          <w:tab w:val="num" w:pos="1440"/>
        </w:tabs>
        <w:ind w:left="1440" w:hanging="360"/>
      </w:pPr>
      <w:rPr>
        <w:rFonts w:ascii="Times New Roman" w:eastAsia="Times New Roman" w:hAnsi="Times New Roman" w:cs="Times New Roman"/>
      </w:rPr>
    </w:lvl>
    <w:lvl w:ilvl="2" w:tplc="CBE239D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B13D24"/>
    <w:multiLevelType w:val="singleLevel"/>
    <w:tmpl w:val="B80AD2B8"/>
    <w:lvl w:ilvl="0">
      <w:start w:val="204"/>
      <w:numFmt w:val="decimal"/>
      <w:lvlText w:val="%1. "/>
      <w:legacy w:legacy="1" w:legacySpace="0" w:legacyIndent="360"/>
      <w:lvlJc w:val="left"/>
      <w:pPr>
        <w:ind w:left="360" w:hanging="360"/>
      </w:pPr>
      <w:rPr>
        <w:rFonts w:ascii="Arial" w:hAnsi="Arial" w:hint="default"/>
        <w:b w:val="0"/>
        <w:i w:val="0"/>
        <w:sz w:val="20"/>
      </w:rPr>
    </w:lvl>
  </w:abstractNum>
  <w:abstractNum w:abstractNumId="37">
    <w:nsid w:val="68DD29EC"/>
    <w:multiLevelType w:val="singleLevel"/>
    <w:tmpl w:val="06EA7AFC"/>
    <w:lvl w:ilvl="0">
      <w:start w:val="84"/>
      <w:numFmt w:val="decimal"/>
      <w:lvlText w:val="%1."/>
      <w:legacy w:legacy="1" w:legacySpace="0" w:legacyIndent="540"/>
      <w:lvlJc w:val="left"/>
      <w:pPr>
        <w:ind w:left="540" w:hanging="540"/>
      </w:pPr>
    </w:lvl>
  </w:abstractNum>
  <w:abstractNum w:abstractNumId="38">
    <w:nsid w:val="6A0639F3"/>
    <w:multiLevelType w:val="singleLevel"/>
    <w:tmpl w:val="9FC4A6FC"/>
    <w:lvl w:ilvl="0">
      <w:start w:val="29"/>
      <w:numFmt w:val="decimal"/>
      <w:lvlText w:val="%1."/>
      <w:legacy w:legacy="1" w:legacySpace="0" w:legacyIndent="540"/>
      <w:lvlJc w:val="left"/>
      <w:pPr>
        <w:ind w:left="540" w:hanging="540"/>
      </w:pPr>
    </w:lvl>
  </w:abstractNum>
  <w:abstractNum w:abstractNumId="39">
    <w:nsid w:val="6E38251A"/>
    <w:multiLevelType w:val="singleLevel"/>
    <w:tmpl w:val="135AC580"/>
    <w:lvl w:ilvl="0">
      <w:start w:val="25"/>
      <w:numFmt w:val="decimal"/>
      <w:lvlText w:val="%1."/>
      <w:lvlJc w:val="left"/>
      <w:pPr>
        <w:tabs>
          <w:tab w:val="num" w:pos="720"/>
        </w:tabs>
        <w:ind w:left="720" w:hanging="630"/>
      </w:pPr>
      <w:rPr>
        <w:rFonts w:hint="default"/>
      </w:rPr>
    </w:lvl>
  </w:abstractNum>
  <w:abstractNum w:abstractNumId="40">
    <w:nsid w:val="6EBC6EFF"/>
    <w:multiLevelType w:val="singleLevel"/>
    <w:tmpl w:val="1B6452F6"/>
    <w:lvl w:ilvl="0">
      <w:start w:val="1"/>
      <w:numFmt w:val="upperRoman"/>
      <w:lvlText w:val="%1."/>
      <w:lvlJc w:val="left"/>
      <w:pPr>
        <w:tabs>
          <w:tab w:val="num" w:pos="900"/>
        </w:tabs>
        <w:ind w:left="900" w:hanging="720"/>
      </w:pPr>
      <w:rPr>
        <w:rFonts w:hint="default"/>
        <w:b/>
      </w:rPr>
    </w:lvl>
  </w:abstractNum>
  <w:abstractNum w:abstractNumId="41">
    <w:nsid w:val="6F6671FE"/>
    <w:multiLevelType w:val="singleLevel"/>
    <w:tmpl w:val="0409000F"/>
    <w:lvl w:ilvl="0">
      <w:start w:val="1"/>
      <w:numFmt w:val="decimal"/>
      <w:lvlText w:val="%1."/>
      <w:lvlJc w:val="left"/>
      <w:pPr>
        <w:tabs>
          <w:tab w:val="num" w:pos="360"/>
        </w:tabs>
        <w:ind w:left="360" w:hanging="360"/>
      </w:pPr>
    </w:lvl>
  </w:abstractNum>
  <w:abstractNum w:abstractNumId="42">
    <w:nsid w:val="71F80017"/>
    <w:multiLevelType w:val="hybridMultilevel"/>
    <w:tmpl w:val="52C234EC"/>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5E5EEC"/>
    <w:multiLevelType w:val="singleLevel"/>
    <w:tmpl w:val="82382C8C"/>
    <w:lvl w:ilvl="0">
      <w:start w:val="4"/>
      <w:numFmt w:val="upperRoman"/>
      <w:lvlText w:val="%1."/>
      <w:lvlJc w:val="left"/>
      <w:pPr>
        <w:tabs>
          <w:tab w:val="num" w:pos="900"/>
        </w:tabs>
        <w:ind w:left="900" w:hanging="720"/>
      </w:pPr>
      <w:rPr>
        <w:rFonts w:hint="default"/>
      </w:rPr>
    </w:lvl>
  </w:abstractNum>
  <w:abstractNum w:abstractNumId="44">
    <w:nsid w:val="774F6E84"/>
    <w:multiLevelType w:val="singleLevel"/>
    <w:tmpl w:val="2A288452"/>
    <w:lvl w:ilvl="0">
      <w:start w:val="70"/>
      <w:numFmt w:val="decimal"/>
      <w:lvlText w:val="%1."/>
      <w:legacy w:legacy="1" w:legacySpace="0" w:legacyIndent="540"/>
      <w:lvlJc w:val="left"/>
      <w:pPr>
        <w:ind w:left="540" w:hanging="540"/>
      </w:pPr>
    </w:lvl>
  </w:abstractNum>
  <w:abstractNum w:abstractNumId="45">
    <w:nsid w:val="780814AE"/>
    <w:multiLevelType w:val="singleLevel"/>
    <w:tmpl w:val="04090013"/>
    <w:lvl w:ilvl="0">
      <w:start w:val="1"/>
      <w:numFmt w:val="upperRoman"/>
      <w:lvlText w:val="%1."/>
      <w:lvlJc w:val="left"/>
      <w:pPr>
        <w:tabs>
          <w:tab w:val="num" w:pos="720"/>
        </w:tabs>
        <w:ind w:left="720" w:hanging="720"/>
      </w:pPr>
      <w:rPr>
        <w:rFonts w:hint="default"/>
      </w:rPr>
    </w:lvl>
  </w:abstractNum>
  <w:abstractNum w:abstractNumId="46">
    <w:nsid w:val="7C6341F6"/>
    <w:multiLevelType w:val="hybridMultilevel"/>
    <w:tmpl w:val="98DC9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01665C"/>
    <w:multiLevelType w:val="hybridMultilevel"/>
    <w:tmpl w:val="1F9E355A"/>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D032509"/>
    <w:multiLevelType w:val="multilevel"/>
    <w:tmpl w:val="1A9C3670"/>
    <w:lvl w:ilvl="0">
      <w:start w:val="1988"/>
      <w:numFmt w:val="decimal"/>
      <w:lvlText w:val="%1"/>
      <w:lvlJc w:val="left"/>
      <w:pPr>
        <w:tabs>
          <w:tab w:val="num" w:pos="1440"/>
        </w:tabs>
        <w:ind w:left="1440" w:hanging="1440"/>
      </w:pPr>
      <w:rPr>
        <w:rFonts w:hint="default"/>
      </w:rPr>
    </w:lvl>
    <w:lvl w:ilvl="1">
      <w:start w:val="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17"/>
  </w:num>
  <w:num w:numId="14">
    <w:abstractNumId w:val="38"/>
  </w:num>
  <w:num w:numId="15">
    <w:abstractNumId w:val="31"/>
  </w:num>
  <w:num w:numId="16">
    <w:abstractNumId w:val="44"/>
  </w:num>
  <w:num w:numId="17">
    <w:abstractNumId w:val="37"/>
  </w:num>
  <w:num w:numId="18">
    <w:abstractNumId w:val="30"/>
  </w:num>
  <w:num w:numId="19">
    <w:abstractNumId w:val="32"/>
  </w:num>
  <w:num w:numId="20">
    <w:abstractNumId w:val="26"/>
  </w:num>
  <w:num w:numId="21">
    <w:abstractNumId w:val="29"/>
  </w:num>
  <w:num w:numId="22">
    <w:abstractNumId w:val="10"/>
  </w:num>
  <w:num w:numId="23">
    <w:abstractNumId w:val="21"/>
  </w:num>
  <w:num w:numId="24">
    <w:abstractNumId w:val="18"/>
  </w:num>
  <w:num w:numId="25">
    <w:abstractNumId w:val="11"/>
  </w:num>
  <w:num w:numId="26">
    <w:abstractNumId w:val="36"/>
  </w:num>
  <w:num w:numId="27">
    <w:abstractNumId w:val="27"/>
  </w:num>
  <w:num w:numId="28">
    <w:abstractNumId w:val="45"/>
  </w:num>
  <w:num w:numId="29">
    <w:abstractNumId w:val="22"/>
  </w:num>
  <w:num w:numId="30">
    <w:abstractNumId w:val="41"/>
  </w:num>
  <w:num w:numId="31">
    <w:abstractNumId w:val="40"/>
  </w:num>
  <w:num w:numId="32">
    <w:abstractNumId w:val="43"/>
  </w:num>
  <w:num w:numId="33">
    <w:abstractNumId w:val="25"/>
  </w:num>
  <w:num w:numId="34">
    <w:abstractNumId w:val="39"/>
  </w:num>
  <w:num w:numId="35">
    <w:abstractNumId w:val="23"/>
  </w:num>
  <w:num w:numId="36">
    <w:abstractNumId w:val="16"/>
  </w:num>
  <w:num w:numId="37">
    <w:abstractNumId w:val="12"/>
  </w:num>
  <w:num w:numId="38">
    <w:abstractNumId w:val="13"/>
  </w:num>
  <w:num w:numId="39">
    <w:abstractNumId w:val="19"/>
  </w:num>
  <w:num w:numId="40">
    <w:abstractNumId w:val="34"/>
  </w:num>
  <w:num w:numId="41">
    <w:abstractNumId w:val="35"/>
  </w:num>
  <w:num w:numId="42">
    <w:abstractNumId w:val="48"/>
  </w:num>
  <w:num w:numId="43">
    <w:abstractNumId w:val="33"/>
  </w:num>
  <w:num w:numId="44">
    <w:abstractNumId w:val="28"/>
  </w:num>
  <w:num w:numId="45">
    <w:abstractNumId w:val="14"/>
  </w:num>
  <w:num w:numId="46">
    <w:abstractNumId w:val="24"/>
  </w:num>
  <w:num w:numId="47">
    <w:abstractNumId w:val="42"/>
  </w:num>
  <w:num w:numId="48">
    <w:abstractNumId w:val="4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9B"/>
    <w:rsid w:val="00001C97"/>
    <w:rsid w:val="00002FE8"/>
    <w:rsid w:val="00003906"/>
    <w:rsid w:val="0000491E"/>
    <w:rsid w:val="00004B21"/>
    <w:rsid w:val="00006165"/>
    <w:rsid w:val="0000672B"/>
    <w:rsid w:val="0000675D"/>
    <w:rsid w:val="00007B0D"/>
    <w:rsid w:val="00011496"/>
    <w:rsid w:val="000116DA"/>
    <w:rsid w:val="00012216"/>
    <w:rsid w:val="00012ACA"/>
    <w:rsid w:val="000133FF"/>
    <w:rsid w:val="00020E8E"/>
    <w:rsid w:val="000261F4"/>
    <w:rsid w:val="0002626F"/>
    <w:rsid w:val="0002663D"/>
    <w:rsid w:val="00027663"/>
    <w:rsid w:val="0003284F"/>
    <w:rsid w:val="00032A03"/>
    <w:rsid w:val="000336AE"/>
    <w:rsid w:val="000347EF"/>
    <w:rsid w:val="000352E0"/>
    <w:rsid w:val="00036DB1"/>
    <w:rsid w:val="00037305"/>
    <w:rsid w:val="000407AF"/>
    <w:rsid w:val="000413E9"/>
    <w:rsid w:val="00041553"/>
    <w:rsid w:val="00042E9D"/>
    <w:rsid w:val="00044650"/>
    <w:rsid w:val="00046476"/>
    <w:rsid w:val="00046B26"/>
    <w:rsid w:val="000477D1"/>
    <w:rsid w:val="00052986"/>
    <w:rsid w:val="00053D13"/>
    <w:rsid w:val="00054436"/>
    <w:rsid w:val="00056308"/>
    <w:rsid w:val="0005667D"/>
    <w:rsid w:val="00056A81"/>
    <w:rsid w:val="00061AD1"/>
    <w:rsid w:val="000676C9"/>
    <w:rsid w:val="0007066F"/>
    <w:rsid w:val="0007119C"/>
    <w:rsid w:val="000713BF"/>
    <w:rsid w:val="00073F04"/>
    <w:rsid w:val="0007428B"/>
    <w:rsid w:val="000771EA"/>
    <w:rsid w:val="000807F4"/>
    <w:rsid w:val="00080DAF"/>
    <w:rsid w:val="000818C0"/>
    <w:rsid w:val="00082964"/>
    <w:rsid w:val="00083226"/>
    <w:rsid w:val="00083714"/>
    <w:rsid w:val="00086B14"/>
    <w:rsid w:val="00086E1E"/>
    <w:rsid w:val="00087772"/>
    <w:rsid w:val="00091E5F"/>
    <w:rsid w:val="000926C2"/>
    <w:rsid w:val="000944CF"/>
    <w:rsid w:val="0009462A"/>
    <w:rsid w:val="00095B9A"/>
    <w:rsid w:val="000A0979"/>
    <w:rsid w:val="000A0CD9"/>
    <w:rsid w:val="000A15DF"/>
    <w:rsid w:val="000A171F"/>
    <w:rsid w:val="000A1C11"/>
    <w:rsid w:val="000A3A1B"/>
    <w:rsid w:val="000B0F0F"/>
    <w:rsid w:val="000B1A98"/>
    <w:rsid w:val="000B2D6A"/>
    <w:rsid w:val="000B2FEA"/>
    <w:rsid w:val="000B3170"/>
    <w:rsid w:val="000B329C"/>
    <w:rsid w:val="000B4D3A"/>
    <w:rsid w:val="000B533F"/>
    <w:rsid w:val="000B7CDE"/>
    <w:rsid w:val="000C0B27"/>
    <w:rsid w:val="000C14D9"/>
    <w:rsid w:val="000C1E65"/>
    <w:rsid w:val="000C315E"/>
    <w:rsid w:val="000C368F"/>
    <w:rsid w:val="000C3D9D"/>
    <w:rsid w:val="000C5C3F"/>
    <w:rsid w:val="000D0BE5"/>
    <w:rsid w:val="000D28AB"/>
    <w:rsid w:val="000D2D3D"/>
    <w:rsid w:val="000D56D7"/>
    <w:rsid w:val="000E12BF"/>
    <w:rsid w:val="000E3A1F"/>
    <w:rsid w:val="000E3C8D"/>
    <w:rsid w:val="000E4262"/>
    <w:rsid w:val="000E5439"/>
    <w:rsid w:val="000E602A"/>
    <w:rsid w:val="000E6F95"/>
    <w:rsid w:val="000F10E3"/>
    <w:rsid w:val="000F2D51"/>
    <w:rsid w:val="000F5B53"/>
    <w:rsid w:val="000F5CAA"/>
    <w:rsid w:val="00101D5D"/>
    <w:rsid w:val="0010370C"/>
    <w:rsid w:val="00103B88"/>
    <w:rsid w:val="00104B34"/>
    <w:rsid w:val="00104BB3"/>
    <w:rsid w:val="00105EDD"/>
    <w:rsid w:val="0010780B"/>
    <w:rsid w:val="0011144E"/>
    <w:rsid w:val="0011701B"/>
    <w:rsid w:val="00117C6C"/>
    <w:rsid w:val="0012200B"/>
    <w:rsid w:val="00122AB8"/>
    <w:rsid w:val="001241A8"/>
    <w:rsid w:val="00124846"/>
    <w:rsid w:val="00124933"/>
    <w:rsid w:val="00126892"/>
    <w:rsid w:val="00126F11"/>
    <w:rsid w:val="00130701"/>
    <w:rsid w:val="001320B1"/>
    <w:rsid w:val="00134EA1"/>
    <w:rsid w:val="00135E24"/>
    <w:rsid w:val="00137C1F"/>
    <w:rsid w:val="00140048"/>
    <w:rsid w:val="00140246"/>
    <w:rsid w:val="00141F46"/>
    <w:rsid w:val="00141FEE"/>
    <w:rsid w:val="00142AC5"/>
    <w:rsid w:val="00144850"/>
    <w:rsid w:val="0014696E"/>
    <w:rsid w:val="001473B9"/>
    <w:rsid w:val="00147517"/>
    <w:rsid w:val="00150843"/>
    <w:rsid w:val="001509F5"/>
    <w:rsid w:val="00151B13"/>
    <w:rsid w:val="00153A19"/>
    <w:rsid w:val="00153BA7"/>
    <w:rsid w:val="00155DB7"/>
    <w:rsid w:val="0016317B"/>
    <w:rsid w:val="00164804"/>
    <w:rsid w:val="001657B4"/>
    <w:rsid w:val="00166B41"/>
    <w:rsid w:val="0016734F"/>
    <w:rsid w:val="00170186"/>
    <w:rsid w:val="001735D4"/>
    <w:rsid w:val="00173EDF"/>
    <w:rsid w:val="001764CD"/>
    <w:rsid w:val="00176F55"/>
    <w:rsid w:val="00176F6B"/>
    <w:rsid w:val="00177810"/>
    <w:rsid w:val="001802FD"/>
    <w:rsid w:val="00186058"/>
    <w:rsid w:val="0019014B"/>
    <w:rsid w:val="001935E4"/>
    <w:rsid w:val="0019447A"/>
    <w:rsid w:val="001A0DE1"/>
    <w:rsid w:val="001A3625"/>
    <w:rsid w:val="001A5369"/>
    <w:rsid w:val="001A765B"/>
    <w:rsid w:val="001B4808"/>
    <w:rsid w:val="001C18AA"/>
    <w:rsid w:val="001C23B4"/>
    <w:rsid w:val="001C2D85"/>
    <w:rsid w:val="001C4A58"/>
    <w:rsid w:val="001C55FF"/>
    <w:rsid w:val="001C5971"/>
    <w:rsid w:val="001C6095"/>
    <w:rsid w:val="001C6541"/>
    <w:rsid w:val="001D0E03"/>
    <w:rsid w:val="001D125C"/>
    <w:rsid w:val="001D1DE9"/>
    <w:rsid w:val="001D3870"/>
    <w:rsid w:val="001D5F40"/>
    <w:rsid w:val="001D6C2F"/>
    <w:rsid w:val="001D7B3F"/>
    <w:rsid w:val="001E11C3"/>
    <w:rsid w:val="001E42C4"/>
    <w:rsid w:val="001E4340"/>
    <w:rsid w:val="001E4924"/>
    <w:rsid w:val="001E52B7"/>
    <w:rsid w:val="001E74ED"/>
    <w:rsid w:val="001F04D3"/>
    <w:rsid w:val="001F0ABC"/>
    <w:rsid w:val="001F12B3"/>
    <w:rsid w:val="001F2420"/>
    <w:rsid w:val="001F331F"/>
    <w:rsid w:val="002030F7"/>
    <w:rsid w:val="00203185"/>
    <w:rsid w:val="00203700"/>
    <w:rsid w:val="0020422A"/>
    <w:rsid w:val="0020433C"/>
    <w:rsid w:val="00205327"/>
    <w:rsid w:val="002078FB"/>
    <w:rsid w:val="0021024B"/>
    <w:rsid w:val="00210266"/>
    <w:rsid w:val="002121F4"/>
    <w:rsid w:val="00212E8F"/>
    <w:rsid w:val="0021378B"/>
    <w:rsid w:val="00214D43"/>
    <w:rsid w:val="00215887"/>
    <w:rsid w:val="00217135"/>
    <w:rsid w:val="00217873"/>
    <w:rsid w:val="00217C97"/>
    <w:rsid w:val="00222F9F"/>
    <w:rsid w:val="00223A96"/>
    <w:rsid w:val="00226830"/>
    <w:rsid w:val="002273D5"/>
    <w:rsid w:val="002277C4"/>
    <w:rsid w:val="002307D3"/>
    <w:rsid w:val="00230D81"/>
    <w:rsid w:val="002359E2"/>
    <w:rsid w:val="00235AAD"/>
    <w:rsid w:val="00236473"/>
    <w:rsid w:val="00237377"/>
    <w:rsid w:val="0024119C"/>
    <w:rsid w:val="00242FDD"/>
    <w:rsid w:val="00244F88"/>
    <w:rsid w:val="0024543A"/>
    <w:rsid w:val="00245481"/>
    <w:rsid w:val="00247375"/>
    <w:rsid w:val="00250CC3"/>
    <w:rsid w:val="002514A8"/>
    <w:rsid w:val="00261AB1"/>
    <w:rsid w:val="00263E20"/>
    <w:rsid w:val="00264599"/>
    <w:rsid w:val="0026740D"/>
    <w:rsid w:val="00270CF9"/>
    <w:rsid w:val="00270FDD"/>
    <w:rsid w:val="00273ED0"/>
    <w:rsid w:val="002746EA"/>
    <w:rsid w:val="00274D36"/>
    <w:rsid w:val="0027600A"/>
    <w:rsid w:val="00282640"/>
    <w:rsid w:val="00286BCD"/>
    <w:rsid w:val="00286E82"/>
    <w:rsid w:val="00291915"/>
    <w:rsid w:val="00292EFF"/>
    <w:rsid w:val="00292F95"/>
    <w:rsid w:val="002930E3"/>
    <w:rsid w:val="00293B22"/>
    <w:rsid w:val="002957B7"/>
    <w:rsid w:val="0029615A"/>
    <w:rsid w:val="00297DCF"/>
    <w:rsid w:val="002A149B"/>
    <w:rsid w:val="002A1E7B"/>
    <w:rsid w:val="002A29F4"/>
    <w:rsid w:val="002A2A71"/>
    <w:rsid w:val="002A414C"/>
    <w:rsid w:val="002B00F3"/>
    <w:rsid w:val="002B2A6B"/>
    <w:rsid w:val="002B3FEC"/>
    <w:rsid w:val="002B630C"/>
    <w:rsid w:val="002C01B6"/>
    <w:rsid w:val="002C0E75"/>
    <w:rsid w:val="002C196B"/>
    <w:rsid w:val="002C1C6C"/>
    <w:rsid w:val="002C2A23"/>
    <w:rsid w:val="002C2F7B"/>
    <w:rsid w:val="002D01EB"/>
    <w:rsid w:val="002D3C6C"/>
    <w:rsid w:val="002D4829"/>
    <w:rsid w:val="002D676F"/>
    <w:rsid w:val="002D6E9B"/>
    <w:rsid w:val="002E0C8A"/>
    <w:rsid w:val="002E35CE"/>
    <w:rsid w:val="002E38AB"/>
    <w:rsid w:val="002E69E0"/>
    <w:rsid w:val="002F0BA9"/>
    <w:rsid w:val="002F545A"/>
    <w:rsid w:val="002F618D"/>
    <w:rsid w:val="002F740F"/>
    <w:rsid w:val="0030209E"/>
    <w:rsid w:val="003021D9"/>
    <w:rsid w:val="00303317"/>
    <w:rsid w:val="00303CD7"/>
    <w:rsid w:val="00305BF2"/>
    <w:rsid w:val="00307AB1"/>
    <w:rsid w:val="003106ED"/>
    <w:rsid w:val="003111E5"/>
    <w:rsid w:val="00313560"/>
    <w:rsid w:val="00313C05"/>
    <w:rsid w:val="00314616"/>
    <w:rsid w:val="0031531B"/>
    <w:rsid w:val="00315506"/>
    <w:rsid w:val="003173DD"/>
    <w:rsid w:val="00317CCE"/>
    <w:rsid w:val="00317E34"/>
    <w:rsid w:val="00320F0D"/>
    <w:rsid w:val="00326A85"/>
    <w:rsid w:val="003279FF"/>
    <w:rsid w:val="00331542"/>
    <w:rsid w:val="00335140"/>
    <w:rsid w:val="003367C7"/>
    <w:rsid w:val="00337114"/>
    <w:rsid w:val="00337F42"/>
    <w:rsid w:val="00341E40"/>
    <w:rsid w:val="00342BE0"/>
    <w:rsid w:val="00342EAA"/>
    <w:rsid w:val="00343680"/>
    <w:rsid w:val="0034377C"/>
    <w:rsid w:val="003463F6"/>
    <w:rsid w:val="00351832"/>
    <w:rsid w:val="00351B09"/>
    <w:rsid w:val="003547B2"/>
    <w:rsid w:val="00355637"/>
    <w:rsid w:val="00357799"/>
    <w:rsid w:val="00361006"/>
    <w:rsid w:val="00362ED1"/>
    <w:rsid w:val="00362FAB"/>
    <w:rsid w:val="00364928"/>
    <w:rsid w:val="00365270"/>
    <w:rsid w:val="003707D2"/>
    <w:rsid w:val="00371A32"/>
    <w:rsid w:val="00372735"/>
    <w:rsid w:val="0037733F"/>
    <w:rsid w:val="0038371E"/>
    <w:rsid w:val="00387530"/>
    <w:rsid w:val="00390F4D"/>
    <w:rsid w:val="00393FD6"/>
    <w:rsid w:val="00396700"/>
    <w:rsid w:val="003A0FBB"/>
    <w:rsid w:val="003A1B55"/>
    <w:rsid w:val="003A2AFC"/>
    <w:rsid w:val="003A3811"/>
    <w:rsid w:val="003A45BD"/>
    <w:rsid w:val="003A63FE"/>
    <w:rsid w:val="003B0FFC"/>
    <w:rsid w:val="003B1DDD"/>
    <w:rsid w:val="003B46D8"/>
    <w:rsid w:val="003B5545"/>
    <w:rsid w:val="003B5547"/>
    <w:rsid w:val="003B72DD"/>
    <w:rsid w:val="003C09A9"/>
    <w:rsid w:val="003C2A2D"/>
    <w:rsid w:val="003C30F3"/>
    <w:rsid w:val="003C7B85"/>
    <w:rsid w:val="003D5B7A"/>
    <w:rsid w:val="003E00CB"/>
    <w:rsid w:val="003E03EE"/>
    <w:rsid w:val="003E19B5"/>
    <w:rsid w:val="003E30EE"/>
    <w:rsid w:val="003F1C69"/>
    <w:rsid w:val="003F1D0D"/>
    <w:rsid w:val="003F3444"/>
    <w:rsid w:val="003F3997"/>
    <w:rsid w:val="003F524E"/>
    <w:rsid w:val="004022A8"/>
    <w:rsid w:val="004033D1"/>
    <w:rsid w:val="00405F84"/>
    <w:rsid w:val="00414C8E"/>
    <w:rsid w:val="00424F29"/>
    <w:rsid w:val="00430FC6"/>
    <w:rsid w:val="00431233"/>
    <w:rsid w:val="0043151A"/>
    <w:rsid w:val="00431E5A"/>
    <w:rsid w:val="0043695C"/>
    <w:rsid w:val="00436DCE"/>
    <w:rsid w:val="00437354"/>
    <w:rsid w:val="004404E3"/>
    <w:rsid w:val="00442395"/>
    <w:rsid w:val="00444F58"/>
    <w:rsid w:val="00445C8B"/>
    <w:rsid w:val="004460AB"/>
    <w:rsid w:val="004516BE"/>
    <w:rsid w:val="0045184F"/>
    <w:rsid w:val="004518F1"/>
    <w:rsid w:val="00451903"/>
    <w:rsid w:val="00451E38"/>
    <w:rsid w:val="004544C3"/>
    <w:rsid w:val="004546EC"/>
    <w:rsid w:val="00456C96"/>
    <w:rsid w:val="00456E53"/>
    <w:rsid w:val="0045704E"/>
    <w:rsid w:val="00457167"/>
    <w:rsid w:val="004573BF"/>
    <w:rsid w:val="00461F6F"/>
    <w:rsid w:val="00463E63"/>
    <w:rsid w:val="00465EDB"/>
    <w:rsid w:val="0046613F"/>
    <w:rsid w:val="0046637A"/>
    <w:rsid w:val="0046681E"/>
    <w:rsid w:val="00466D71"/>
    <w:rsid w:val="00467013"/>
    <w:rsid w:val="0047155F"/>
    <w:rsid w:val="0047237A"/>
    <w:rsid w:val="00474A1D"/>
    <w:rsid w:val="00475050"/>
    <w:rsid w:val="00475FC6"/>
    <w:rsid w:val="004800AE"/>
    <w:rsid w:val="00481A20"/>
    <w:rsid w:val="00483DF0"/>
    <w:rsid w:val="00491691"/>
    <w:rsid w:val="00492F13"/>
    <w:rsid w:val="00493591"/>
    <w:rsid w:val="0049716C"/>
    <w:rsid w:val="004A183B"/>
    <w:rsid w:val="004A1F72"/>
    <w:rsid w:val="004A5A27"/>
    <w:rsid w:val="004A6FB8"/>
    <w:rsid w:val="004A71F9"/>
    <w:rsid w:val="004A7D7D"/>
    <w:rsid w:val="004A7FD8"/>
    <w:rsid w:val="004B2AEA"/>
    <w:rsid w:val="004B39CF"/>
    <w:rsid w:val="004B4C7D"/>
    <w:rsid w:val="004B6069"/>
    <w:rsid w:val="004B7D97"/>
    <w:rsid w:val="004C0E5D"/>
    <w:rsid w:val="004C1B8C"/>
    <w:rsid w:val="004C415D"/>
    <w:rsid w:val="004C6347"/>
    <w:rsid w:val="004C7144"/>
    <w:rsid w:val="004C7CDB"/>
    <w:rsid w:val="004D12A1"/>
    <w:rsid w:val="004D2C62"/>
    <w:rsid w:val="004D6316"/>
    <w:rsid w:val="004E046F"/>
    <w:rsid w:val="004E06CE"/>
    <w:rsid w:val="004E0D4B"/>
    <w:rsid w:val="004E1A03"/>
    <w:rsid w:val="004E374C"/>
    <w:rsid w:val="004E3E8D"/>
    <w:rsid w:val="004E40D0"/>
    <w:rsid w:val="004E46A0"/>
    <w:rsid w:val="004E5273"/>
    <w:rsid w:val="004E58F7"/>
    <w:rsid w:val="004E5A61"/>
    <w:rsid w:val="004E6AD5"/>
    <w:rsid w:val="004E7A28"/>
    <w:rsid w:val="004E7E1E"/>
    <w:rsid w:val="004E7F3B"/>
    <w:rsid w:val="004F097E"/>
    <w:rsid w:val="004F1294"/>
    <w:rsid w:val="004F482A"/>
    <w:rsid w:val="004F4AAC"/>
    <w:rsid w:val="004F4B27"/>
    <w:rsid w:val="004F5190"/>
    <w:rsid w:val="004F5B06"/>
    <w:rsid w:val="004F79BB"/>
    <w:rsid w:val="00500349"/>
    <w:rsid w:val="00500CEB"/>
    <w:rsid w:val="00501367"/>
    <w:rsid w:val="005013D1"/>
    <w:rsid w:val="005076C7"/>
    <w:rsid w:val="00510715"/>
    <w:rsid w:val="00510F92"/>
    <w:rsid w:val="0051250B"/>
    <w:rsid w:val="0051327E"/>
    <w:rsid w:val="005164CB"/>
    <w:rsid w:val="00520BF9"/>
    <w:rsid w:val="00521B54"/>
    <w:rsid w:val="0052633B"/>
    <w:rsid w:val="00533095"/>
    <w:rsid w:val="0053312F"/>
    <w:rsid w:val="00535447"/>
    <w:rsid w:val="0054061A"/>
    <w:rsid w:val="00540F13"/>
    <w:rsid w:val="00542B52"/>
    <w:rsid w:val="00542BC4"/>
    <w:rsid w:val="00545B8F"/>
    <w:rsid w:val="00550461"/>
    <w:rsid w:val="005524A1"/>
    <w:rsid w:val="00552AF7"/>
    <w:rsid w:val="005559A8"/>
    <w:rsid w:val="005559C0"/>
    <w:rsid w:val="00557B56"/>
    <w:rsid w:val="0056321E"/>
    <w:rsid w:val="0056435A"/>
    <w:rsid w:val="005648DD"/>
    <w:rsid w:val="00565691"/>
    <w:rsid w:val="005660CA"/>
    <w:rsid w:val="0057132C"/>
    <w:rsid w:val="005718D3"/>
    <w:rsid w:val="005743AE"/>
    <w:rsid w:val="00575269"/>
    <w:rsid w:val="0057568D"/>
    <w:rsid w:val="005768C2"/>
    <w:rsid w:val="00577348"/>
    <w:rsid w:val="00577793"/>
    <w:rsid w:val="00577CB1"/>
    <w:rsid w:val="00580E6B"/>
    <w:rsid w:val="005862FD"/>
    <w:rsid w:val="0059350A"/>
    <w:rsid w:val="00593F46"/>
    <w:rsid w:val="005966B0"/>
    <w:rsid w:val="005A0393"/>
    <w:rsid w:val="005A05F3"/>
    <w:rsid w:val="005A0CE1"/>
    <w:rsid w:val="005A0F26"/>
    <w:rsid w:val="005A3323"/>
    <w:rsid w:val="005A580A"/>
    <w:rsid w:val="005A6964"/>
    <w:rsid w:val="005B45F7"/>
    <w:rsid w:val="005B6346"/>
    <w:rsid w:val="005B6E02"/>
    <w:rsid w:val="005B6E6F"/>
    <w:rsid w:val="005B76D9"/>
    <w:rsid w:val="005C0A48"/>
    <w:rsid w:val="005C1792"/>
    <w:rsid w:val="005C1C50"/>
    <w:rsid w:val="005C277B"/>
    <w:rsid w:val="005C29F5"/>
    <w:rsid w:val="005C4F0D"/>
    <w:rsid w:val="005C5CB3"/>
    <w:rsid w:val="005C71D1"/>
    <w:rsid w:val="005D10B5"/>
    <w:rsid w:val="005E35EF"/>
    <w:rsid w:val="005F01F1"/>
    <w:rsid w:val="005F06FF"/>
    <w:rsid w:val="005F0B10"/>
    <w:rsid w:val="005F187D"/>
    <w:rsid w:val="005F2362"/>
    <w:rsid w:val="005F2732"/>
    <w:rsid w:val="005F520A"/>
    <w:rsid w:val="005F7569"/>
    <w:rsid w:val="006004A5"/>
    <w:rsid w:val="00601E60"/>
    <w:rsid w:val="00604099"/>
    <w:rsid w:val="006041E1"/>
    <w:rsid w:val="00605511"/>
    <w:rsid w:val="00605CD6"/>
    <w:rsid w:val="006077A1"/>
    <w:rsid w:val="00610C11"/>
    <w:rsid w:val="00611D4B"/>
    <w:rsid w:val="00612DB7"/>
    <w:rsid w:val="006155A3"/>
    <w:rsid w:val="00615CE1"/>
    <w:rsid w:val="00621380"/>
    <w:rsid w:val="0062569E"/>
    <w:rsid w:val="006256EA"/>
    <w:rsid w:val="0062642E"/>
    <w:rsid w:val="006312E1"/>
    <w:rsid w:val="00633370"/>
    <w:rsid w:val="006337BD"/>
    <w:rsid w:val="006362AF"/>
    <w:rsid w:val="006363F6"/>
    <w:rsid w:val="0063726C"/>
    <w:rsid w:val="00643C26"/>
    <w:rsid w:val="0064696E"/>
    <w:rsid w:val="00647176"/>
    <w:rsid w:val="00654166"/>
    <w:rsid w:val="00654C94"/>
    <w:rsid w:val="0065544A"/>
    <w:rsid w:val="006562C3"/>
    <w:rsid w:val="00656434"/>
    <w:rsid w:val="00657CA5"/>
    <w:rsid w:val="00662156"/>
    <w:rsid w:val="00663915"/>
    <w:rsid w:val="0066410E"/>
    <w:rsid w:val="0066753D"/>
    <w:rsid w:val="0067178E"/>
    <w:rsid w:val="00671C26"/>
    <w:rsid w:val="00672FD8"/>
    <w:rsid w:val="0067671B"/>
    <w:rsid w:val="0067721E"/>
    <w:rsid w:val="006776D2"/>
    <w:rsid w:val="0068055D"/>
    <w:rsid w:val="0068087B"/>
    <w:rsid w:val="00680A4E"/>
    <w:rsid w:val="006828FD"/>
    <w:rsid w:val="006835D4"/>
    <w:rsid w:val="00687DC8"/>
    <w:rsid w:val="006903FA"/>
    <w:rsid w:val="00691D8C"/>
    <w:rsid w:val="00691EC4"/>
    <w:rsid w:val="00692BB7"/>
    <w:rsid w:val="00692BC4"/>
    <w:rsid w:val="0069343B"/>
    <w:rsid w:val="00694E9B"/>
    <w:rsid w:val="006A1A18"/>
    <w:rsid w:val="006A52A7"/>
    <w:rsid w:val="006B2C8F"/>
    <w:rsid w:val="006B3C22"/>
    <w:rsid w:val="006B4D93"/>
    <w:rsid w:val="006B7E26"/>
    <w:rsid w:val="006C147F"/>
    <w:rsid w:val="006C4518"/>
    <w:rsid w:val="006C4C4F"/>
    <w:rsid w:val="006D5848"/>
    <w:rsid w:val="006D58AB"/>
    <w:rsid w:val="006E1944"/>
    <w:rsid w:val="006E20F5"/>
    <w:rsid w:val="006E24B1"/>
    <w:rsid w:val="006E3EF1"/>
    <w:rsid w:val="006E4A25"/>
    <w:rsid w:val="006E60D9"/>
    <w:rsid w:val="006E6D34"/>
    <w:rsid w:val="006F08E2"/>
    <w:rsid w:val="006F3623"/>
    <w:rsid w:val="006F38EC"/>
    <w:rsid w:val="006F4661"/>
    <w:rsid w:val="006F6039"/>
    <w:rsid w:val="006F7768"/>
    <w:rsid w:val="006F7D1C"/>
    <w:rsid w:val="00704FF9"/>
    <w:rsid w:val="0070576F"/>
    <w:rsid w:val="00706DC5"/>
    <w:rsid w:val="00712F3E"/>
    <w:rsid w:val="00720A2F"/>
    <w:rsid w:val="00720BA4"/>
    <w:rsid w:val="00720E01"/>
    <w:rsid w:val="00722B28"/>
    <w:rsid w:val="00723EF9"/>
    <w:rsid w:val="007244F9"/>
    <w:rsid w:val="00726B57"/>
    <w:rsid w:val="0072784B"/>
    <w:rsid w:val="007303EA"/>
    <w:rsid w:val="00733A17"/>
    <w:rsid w:val="0074087C"/>
    <w:rsid w:val="00742893"/>
    <w:rsid w:val="0074556B"/>
    <w:rsid w:val="00750AD9"/>
    <w:rsid w:val="0075357F"/>
    <w:rsid w:val="00757AFE"/>
    <w:rsid w:val="00762AE3"/>
    <w:rsid w:val="007636B9"/>
    <w:rsid w:val="00764AA2"/>
    <w:rsid w:val="0077001C"/>
    <w:rsid w:val="00771EF9"/>
    <w:rsid w:val="007720CC"/>
    <w:rsid w:val="007759E3"/>
    <w:rsid w:val="00777E29"/>
    <w:rsid w:val="007844AE"/>
    <w:rsid w:val="0078491F"/>
    <w:rsid w:val="00785675"/>
    <w:rsid w:val="00786E8F"/>
    <w:rsid w:val="00786FA0"/>
    <w:rsid w:val="00792681"/>
    <w:rsid w:val="007927C8"/>
    <w:rsid w:val="00793AC6"/>
    <w:rsid w:val="007956A1"/>
    <w:rsid w:val="00796159"/>
    <w:rsid w:val="00796A78"/>
    <w:rsid w:val="00796D2F"/>
    <w:rsid w:val="007A0AA2"/>
    <w:rsid w:val="007A0CD9"/>
    <w:rsid w:val="007A181D"/>
    <w:rsid w:val="007A4CEC"/>
    <w:rsid w:val="007A7491"/>
    <w:rsid w:val="007B0C5E"/>
    <w:rsid w:val="007B3099"/>
    <w:rsid w:val="007B4B2E"/>
    <w:rsid w:val="007C0000"/>
    <w:rsid w:val="007C0429"/>
    <w:rsid w:val="007C1C9B"/>
    <w:rsid w:val="007C294A"/>
    <w:rsid w:val="007C7297"/>
    <w:rsid w:val="007C7E1C"/>
    <w:rsid w:val="007D026E"/>
    <w:rsid w:val="007D124E"/>
    <w:rsid w:val="007D2263"/>
    <w:rsid w:val="007D2F68"/>
    <w:rsid w:val="007D39F9"/>
    <w:rsid w:val="007D5656"/>
    <w:rsid w:val="007D5C72"/>
    <w:rsid w:val="007D7339"/>
    <w:rsid w:val="007E15BA"/>
    <w:rsid w:val="007E2BC4"/>
    <w:rsid w:val="007E3B33"/>
    <w:rsid w:val="007E5B25"/>
    <w:rsid w:val="007E6B46"/>
    <w:rsid w:val="007E7A7D"/>
    <w:rsid w:val="007F1A30"/>
    <w:rsid w:val="007F5DB4"/>
    <w:rsid w:val="00801997"/>
    <w:rsid w:val="00801DBC"/>
    <w:rsid w:val="00803DDB"/>
    <w:rsid w:val="008062FC"/>
    <w:rsid w:val="00806F76"/>
    <w:rsid w:val="008108F0"/>
    <w:rsid w:val="00810EA1"/>
    <w:rsid w:val="00811869"/>
    <w:rsid w:val="00812A2F"/>
    <w:rsid w:val="008139DC"/>
    <w:rsid w:val="00813BE6"/>
    <w:rsid w:val="00816076"/>
    <w:rsid w:val="00816500"/>
    <w:rsid w:val="00816692"/>
    <w:rsid w:val="008206E0"/>
    <w:rsid w:val="00823897"/>
    <w:rsid w:val="00825056"/>
    <w:rsid w:val="0082577E"/>
    <w:rsid w:val="0082673F"/>
    <w:rsid w:val="00840924"/>
    <w:rsid w:val="00841F94"/>
    <w:rsid w:val="00843941"/>
    <w:rsid w:val="00846222"/>
    <w:rsid w:val="00846348"/>
    <w:rsid w:val="00854DEE"/>
    <w:rsid w:val="00855421"/>
    <w:rsid w:val="008557BF"/>
    <w:rsid w:val="00855EAF"/>
    <w:rsid w:val="008562DD"/>
    <w:rsid w:val="00857167"/>
    <w:rsid w:val="008615EF"/>
    <w:rsid w:val="0086556D"/>
    <w:rsid w:val="00866811"/>
    <w:rsid w:val="00866C7C"/>
    <w:rsid w:val="008716B9"/>
    <w:rsid w:val="008751E4"/>
    <w:rsid w:val="008757C4"/>
    <w:rsid w:val="00876A9E"/>
    <w:rsid w:val="00877018"/>
    <w:rsid w:val="0087707E"/>
    <w:rsid w:val="0088463D"/>
    <w:rsid w:val="008873B9"/>
    <w:rsid w:val="008900BE"/>
    <w:rsid w:val="0089110B"/>
    <w:rsid w:val="0089197C"/>
    <w:rsid w:val="0089319B"/>
    <w:rsid w:val="0089362F"/>
    <w:rsid w:val="00894234"/>
    <w:rsid w:val="00895080"/>
    <w:rsid w:val="00896126"/>
    <w:rsid w:val="008A08E7"/>
    <w:rsid w:val="008A1626"/>
    <w:rsid w:val="008A2493"/>
    <w:rsid w:val="008A4114"/>
    <w:rsid w:val="008A4E2E"/>
    <w:rsid w:val="008A5E0A"/>
    <w:rsid w:val="008A7604"/>
    <w:rsid w:val="008B0FF5"/>
    <w:rsid w:val="008B2E98"/>
    <w:rsid w:val="008B3858"/>
    <w:rsid w:val="008B46BC"/>
    <w:rsid w:val="008B4D83"/>
    <w:rsid w:val="008B50BC"/>
    <w:rsid w:val="008C2183"/>
    <w:rsid w:val="008C2BEE"/>
    <w:rsid w:val="008C4624"/>
    <w:rsid w:val="008C5DD6"/>
    <w:rsid w:val="008C7AA3"/>
    <w:rsid w:val="008D23D9"/>
    <w:rsid w:val="008D3215"/>
    <w:rsid w:val="008D3DF1"/>
    <w:rsid w:val="008D710E"/>
    <w:rsid w:val="008E0270"/>
    <w:rsid w:val="008E1043"/>
    <w:rsid w:val="008E3BF8"/>
    <w:rsid w:val="008E41F3"/>
    <w:rsid w:val="008E4C44"/>
    <w:rsid w:val="008E6D42"/>
    <w:rsid w:val="008E6EE9"/>
    <w:rsid w:val="008E72FA"/>
    <w:rsid w:val="008F14BB"/>
    <w:rsid w:val="008F2CAB"/>
    <w:rsid w:val="008F2DF5"/>
    <w:rsid w:val="008F3476"/>
    <w:rsid w:val="008F447D"/>
    <w:rsid w:val="008F7A4E"/>
    <w:rsid w:val="00901292"/>
    <w:rsid w:val="00902073"/>
    <w:rsid w:val="00902195"/>
    <w:rsid w:val="009052AD"/>
    <w:rsid w:val="009077B0"/>
    <w:rsid w:val="00907AC1"/>
    <w:rsid w:val="00910B30"/>
    <w:rsid w:val="00910D3A"/>
    <w:rsid w:val="00910DBC"/>
    <w:rsid w:val="00911CE2"/>
    <w:rsid w:val="00911F12"/>
    <w:rsid w:val="0091495D"/>
    <w:rsid w:val="00915D02"/>
    <w:rsid w:val="00916441"/>
    <w:rsid w:val="00917974"/>
    <w:rsid w:val="00920BB2"/>
    <w:rsid w:val="009219FC"/>
    <w:rsid w:val="00921A05"/>
    <w:rsid w:val="009222D4"/>
    <w:rsid w:val="00923FFF"/>
    <w:rsid w:val="00924150"/>
    <w:rsid w:val="0092569E"/>
    <w:rsid w:val="0092591F"/>
    <w:rsid w:val="00930765"/>
    <w:rsid w:val="00930B7B"/>
    <w:rsid w:val="00930C8C"/>
    <w:rsid w:val="009361DB"/>
    <w:rsid w:val="009363FD"/>
    <w:rsid w:val="0093652F"/>
    <w:rsid w:val="0093681C"/>
    <w:rsid w:val="00937E17"/>
    <w:rsid w:val="00940F2A"/>
    <w:rsid w:val="00944BD5"/>
    <w:rsid w:val="00944CE9"/>
    <w:rsid w:val="00945334"/>
    <w:rsid w:val="00950883"/>
    <w:rsid w:val="0095127C"/>
    <w:rsid w:val="0095179B"/>
    <w:rsid w:val="009520DE"/>
    <w:rsid w:val="009540AA"/>
    <w:rsid w:val="009556B1"/>
    <w:rsid w:val="009574E3"/>
    <w:rsid w:val="00960B72"/>
    <w:rsid w:val="009632F5"/>
    <w:rsid w:val="00963328"/>
    <w:rsid w:val="00963614"/>
    <w:rsid w:val="00963DB8"/>
    <w:rsid w:val="009656CB"/>
    <w:rsid w:val="009676CB"/>
    <w:rsid w:val="00970284"/>
    <w:rsid w:val="00970496"/>
    <w:rsid w:val="00971286"/>
    <w:rsid w:val="009728E0"/>
    <w:rsid w:val="009741BD"/>
    <w:rsid w:val="00974D15"/>
    <w:rsid w:val="009769D0"/>
    <w:rsid w:val="00977584"/>
    <w:rsid w:val="00980039"/>
    <w:rsid w:val="009804A5"/>
    <w:rsid w:val="00982342"/>
    <w:rsid w:val="009823A7"/>
    <w:rsid w:val="00987F1D"/>
    <w:rsid w:val="0099304E"/>
    <w:rsid w:val="009953B8"/>
    <w:rsid w:val="0099555C"/>
    <w:rsid w:val="0099595E"/>
    <w:rsid w:val="00996185"/>
    <w:rsid w:val="009A1E16"/>
    <w:rsid w:val="009A2B3A"/>
    <w:rsid w:val="009A55CF"/>
    <w:rsid w:val="009A5912"/>
    <w:rsid w:val="009A6EAA"/>
    <w:rsid w:val="009B044C"/>
    <w:rsid w:val="009B1C13"/>
    <w:rsid w:val="009B2288"/>
    <w:rsid w:val="009B2686"/>
    <w:rsid w:val="009C0199"/>
    <w:rsid w:val="009C0B32"/>
    <w:rsid w:val="009C0E7A"/>
    <w:rsid w:val="009C1733"/>
    <w:rsid w:val="009D0599"/>
    <w:rsid w:val="009D0FE5"/>
    <w:rsid w:val="009D0FED"/>
    <w:rsid w:val="009D1C86"/>
    <w:rsid w:val="009D2B5A"/>
    <w:rsid w:val="009D3654"/>
    <w:rsid w:val="009D55D5"/>
    <w:rsid w:val="009D59E6"/>
    <w:rsid w:val="009D5B2A"/>
    <w:rsid w:val="009D7BF7"/>
    <w:rsid w:val="009E02C2"/>
    <w:rsid w:val="009E618D"/>
    <w:rsid w:val="009F46C6"/>
    <w:rsid w:val="009F4767"/>
    <w:rsid w:val="00A02D29"/>
    <w:rsid w:val="00A03909"/>
    <w:rsid w:val="00A040E7"/>
    <w:rsid w:val="00A04BBB"/>
    <w:rsid w:val="00A04D9B"/>
    <w:rsid w:val="00A05A36"/>
    <w:rsid w:val="00A10EE6"/>
    <w:rsid w:val="00A11ED0"/>
    <w:rsid w:val="00A1212A"/>
    <w:rsid w:val="00A165F1"/>
    <w:rsid w:val="00A20EAC"/>
    <w:rsid w:val="00A21637"/>
    <w:rsid w:val="00A23904"/>
    <w:rsid w:val="00A2478E"/>
    <w:rsid w:val="00A25380"/>
    <w:rsid w:val="00A2713E"/>
    <w:rsid w:val="00A27F38"/>
    <w:rsid w:val="00A33373"/>
    <w:rsid w:val="00A368B1"/>
    <w:rsid w:val="00A418E8"/>
    <w:rsid w:val="00A4280B"/>
    <w:rsid w:val="00A43C78"/>
    <w:rsid w:val="00A453CE"/>
    <w:rsid w:val="00A456D3"/>
    <w:rsid w:val="00A47F27"/>
    <w:rsid w:val="00A51854"/>
    <w:rsid w:val="00A53244"/>
    <w:rsid w:val="00A53D13"/>
    <w:rsid w:val="00A57AB7"/>
    <w:rsid w:val="00A63FC3"/>
    <w:rsid w:val="00A67B03"/>
    <w:rsid w:val="00A70DA6"/>
    <w:rsid w:val="00A71098"/>
    <w:rsid w:val="00A71BA5"/>
    <w:rsid w:val="00A73DF8"/>
    <w:rsid w:val="00A73F59"/>
    <w:rsid w:val="00A746C3"/>
    <w:rsid w:val="00A74D99"/>
    <w:rsid w:val="00A76176"/>
    <w:rsid w:val="00A808D1"/>
    <w:rsid w:val="00A80E75"/>
    <w:rsid w:val="00A80FAF"/>
    <w:rsid w:val="00A8295C"/>
    <w:rsid w:val="00A8324F"/>
    <w:rsid w:val="00A8384E"/>
    <w:rsid w:val="00A85B0E"/>
    <w:rsid w:val="00A86019"/>
    <w:rsid w:val="00A90139"/>
    <w:rsid w:val="00A934BF"/>
    <w:rsid w:val="00A9592B"/>
    <w:rsid w:val="00A96357"/>
    <w:rsid w:val="00AA1C40"/>
    <w:rsid w:val="00AA2977"/>
    <w:rsid w:val="00AA46B9"/>
    <w:rsid w:val="00AA6DC8"/>
    <w:rsid w:val="00AA7194"/>
    <w:rsid w:val="00AA7CF5"/>
    <w:rsid w:val="00AB62B7"/>
    <w:rsid w:val="00AB62D6"/>
    <w:rsid w:val="00AB68CC"/>
    <w:rsid w:val="00AB6AA6"/>
    <w:rsid w:val="00AB6C9B"/>
    <w:rsid w:val="00AC1E87"/>
    <w:rsid w:val="00AC7210"/>
    <w:rsid w:val="00AC78C3"/>
    <w:rsid w:val="00AD01E4"/>
    <w:rsid w:val="00AD3571"/>
    <w:rsid w:val="00AD7943"/>
    <w:rsid w:val="00AD7F0A"/>
    <w:rsid w:val="00AE6FEE"/>
    <w:rsid w:val="00AE7AE0"/>
    <w:rsid w:val="00AF0B03"/>
    <w:rsid w:val="00AF15F7"/>
    <w:rsid w:val="00AF2903"/>
    <w:rsid w:val="00AF422B"/>
    <w:rsid w:val="00AF7CCD"/>
    <w:rsid w:val="00AF7D1F"/>
    <w:rsid w:val="00AF7DF1"/>
    <w:rsid w:val="00B04924"/>
    <w:rsid w:val="00B06848"/>
    <w:rsid w:val="00B06F57"/>
    <w:rsid w:val="00B1024A"/>
    <w:rsid w:val="00B12121"/>
    <w:rsid w:val="00B1458D"/>
    <w:rsid w:val="00B16657"/>
    <w:rsid w:val="00B2316A"/>
    <w:rsid w:val="00B2433F"/>
    <w:rsid w:val="00B25C28"/>
    <w:rsid w:val="00B265D9"/>
    <w:rsid w:val="00B32663"/>
    <w:rsid w:val="00B3276A"/>
    <w:rsid w:val="00B3386A"/>
    <w:rsid w:val="00B34FEE"/>
    <w:rsid w:val="00B374DB"/>
    <w:rsid w:val="00B37A13"/>
    <w:rsid w:val="00B37F0A"/>
    <w:rsid w:val="00B451B6"/>
    <w:rsid w:val="00B45B51"/>
    <w:rsid w:val="00B46A58"/>
    <w:rsid w:val="00B47B4A"/>
    <w:rsid w:val="00B5093C"/>
    <w:rsid w:val="00B5096B"/>
    <w:rsid w:val="00B517AC"/>
    <w:rsid w:val="00B51EEA"/>
    <w:rsid w:val="00B52E3A"/>
    <w:rsid w:val="00B537AB"/>
    <w:rsid w:val="00B5427A"/>
    <w:rsid w:val="00B54EDE"/>
    <w:rsid w:val="00B5722D"/>
    <w:rsid w:val="00B60B87"/>
    <w:rsid w:val="00B62AA8"/>
    <w:rsid w:val="00B62B9E"/>
    <w:rsid w:val="00B62CC3"/>
    <w:rsid w:val="00B64471"/>
    <w:rsid w:val="00B6536E"/>
    <w:rsid w:val="00B70D8C"/>
    <w:rsid w:val="00B71FA6"/>
    <w:rsid w:val="00B72F1F"/>
    <w:rsid w:val="00B76265"/>
    <w:rsid w:val="00B76EE9"/>
    <w:rsid w:val="00B77E11"/>
    <w:rsid w:val="00B80F46"/>
    <w:rsid w:val="00B8582F"/>
    <w:rsid w:val="00B859B4"/>
    <w:rsid w:val="00B86FBA"/>
    <w:rsid w:val="00B95C62"/>
    <w:rsid w:val="00B96D3B"/>
    <w:rsid w:val="00BA0967"/>
    <w:rsid w:val="00BA1D0F"/>
    <w:rsid w:val="00BA1F4C"/>
    <w:rsid w:val="00BA33DE"/>
    <w:rsid w:val="00BA5E44"/>
    <w:rsid w:val="00BA646F"/>
    <w:rsid w:val="00BA7827"/>
    <w:rsid w:val="00BB0898"/>
    <w:rsid w:val="00BB465E"/>
    <w:rsid w:val="00BB4694"/>
    <w:rsid w:val="00BB5035"/>
    <w:rsid w:val="00BB5E30"/>
    <w:rsid w:val="00BB660F"/>
    <w:rsid w:val="00BB685D"/>
    <w:rsid w:val="00BB6FC1"/>
    <w:rsid w:val="00BC040F"/>
    <w:rsid w:val="00BC1A9D"/>
    <w:rsid w:val="00BC236D"/>
    <w:rsid w:val="00BC3F40"/>
    <w:rsid w:val="00BC4B37"/>
    <w:rsid w:val="00BC647C"/>
    <w:rsid w:val="00BC6D28"/>
    <w:rsid w:val="00BC74FE"/>
    <w:rsid w:val="00BD4501"/>
    <w:rsid w:val="00BD5C69"/>
    <w:rsid w:val="00BD7DBF"/>
    <w:rsid w:val="00BE2E14"/>
    <w:rsid w:val="00BF039A"/>
    <w:rsid w:val="00BF08A9"/>
    <w:rsid w:val="00BF0CF6"/>
    <w:rsid w:val="00BF1083"/>
    <w:rsid w:val="00BF1544"/>
    <w:rsid w:val="00BF3464"/>
    <w:rsid w:val="00BF36D9"/>
    <w:rsid w:val="00BF4C99"/>
    <w:rsid w:val="00C00940"/>
    <w:rsid w:val="00C009C9"/>
    <w:rsid w:val="00C01131"/>
    <w:rsid w:val="00C05DD1"/>
    <w:rsid w:val="00C071CC"/>
    <w:rsid w:val="00C07FBA"/>
    <w:rsid w:val="00C13660"/>
    <w:rsid w:val="00C15A16"/>
    <w:rsid w:val="00C167FF"/>
    <w:rsid w:val="00C20E47"/>
    <w:rsid w:val="00C21AC2"/>
    <w:rsid w:val="00C2330C"/>
    <w:rsid w:val="00C2458E"/>
    <w:rsid w:val="00C24FFE"/>
    <w:rsid w:val="00C25495"/>
    <w:rsid w:val="00C25FBC"/>
    <w:rsid w:val="00C2651E"/>
    <w:rsid w:val="00C4075D"/>
    <w:rsid w:val="00C40E03"/>
    <w:rsid w:val="00C418B2"/>
    <w:rsid w:val="00C43E5B"/>
    <w:rsid w:val="00C45698"/>
    <w:rsid w:val="00C456D4"/>
    <w:rsid w:val="00C60997"/>
    <w:rsid w:val="00C60B4E"/>
    <w:rsid w:val="00C62509"/>
    <w:rsid w:val="00C65A43"/>
    <w:rsid w:val="00C6738A"/>
    <w:rsid w:val="00C67F03"/>
    <w:rsid w:val="00C70F25"/>
    <w:rsid w:val="00C73179"/>
    <w:rsid w:val="00C73A7C"/>
    <w:rsid w:val="00C74590"/>
    <w:rsid w:val="00C766D8"/>
    <w:rsid w:val="00C769FC"/>
    <w:rsid w:val="00C805A9"/>
    <w:rsid w:val="00C80913"/>
    <w:rsid w:val="00C81B95"/>
    <w:rsid w:val="00C831CB"/>
    <w:rsid w:val="00C837DA"/>
    <w:rsid w:val="00C8553F"/>
    <w:rsid w:val="00C86F8C"/>
    <w:rsid w:val="00C8782C"/>
    <w:rsid w:val="00C94384"/>
    <w:rsid w:val="00C95911"/>
    <w:rsid w:val="00C95FC7"/>
    <w:rsid w:val="00C9714A"/>
    <w:rsid w:val="00CA2077"/>
    <w:rsid w:val="00CA456F"/>
    <w:rsid w:val="00CA56DA"/>
    <w:rsid w:val="00CA6FCD"/>
    <w:rsid w:val="00CA7BFD"/>
    <w:rsid w:val="00CA7E7E"/>
    <w:rsid w:val="00CB2241"/>
    <w:rsid w:val="00CB33FB"/>
    <w:rsid w:val="00CB46FB"/>
    <w:rsid w:val="00CB600D"/>
    <w:rsid w:val="00CC4982"/>
    <w:rsid w:val="00CC49C4"/>
    <w:rsid w:val="00CC68FC"/>
    <w:rsid w:val="00CC7165"/>
    <w:rsid w:val="00CC745B"/>
    <w:rsid w:val="00CD045F"/>
    <w:rsid w:val="00CD1DE1"/>
    <w:rsid w:val="00CD2898"/>
    <w:rsid w:val="00CE581F"/>
    <w:rsid w:val="00CE684F"/>
    <w:rsid w:val="00CE784C"/>
    <w:rsid w:val="00CF1C5B"/>
    <w:rsid w:val="00CF3165"/>
    <w:rsid w:val="00CF4668"/>
    <w:rsid w:val="00CF5DC4"/>
    <w:rsid w:val="00CF6262"/>
    <w:rsid w:val="00CF6459"/>
    <w:rsid w:val="00CF6F14"/>
    <w:rsid w:val="00D05960"/>
    <w:rsid w:val="00D05D5E"/>
    <w:rsid w:val="00D07916"/>
    <w:rsid w:val="00D118AF"/>
    <w:rsid w:val="00D124A3"/>
    <w:rsid w:val="00D161BF"/>
    <w:rsid w:val="00D20435"/>
    <w:rsid w:val="00D22908"/>
    <w:rsid w:val="00D23F56"/>
    <w:rsid w:val="00D24D8E"/>
    <w:rsid w:val="00D26AF4"/>
    <w:rsid w:val="00D3512B"/>
    <w:rsid w:val="00D35F60"/>
    <w:rsid w:val="00D40885"/>
    <w:rsid w:val="00D40B41"/>
    <w:rsid w:val="00D418A0"/>
    <w:rsid w:val="00D44DF5"/>
    <w:rsid w:val="00D45430"/>
    <w:rsid w:val="00D458CB"/>
    <w:rsid w:val="00D50297"/>
    <w:rsid w:val="00D503BE"/>
    <w:rsid w:val="00D5263C"/>
    <w:rsid w:val="00D53D32"/>
    <w:rsid w:val="00D56F26"/>
    <w:rsid w:val="00D601EB"/>
    <w:rsid w:val="00D604A3"/>
    <w:rsid w:val="00D6074D"/>
    <w:rsid w:val="00D6231F"/>
    <w:rsid w:val="00D6275D"/>
    <w:rsid w:val="00D63AA0"/>
    <w:rsid w:val="00D64D62"/>
    <w:rsid w:val="00D67782"/>
    <w:rsid w:val="00D73303"/>
    <w:rsid w:val="00D7377B"/>
    <w:rsid w:val="00D74E85"/>
    <w:rsid w:val="00D758BB"/>
    <w:rsid w:val="00D81255"/>
    <w:rsid w:val="00D83591"/>
    <w:rsid w:val="00D83A7D"/>
    <w:rsid w:val="00D909A7"/>
    <w:rsid w:val="00D91392"/>
    <w:rsid w:val="00D93155"/>
    <w:rsid w:val="00D9453A"/>
    <w:rsid w:val="00D95121"/>
    <w:rsid w:val="00D96DCC"/>
    <w:rsid w:val="00DA3455"/>
    <w:rsid w:val="00DA467C"/>
    <w:rsid w:val="00DA571D"/>
    <w:rsid w:val="00DA69FF"/>
    <w:rsid w:val="00DA6F6B"/>
    <w:rsid w:val="00DA7A9B"/>
    <w:rsid w:val="00DA7BC3"/>
    <w:rsid w:val="00DB389B"/>
    <w:rsid w:val="00DC0A24"/>
    <w:rsid w:val="00DC0AF4"/>
    <w:rsid w:val="00DC1455"/>
    <w:rsid w:val="00DC2058"/>
    <w:rsid w:val="00DC356C"/>
    <w:rsid w:val="00DC4192"/>
    <w:rsid w:val="00DC44A0"/>
    <w:rsid w:val="00DC651C"/>
    <w:rsid w:val="00DC77CF"/>
    <w:rsid w:val="00DD3DA8"/>
    <w:rsid w:val="00DD4DDE"/>
    <w:rsid w:val="00DD79F0"/>
    <w:rsid w:val="00DE0584"/>
    <w:rsid w:val="00DE0CB9"/>
    <w:rsid w:val="00DE132C"/>
    <w:rsid w:val="00DE2EAC"/>
    <w:rsid w:val="00DE5904"/>
    <w:rsid w:val="00DE7435"/>
    <w:rsid w:val="00DF19DA"/>
    <w:rsid w:val="00DF59A2"/>
    <w:rsid w:val="00DF6832"/>
    <w:rsid w:val="00DF6D8F"/>
    <w:rsid w:val="00DF79AD"/>
    <w:rsid w:val="00E02023"/>
    <w:rsid w:val="00E06827"/>
    <w:rsid w:val="00E11093"/>
    <w:rsid w:val="00E11B47"/>
    <w:rsid w:val="00E11F53"/>
    <w:rsid w:val="00E12219"/>
    <w:rsid w:val="00E12B06"/>
    <w:rsid w:val="00E15AF8"/>
    <w:rsid w:val="00E168DC"/>
    <w:rsid w:val="00E205F1"/>
    <w:rsid w:val="00E20EC2"/>
    <w:rsid w:val="00E223D2"/>
    <w:rsid w:val="00E243AD"/>
    <w:rsid w:val="00E248DC"/>
    <w:rsid w:val="00E26651"/>
    <w:rsid w:val="00E26E9A"/>
    <w:rsid w:val="00E349A7"/>
    <w:rsid w:val="00E35529"/>
    <w:rsid w:val="00E36005"/>
    <w:rsid w:val="00E37191"/>
    <w:rsid w:val="00E45A23"/>
    <w:rsid w:val="00E507E6"/>
    <w:rsid w:val="00E5304B"/>
    <w:rsid w:val="00E535DB"/>
    <w:rsid w:val="00E543E0"/>
    <w:rsid w:val="00E5478D"/>
    <w:rsid w:val="00E54C81"/>
    <w:rsid w:val="00E55A9F"/>
    <w:rsid w:val="00E56C20"/>
    <w:rsid w:val="00E614DD"/>
    <w:rsid w:val="00E620C9"/>
    <w:rsid w:val="00E6219C"/>
    <w:rsid w:val="00E70071"/>
    <w:rsid w:val="00E70117"/>
    <w:rsid w:val="00E70865"/>
    <w:rsid w:val="00E72821"/>
    <w:rsid w:val="00E80060"/>
    <w:rsid w:val="00E8528D"/>
    <w:rsid w:val="00E864FA"/>
    <w:rsid w:val="00E86C26"/>
    <w:rsid w:val="00E87413"/>
    <w:rsid w:val="00E91C91"/>
    <w:rsid w:val="00E928EC"/>
    <w:rsid w:val="00E930C0"/>
    <w:rsid w:val="00E9411F"/>
    <w:rsid w:val="00E94A7F"/>
    <w:rsid w:val="00E95F21"/>
    <w:rsid w:val="00E971E8"/>
    <w:rsid w:val="00EA1283"/>
    <w:rsid w:val="00EA3F3E"/>
    <w:rsid w:val="00EA4AF0"/>
    <w:rsid w:val="00EA5C58"/>
    <w:rsid w:val="00EA6E73"/>
    <w:rsid w:val="00EB2893"/>
    <w:rsid w:val="00EB2958"/>
    <w:rsid w:val="00EB3218"/>
    <w:rsid w:val="00EB439E"/>
    <w:rsid w:val="00EB5049"/>
    <w:rsid w:val="00EB66B5"/>
    <w:rsid w:val="00EC0D44"/>
    <w:rsid w:val="00EC3847"/>
    <w:rsid w:val="00EC445B"/>
    <w:rsid w:val="00EC4B24"/>
    <w:rsid w:val="00EC4C02"/>
    <w:rsid w:val="00EC7E6F"/>
    <w:rsid w:val="00ED076E"/>
    <w:rsid w:val="00ED0F27"/>
    <w:rsid w:val="00ED1F11"/>
    <w:rsid w:val="00ED262A"/>
    <w:rsid w:val="00ED4069"/>
    <w:rsid w:val="00ED4265"/>
    <w:rsid w:val="00ED6FE5"/>
    <w:rsid w:val="00EE0FFA"/>
    <w:rsid w:val="00EE1D19"/>
    <w:rsid w:val="00EE2004"/>
    <w:rsid w:val="00EE2E9E"/>
    <w:rsid w:val="00EE53B3"/>
    <w:rsid w:val="00EE5AB2"/>
    <w:rsid w:val="00EE682F"/>
    <w:rsid w:val="00EF028A"/>
    <w:rsid w:val="00EF18B3"/>
    <w:rsid w:val="00EF1B19"/>
    <w:rsid w:val="00EF310D"/>
    <w:rsid w:val="00EF3F5C"/>
    <w:rsid w:val="00EF420C"/>
    <w:rsid w:val="00EF60BB"/>
    <w:rsid w:val="00EF7092"/>
    <w:rsid w:val="00EF7A32"/>
    <w:rsid w:val="00F0122C"/>
    <w:rsid w:val="00F012A2"/>
    <w:rsid w:val="00F02A3F"/>
    <w:rsid w:val="00F02D55"/>
    <w:rsid w:val="00F0364A"/>
    <w:rsid w:val="00F10466"/>
    <w:rsid w:val="00F12093"/>
    <w:rsid w:val="00F13243"/>
    <w:rsid w:val="00F13696"/>
    <w:rsid w:val="00F14ACE"/>
    <w:rsid w:val="00F1705A"/>
    <w:rsid w:val="00F2026E"/>
    <w:rsid w:val="00F2109C"/>
    <w:rsid w:val="00F22072"/>
    <w:rsid w:val="00F23525"/>
    <w:rsid w:val="00F2639C"/>
    <w:rsid w:val="00F30676"/>
    <w:rsid w:val="00F310A1"/>
    <w:rsid w:val="00F32A34"/>
    <w:rsid w:val="00F3330E"/>
    <w:rsid w:val="00F34642"/>
    <w:rsid w:val="00F3624A"/>
    <w:rsid w:val="00F36931"/>
    <w:rsid w:val="00F4015F"/>
    <w:rsid w:val="00F40C69"/>
    <w:rsid w:val="00F422CA"/>
    <w:rsid w:val="00F43EC6"/>
    <w:rsid w:val="00F5154C"/>
    <w:rsid w:val="00F53FD3"/>
    <w:rsid w:val="00F5608B"/>
    <w:rsid w:val="00F57EF9"/>
    <w:rsid w:val="00F63FB3"/>
    <w:rsid w:val="00F6477C"/>
    <w:rsid w:val="00F64E8A"/>
    <w:rsid w:val="00F6561C"/>
    <w:rsid w:val="00F65C3B"/>
    <w:rsid w:val="00F70807"/>
    <w:rsid w:val="00F73F1B"/>
    <w:rsid w:val="00F74E66"/>
    <w:rsid w:val="00F7549B"/>
    <w:rsid w:val="00F76B07"/>
    <w:rsid w:val="00F805D8"/>
    <w:rsid w:val="00F831EA"/>
    <w:rsid w:val="00F83278"/>
    <w:rsid w:val="00F83DA8"/>
    <w:rsid w:val="00F8431F"/>
    <w:rsid w:val="00F84A96"/>
    <w:rsid w:val="00F8641F"/>
    <w:rsid w:val="00F87CF2"/>
    <w:rsid w:val="00F9050C"/>
    <w:rsid w:val="00F90D66"/>
    <w:rsid w:val="00F9154B"/>
    <w:rsid w:val="00F93E4D"/>
    <w:rsid w:val="00F94218"/>
    <w:rsid w:val="00F94235"/>
    <w:rsid w:val="00F946B4"/>
    <w:rsid w:val="00F966C9"/>
    <w:rsid w:val="00F97354"/>
    <w:rsid w:val="00F973E6"/>
    <w:rsid w:val="00FA0B1D"/>
    <w:rsid w:val="00FA270F"/>
    <w:rsid w:val="00FA2B2E"/>
    <w:rsid w:val="00FA509C"/>
    <w:rsid w:val="00FA600A"/>
    <w:rsid w:val="00FA71CD"/>
    <w:rsid w:val="00FB0D0E"/>
    <w:rsid w:val="00FB1FF6"/>
    <w:rsid w:val="00FB2D2B"/>
    <w:rsid w:val="00FB4758"/>
    <w:rsid w:val="00FB4837"/>
    <w:rsid w:val="00FB60BB"/>
    <w:rsid w:val="00FB69B2"/>
    <w:rsid w:val="00FB7704"/>
    <w:rsid w:val="00FC119D"/>
    <w:rsid w:val="00FC2C8A"/>
    <w:rsid w:val="00FC36B5"/>
    <w:rsid w:val="00FC6A7F"/>
    <w:rsid w:val="00FC71A8"/>
    <w:rsid w:val="00FC789C"/>
    <w:rsid w:val="00FD291B"/>
    <w:rsid w:val="00FD42F5"/>
    <w:rsid w:val="00FD724E"/>
    <w:rsid w:val="00FD7C76"/>
    <w:rsid w:val="00FE1BC6"/>
    <w:rsid w:val="00FE32F8"/>
    <w:rsid w:val="00FE510A"/>
    <w:rsid w:val="00FE61BD"/>
    <w:rsid w:val="00FE63CC"/>
    <w:rsid w:val="00FE73AB"/>
    <w:rsid w:val="00FE75BB"/>
    <w:rsid w:val="00FF297C"/>
    <w:rsid w:val="00FF3C57"/>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9A9"/>
    <w:rPr>
      <w:sz w:val="24"/>
      <w:szCs w:val="24"/>
    </w:rPr>
  </w:style>
  <w:style w:type="paragraph" w:styleId="Heading1">
    <w:name w:val="heading 1"/>
    <w:basedOn w:val="Normal"/>
    <w:next w:val="Normal"/>
    <w:qFormat/>
    <w:pPr>
      <w:keepNext/>
      <w:spacing w:after="240" w:line="240" w:lineRule="exact"/>
      <w:jc w:val="right"/>
      <w:outlineLvl w:val="0"/>
    </w:pPr>
    <w:rPr>
      <w:rFonts w:ascii="Arial" w:hAnsi="Arial"/>
      <w:sz w:val="20"/>
      <w:szCs w:val="20"/>
    </w:rPr>
  </w:style>
  <w:style w:type="paragraph" w:styleId="Heading2">
    <w:name w:val="heading 2"/>
    <w:basedOn w:val="Normal"/>
    <w:next w:val="Normal"/>
    <w:qFormat/>
    <w:pPr>
      <w:keepNext/>
      <w:tabs>
        <w:tab w:val="left" w:pos="7632"/>
      </w:tabs>
      <w:spacing w:after="240" w:line="240" w:lineRule="exact"/>
      <w:jc w:val="center"/>
      <w:outlineLvl w:val="1"/>
    </w:pPr>
    <w:rPr>
      <w:rFonts w:ascii="Arial" w:hAnsi="Arial"/>
      <w:b/>
      <w:sz w:val="32"/>
      <w:szCs w:val="20"/>
    </w:rPr>
  </w:style>
  <w:style w:type="paragraph" w:styleId="Heading3">
    <w:name w:val="heading 3"/>
    <w:basedOn w:val="Normal"/>
    <w:next w:val="Normal"/>
    <w:qFormat/>
    <w:pPr>
      <w:keepNext/>
      <w:spacing w:line="240" w:lineRule="exact"/>
      <w:ind w:left="162" w:hanging="270"/>
      <w:outlineLvl w:val="2"/>
    </w:pPr>
    <w:rPr>
      <w:rFonts w:ascii="Garamond" w:hAnsi="Garamond"/>
      <w:b/>
      <w:smallCaps/>
      <w:u w:val="single"/>
    </w:rPr>
  </w:style>
  <w:style w:type="paragraph" w:styleId="Heading4">
    <w:name w:val="heading 4"/>
    <w:basedOn w:val="Normal"/>
    <w:next w:val="Normal"/>
    <w:qFormat/>
    <w:pPr>
      <w:keepNext/>
      <w:outlineLvl w:val="3"/>
    </w:pPr>
    <w:rPr>
      <w:rFonts w:ascii="Arial" w:hAnsi="Arial"/>
      <w:b/>
      <w:sz w:val="22"/>
      <w:szCs w:val="20"/>
    </w:rPr>
  </w:style>
  <w:style w:type="paragraph" w:styleId="Heading5">
    <w:name w:val="heading 5"/>
    <w:basedOn w:val="Normal"/>
    <w:next w:val="Normal"/>
    <w:qFormat/>
    <w:pPr>
      <w:keepNext/>
      <w:tabs>
        <w:tab w:val="left" w:pos="-90"/>
        <w:tab w:val="left" w:pos="432"/>
      </w:tabs>
      <w:spacing w:line="240" w:lineRule="exact"/>
      <w:ind w:left="-90"/>
      <w:outlineLvl w:val="4"/>
    </w:pPr>
    <w:rPr>
      <w:rFonts w:ascii="Arial" w:hAnsi="Arial"/>
      <w:b/>
      <w:sz w:val="22"/>
      <w:szCs w:val="20"/>
    </w:rPr>
  </w:style>
  <w:style w:type="paragraph" w:styleId="Heading6">
    <w:name w:val="heading 6"/>
    <w:basedOn w:val="Normal"/>
    <w:next w:val="Normal"/>
    <w:qFormat/>
    <w:pPr>
      <w:keepNext/>
      <w:spacing w:line="240" w:lineRule="exact"/>
      <w:outlineLvl w:val="5"/>
    </w:pPr>
    <w:rPr>
      <w:rFonts w:ascii="Garamond" w:hAnsi="Garamond"/>
      <w:szCs w:val="20"/>
    </w:rPr>
  </w:style>
  <w:style w:type="paragraph" w:styleId="Heading7">
    <w:name w:val="heading 7"/>
    <w:basedOn w:val="Normal"/>
    <w:next w:val="Normal"/>
    <w:qFormat/>
    <w:pPr>
      <w:keepNext/>
      <w:keepLines/>
      <w:tabs>
        <w:tab w:val="left" w:pos="7632"/>
      </w:tabs>
      <w:spacing w:line="240" w:lineRule="exact"/>
      <w:outlineLvl w:val="6"/>
    </w:pPr>
    <w:rPr>
      <w:rFonts w:ascii="Garamond" w:hAnsi="Garamond"/>
      <w:b/>
      <w:caps/>
      <w:szCs w:val="20"/>
      <w:u w:val="single"/>
    </w:rPr>
  </w:style>
  <w:style w:type="paragraph" w:styleId="Heading8">
    <w:name w:val="heading 8"/>
    <w:basedOn w:val="Normal"/>
    <w:next w:val="Normal"/>
    <w:qFormat/>
    <w:pPr>
      <w:keepNext/>
      <w:tabs>
        <w:tab w:val="left" w:pos="4608"/>
      </w:tabs>
      <w:spacing w:after="120" w:line="288" w:lineRule="exact"/>
      <w:ind w:firstLine="180"/>
      <w:outlineLvl w:val="7"/>
    </w:pPr>
    <w:rPr>
      <w:rFonts w:ascii="Garamond" w:hAnsi="Garamond"/>
      <w:szCs w:val="20"/>
    </w:rPr>
  </w:style>
  <w:style w:type="paragraph" w:styleId="Heading9">
    <w:name w:val="heading 9"/>
    <w:basedOn w:val="Normal"/>
    <w:next w:val="Normal"/>
    <w:qFormat/>
    <w:pPr>
      <w:keepNext/>
      <w:tabs>
        <w:tab w:val="left" w:pos="4608"/>
      </w:tabs>
      <w:spacing w:line="288" w:lineRule="exact"/>
      <w:ind w:firstLine="187"/>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Courier" w:hAnsi="Courier"/>
      <w:sz w:val="20"/>
      <w:szCs w:val="20"/>
    </w:rPr>
  </w:style>
  <w:style w:type="paragraph" w:styleId="ListBullet2">
    <w:name w:val="List Bullet 2"/>
    <w:basedOn w:val="Normal"/>
    <w:autoRedefine/>
    <w:pPr>
      <w:numPr>
        <w:numId w:val="2"/>
      </w:numPr>
    </w:pPr>
    <w:rPr>
      <w:rFonts w:ascii="Courier" w:hAnsi="Courier"/>
      <w:sz w:val="20"/>
      <w:szCs w:val="20"/>
    </w:rPr>
  </w:style>
  <w:style w:type="paragraph" w:styleId="ListBullet3">
    <w:name w:val="List Bullet 3"/>
    <w:basedOn w:val="Normal"/>
    <w:autoRedefine/>
    <w:pPr>
      <w:numPr>
        <w:numId w:val="3"/>
      </w:numPr>
    </w:pPr>
    <w:rPr>
      <w:rFonts w:ascii="Courier" w:hAnsi="Courier"/>
      <w:sz w:val="20"/>
      <w:szCs w:val="20"/>
    </w:rPr>
  </w:style>
  <w:style w:type="paragraph" w:styleId="ListBullet4">
    <w:name w:val="List Bullet 4"/>
    <w:basedOn w:val="Normal"/>
    <w:autoRedefine/>
    <w:pPr>
      <w:numPr>
        <w:numId w:val="4"/>
      </w:numPr>
    </w:pPr>
    <w:rPr>
      <w:rFonts w:ascii="Courier" w:hAnsi="Courier"/>
      <w:sz w:val="20"/>
      <w:szCs w:val="20"/>
    </w:rPr>
  </w:style>
  <w:style w:type="paragraph" w:styleId="ListBullet5">
    <w:name w:val="List Bullet 5"/>
    <w:basedOn w:val="Normal"/>
    <w:autoRedefine/>
    <w:pPr>
      <w:numPr>
        <w:numId w:val="5"/>
      </w:numPr>
    </w:pPr>
    <w:rPr>
      <w:rFonts w:ascii="Courier" w:hAnsi="Courier"/>
      <w:sz w:val="20"/>
      <w:szCs w:val="20"/>
    </w:rPr>
  </w:style>
  <w:style w:type="paragraph" w:styleId="ListNumber">
    <w:name w:val="List Number"/>
    <w:basedOn w:val="Normal"/>
    <w:pPr>
      <w:numPr>
        <w:numId w:val="6"/>
      </w:numPr>
    </w:pPr>
    <w:rPr>
      <w:rFonts w:ascii="Courier" w:hAnsi="Courier"/>
      <w:sz w:val="20"/>
      <w:szCs w:val="20"/>
    </w:rPr>
  </w:style>
  <w:style w:type="paragraph" w:styleId="ListNumber2">
    <w:name w:val="List Number 2"/>
    <w:basedOn w:val="Normal"/>
    <w:pPr>
      <w:numPr>
        <w:numId w:val="7"/>
      </w:numPr>
    </w:pPr>
    <w:rPr>
      <w:rFonts w:ascii="Courier" w:hAnsi="Courier"/>
      <w:sz w:val="20"/>
      <w:szCs w:val="20"/>
    </w:rPr>
  </w:style>
  <w:style w:type="paragraph" w:styleId="ListNumber3">
    <w:name w:val="List Number 3"/>
    <w:basedOn w:val="Normal"/>
    <w:pPr>
      <w:numPr>
        <w:numId w:val="8"/>
      </w:numPr>
    </w:pPr>
    <w:rPr>
      <w:rFonts w:ascii="Courier" w:hAnsi="Courier"/>
      <w:sz w:val="20"/>
      <w:szCs w:val="20"/>
    </w:rPr>
  </w:style>
  <w:style w:type="paragraph" w:styleId="ListNumber4">
    <w:name w:val="List Number 4"/>
    <w:basedOn w:val="Normal"/>
    <w:pPr>
      <w:numPr>
        <w:numId w:val="9"/>
      </w:numPr>
    </w:pPr>
    <w:rPr>
      <w:rFonts w:ascii="Courier" w:hAnsi="Courier"/>
      <w:sz w:val="20"/>
      <w:szCs w:val="20"/>
    </w:rPr>
  </w:style>
  <w:style w:type="paragraph" w:styleId="ListNumber5">
    <w:name w:val="List Number 5"/>
    <w:basedOn w:val="Normal"/>
    <w:pPr>
      <w:numPr>
        <w:numId w:val="10"/>
      </w:numPr>
    </w:pPr>
    <w:rPr>
      <w:rFonts w:ascii="Courier" w:hAnsi="Courier"/>
      <w:sz w:val="20"/>
      <w:szCs w:val="20"/>
    </w:rPr>
  </w:style>
  <w:style w:type="paragraph" w:customStyle="1" w:styleId="centeredparagraph">
    <w:name w:val="centered paragraph"/>
    <w:pPr>
      <w:spacing w:after="240" w:line="240" w:lineRule="exact"/>
      <w:jc w:val="center"/>
    </w:pPr>
    <w:rPr>
      <w:rFonts w:ascii="Prestige" w:hAnsi="Prestige"/>
    </w:rPr>
  </w:style>
  <w:style w:type="paragraph" w:styleId="Header">
    <w:name w:val="header"/>
    <w:basedOn w:val="Normal"/>
    <w:link w:val="HeaderChar"/>
    <w:pPr>
      <w:tabs>
        <w:tab w:val="center" w:pos="4320"/>
        <w:tab w:val="right" w:pos="8640"/>
      </w:tabs>
    </w:pPr>
    <w:rPr>
      <w:rFonts w:ascii="Courier" w:hAnsi="Courier"/>
      <w:sz w:val="20"/>
      <w:szCs w:val="20"/>
    </w:rPr>
  </w:style>
  <w:style w:type="paragraph" w:customStyle="1" w:styleId="paragraph-heading">
    <w:name w:val="paragraph-heading"/>
    <w:pPr>
      <w:tabs>
        <w:tab w:val="left" w:pos="7632"/>
      </w:tabs>
      <w:spacing w:after="240" w:line="240" w:lineRule="exact"/>
    </w:pPr>
    <w:rPr>
      <w:rFonts w:ascii="Prestige" w:hAnsi="Prestige"/>
      <w:b/>
      <w:caps/>
      <w:u w:val="single"/>
    </w:rPr>
  </w:style>
  <w:style w:type="paragraph" w:customStyle="1" w:styleId="personaldatapara">
    <w:name w:val="personal data para"/>
    <w:pPr>
      <w:tabs>
        <w:tab w:val="left" w:pos="4752"/>
      </w:tabs>
      <w:spacing w:after="240" w:line="240" w:lineRule="exact"/>
    </w:pPr>
    <w:rPr>
      <w:rFonts w:ascii="Prestige" w:hAnsi="Prestige"/>
    </w:rPr>
  </w:style>
  <w:style w:type="paragraph" w:customStyle="1" w:styleId="paragraphindent">
    <w:name w:val="paragraph indent"/>
    <w:pPr>
      <w:tabs>
        <w:tab w:val="left" w:pos="1080"/>
        <w:tab w:val="left" w:pos="2880"/>
      </w:tabs>
      <w:spacing w:after="240" w:line="240" w:lineRule="exact"/>
      <w:ind w:left="2880" w:hanging="2880"/>
    </w:pPr>
    <w:rPr>
      <w:rFonts w:ascii="Prestige" w:hAnsi="Prestige"/>
    </w:rPr>
  </w:style>
  <w:style w:type="paragraph" w:customStyle="1" w:styleId="doubleindent">
    <w:name w:val="double indent"/>
    <w:pPr>
      <w:tabs>
        <w:tab w:val="left" w:pos="2880"/>
      </w:tabs>
      <w:spacing w:after="240" w:line="240" w:lineRule="exact"/>
      <w:ind w:left="2880" w:hanging="2880"/>
    </w:pPr>
    <w:rPr>
      <w:rFonts w:ascii="Prestige" w:hAnsi="Prestige"/>
    </w:rPr>
  </w:style>
  <w:style w:type="paragraph" w:styleId="BodyTextIndent2">
    <w:name w:val="Body Text Indent 2"/>
    <w:basedOn w:val="Normal"/>
    <w:pPr>
      <w:tabs>
        <w:tab w:val="left" w:pos="2430"/>
        <w:tab w:val="left" w:pos="4320"/>
        <w:tab w:val="left" w:pos="8784"/>
      </w:tabs>
      <w:spacing w:line="288" w:lineRule="exact"/>
      <w:ind w:firstLine="180"/>
    </w:pPr>
    <w:rPr>
      <w:rFonts w:ascii="Garamond" w:hAnsi="Garamond"/>
      <w:szCs w:val="20"/>
    </w:rPr>
  </w:style>
  <w:style w:type="paragraph" w:styleId="BodyTextIndent3">
    <w:name w:val="Body Text Indent 3"/>
    <w:basedOn w:val="Normal"/>
    <w:pPr>
      <w:spacing w:line="240" w:lineRule="exact"/>
      <w:ind w:left="180"/>
    </w:pPr>
    <w:rPr>
      <w:rFonts w:ascii="Garamond" w:hAnsi="Garamond"/>
      <w:szCs w:val="20"/>
    </w:rPr>
  </w:style>
  <w:style w:type="paragraph" w:customStyle="1" w:styleId="paragraphstandard">
    <w:name w:val="paragraph standard"/>
    <w:pPr>
      <w:tabs>
        <w:tab w:val="left" w:pos="4608"/>
      </w:tabs>
      <w:spacing w:line="240" w:lineRule="exact"/>
    </w:pPr>
    <w:rPr>
      <w:rFonts w:ascii="Prestige" w:hAnsi="Prestige"/>
    </w:rPr>
  </w:style>
  <w:style w:type="paragraph" w:styleId="NormalWeb">
    <w:name w:val="Normal (Web)"/>
    <w:basedOn w:val="Normal"/>
  </w:style>
  <w:style w:type="paragraph" w:customStyle="1" w:styleId="paragraphtable">
    <w:name w:val="paragraph table"/>
    <w:pPr>
      <w:tabs>
        <w:tab w:val="left" w:pos="1152"/>
        <w:tab w:val="left" w:pos="2880"/>
        <w:tab w:val="left" w:pos="6480"/>
        <w:tab w:val="left" w:pos="7632"/>
        <w:tab w:val="left" w:pos="8784"/>
      </w:tabs>
      <w:spacing w:line="240" w:lineRule="exact"/>
    </w:pPr>
    <w:rPr>
      <w:rFonts w:ascii="Prestige" w:hAnsi="Prestige"/>
    </w:rPr>
  </w:style>
  <w:style w:type="paragraph" w:styleId="BodyText">
    <w:name w:val="Body Text"/>
    <w:basedOn w:val="Normal"/>
    <w:pPr>
      <w:tabs>
        <w:tab w:val="left" w:pos="864"/>
        <w:tab w:val="left" w:pos="7740"/>
      </w:tabs>
      <w:spacing w:line="240" w:lineRule="exact"/>
    </w:pPr>
    <w:rPr>
      <w:szCs w:val="20"/>
    </w:rPr>
  </w:style>
  <w:style w:type="paragraph" w:styleId="Caption">
    <w:name w:val="caption"/>
    <w:basedOn w:val="Normal"/>
    <w:next w:val="Normal"/>
    <w:qFormat/>
    <w:pPr>
      <w:tabs>
        <w:tab w:val="left" w:pos="2160"/>
        <w:tab w:val="left" w:pos="4860"/>
        <w:tab w:val="left" w:pos="7200"/>
      </w:tabs>
      <w:spacing w:after="240" w:line="288" w:lineRule="exact"/>
      <w:jc w:val="both"/>
    </w:pPr>
    <w:rPr>
      <w:rFonts w:ascii="Garamond" w:hAnsi="Garamond"/>
      <w:b/>
      <w:szCs w:val="20"/>
      <w:u w:val="single"/>
    </w:rPr>
  </w:style>
  <w:style w:type="paragraph" w:customStyle="1" w:styleId="paragraghsubheading">
    <w:name w:val="paragragh subheading"/>
    <w:pPr>
      <w:spacing w:line="240" w:lineRule="exact"/>
    </w:pPr>
    <w:rPr>
      <w:rFonts w:ascii="Prestige" w:hAnsi="Prestige"/>
      <w:u w:val="single"/>
    </w:rPr>
  </w:style>
  <w:style w:type="paragraph" w:styleId="BodyTextIndent">
    <w:name w:val="Body Text Indent"/>
    <w:basedOn w:val="Normal"/>
    <w:pPr>
      <w:tabs>
        <w:tab w:val="left" w:pos="864"/>
      </w:tabs>
      <w:spacing w:line="240" w:lineRule="exact"/>
      <w:ind w:left="864" w:hanging="864"/>
    </w:pPr>
    <w:rPr>
      <w:rFonts w:ascii="Arial" w:hAnsi="Arial"/>
      <w:sz w:val="22"/>
      <w:szCs w:val="20"/>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sz w:val="20"/>
      <w:szCs w:val="20"/>
    </w:rPr>
  </w:style>
  <w:style w:type="paragraph" w:customStyle="1" w:styleId="HTMLBody">
    <w:name w:val="HTML Body"/>
    <w:pPr>
      <w:autoSpaceDE w:val="0"/>
      <w:autoSpaceDN w:val="0"/>
      <w:adjustRightInd w:val="0"/>
    </w:pPr>
    <w:rPr>
      <w:rFonts w:ascii="Arial" w:hAnsi="Arial"/>
    </w:rPr>
  </w:style>
  <w:style w:type="character" w:styleId="Hyperlink">
    <w:name w:val="Hyperlink"/>
    <w:rPr>
      <w:color w:val="0033CC"/>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pagetext1">
    <w:name w:val="pagetext1"/>
    <w:rPr>
      <w:rFonts w:ascii="Verdana" w:hAnsi="Verdana" w:hint="default"/>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i">
    <w:name w:val="ti"/>
    <w:basedOn w:val="DefaultParagraphFont"/>
    <w:rsid w:val="00D24D8E"/>
  </w:style>
  <w:style w:type="character" w:styleId="FollowedHyperlink">
    <w:name w:val="FollowedHyperlink"/>
    <w:rsid w:val="0057568D"/>
    <w:rPr>
      <w:color w:val="606420"/>
      <w:u w:val="single"/>
    </w:rPr>
  </w:style>
  <w:style w:type="paragraph" w:customStyle="1" w:styleId="arttitle">
    <w:name w:val="arttitle"/>
    <w:basedOn w:val="Normal"/>
    <w:rsid w:val="00E55A9F"/>
    <w:pPr>
      <w:spacing w:after="240" w:line="480" w:lineRule="atLeast"/>
    </w:pPr>
    <w:rPr>
      <w:rFonts w:ascii="Arial" w:eastAsia="MS Mincho" w:hAnsi="Arial"/>
      <w:b/>
      <w:sz w:val="32"/>
      <w:szCs w:val="20"/>
      <w:lang w:val="en-GB"/>
    </w:rPr>
  </w:style>
  <w:style w:type="paragraph" w:customStyle="1" w:styleId="aug">
    <w:name w:val="aug"/>
    <w:basedOn w:val="Normal"/>
    <w:rsid w:val="00E55A9F"/>
    <w:pPr>
      <w:spacing w:after="240" w:line="480" w:lineRule="atLeast"/>
    </w:pPr>
    <w:rPr>
      <w:rFonts w:eastAsia="MS Mincho"/>
      <w:szCs w:val="20"/>
      <w:lang w:val="en-GB"/>
    </w:rPr>
  </w:style>
  <w:style w:type="character" w:customStyle="1" w:styleId="ti2">
    <w:name w:val="ti2"/>
    <w:rsid w:val="00501367"/>
    <w:rPr>
      <w:sz w:val="22"/>
      <w:szCs w:val="22"/>
    </w:rPr>
  </w:style>
  <w:style w:type="character" w:customStyle="1" w:styleId="mputman">
    <w:name w:val="mputman"/>
    <w:semiHidden/>
    <w:rsid w:val="004022A8"/>
    <w:rPr>
      <w:rFonts w:ascii="Arial" w:hAnsi="Arial" w:cs="Arial"/>
      <w:color w:val="auto"/>
      <w:sz w:val="20"/>
      <w:szCs w:val="20"/>
    </w:rPr>
  </w:style>
  <w:style w:type="paragraph" w:customStyle="1" w:styleId="NormalArial">
    <w:name w:val="Normal + Arial"/>
    <w:aliases w:val="9 pt"/>
    <w:basedOn w:val="Header"/>
    <w:link w:val="NormalArialChar"/>
    <w:rsid w:val="00445C8B"/>
    <w:pPr>
      <w:tabs>
        <w:tab w:val="clear" w:pos="4320"/>
        <w:tab w:val="clear" w:pos="8640"/>
      </w:tabs>
      <w:spacing w:line="240" w:lineRule="exact"/>
    </w:pPr>
    <w:rPr>
      <w:rFonts w:ascii="Arial" w:hAnsi="Arial" w:cs="Arial"/>
      <w:sz w:val="18"/>
      <w:szCs w:val="18"/>
    </w:rPr>
  </w:style>
  <w:style w:type="character" w:customStyle="1" w:styleId="NormalArialChar">
    <w:name w:val="Normal + Arial Char"/>
    <w:aliases w:val="9 pt Char Char"/>
    <w:link w:val="NormalArial"/>
    <w:rsid w:val="00445C8B"/>
    <w:rPr>
      <w:rFonts w:ascii="Arial" w:hAnsi="Arial" w:cs="Arial"/>
      <w:sz w:val="18"/>
      <w:szCs w:val="18"/>
      <w:lang w:val="en-US" w:eastAsia="en-US" w:bidi="ar-SA"/>
    </w:rPr>
  </w:style>
  <w:style w:type="character" w:customStyle="1" w:styleId="HeaderChar">
    <w:name w:val="Header Char"/>
    <w:link w:val="Header"/>
    <w:rsid w:val="00445C8B"/>
    <w:rPr>
      <w:rFonts w:ascii="Courier" w:hAnsi="Courier"/>
      <w:lang w:val="en-US" w:eastAsia="en-US" w:bidi="ar-SA"/>
    </w:rPr>
  </w:style>
  <w:style w:type="paragraph" w:customStyle="1" w:styleId="DataField11pt">
    <w:name w:val="Data Field 11pt"/>
    <w:basedOn w:val="Normal"/>
    <w:link w:val="DataField11ptChar"/>
    <w:rsid w:val="00687DC8"/>
    <w:pPr>
      <w:autoSpaceDE w:val="0"/>
      <w:autoSpaceDN w:val="0"/>
      <w:spacing w:line="300" w:lineRule="exact"/>
    </w:pPr>
    <w:rPr>
      <w:rFonts w:ascii="Arial" w:hAnsi="Arial" w:cs="Arial"/>
      <w:noProof/>
      <w:sz w:val="22"/>
      <w:szCs w:val="20"/>
    </w:rPr>
  </w:style>
  <w:style w:type="character" w:customStyle="1" w:styleId="DataField11ptChar">
    <w:name w:val="Data Field 11pt Char"/>
    <w:link w:val="DataField11pt"/>
    <w:rsid w:val="00687DC8"/>
    <w:rPr>
      <w:rFonts w:ascii="Arial" w:hAnsi="Arial" w:cs="Arial"/>
      <w:noProof/>
      <w:sz w:val="22"/>
      <w:lang w:val="en-US" w:eastAsia="en-US" w:bidi="ar-SA"/>
    </w:rPr>
  </w:style>
  <w:style w:type="paragraph" w:styleId="PlainText">
    <w:name w:val="Plain Text"/>
    <w:basedOn w:val="Normal"/>
    <w:link w:val="PlainTextChar"/>
    <w:uiPriority w:val="99"/>
    <w:rsid w:val="009F46C6"/>
    <w:rPr>
      <w:rFonts w:ascii="Courier New" w:eastAsia="MS Mincho" w:hAnsi="Courier New" w:cs="Courier New"/>
      <w:sz w:val="20"/>
      <w:szCs w:val="20"/>
      <w:lang w:eastAsia="ja-JP"/>
    </w:rPr>
  </w:style>
  <w:style w:type="character" w:customStyle="1" w:styleId="PlainTextChar">
    <w:name w:val="Plain Text Char"/>
    <w:link w:val="PlainText"/>
    <w:uiPriority w:val="99"/>
    <w:rsid w:val="009F46C6"/>
    <w:rPr>
      <w:rFonts w:ascii="Courier New" w:eastAsia="MS Mincho" w:hAnsi="Courier New" w:cs="Courier New"/>
      <w:lang w:eastAsia="ja-JP"/>
    </w:rPr>
  </w:style>
  <w:style w:type="paragraph" w:styleId="List2">
    <w:name w:val="List 2"/>
    <w:basedOn w:val="Normal"/>
    <w:rsid w:val="00C40E03"/>
    <w:pPr>
      <w:ind w:left="720" w:hanging="360"/>
      <w:contextualSpacing/>
    </w:pPr>
  </w:style>
  <w:style w:type="paragraph" w:styleId="Revision">
    <w:name w:val="Revision"/>
    <w:hidden/>
    <w:uiPriority w:val="99"/>
    <w:semiHidden/>
    <w:rsid w:val="003135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9A9"/>
    <w:rPr>
      <w:sz w:val="24"/>
      <w:szCs w:val="24"/>
    </w:rPr>
  </w:style>
  <w:style w:type="paragraph" w:styleId="Heading1">
    <w:name w:val="heading 1"/>
    <w:basedOn w:val="Normal"/>
    <w:next w:val="Normal"/>
    <w:qFormat/>
    <w:pPr>
      <w:keepNext/>
      <w:spacing w:after="240" w:line="240" w:lineRule="exact"/>
      <w:jc w:val="right"/>
      <w:outlineLvl w:val="0"/>
    </w:pPr>
    <w:rPr>
      <w:rFonts w:ascii="Arial" w:hAnsi="Arial"/>
      <w:sz w:val="20"/>
      <w:szCs w:val="20"/>
    </w:rPr>
  </w:style>
  <w:style w:type="paragraph" w:styleId="Heading2">
    <w:name w:val="heading 2"/>
    <w:basedOn w:val="Normal"/>
    <w:next w:val="Normal"/>
    <w:qFormat/>
    <w:pPr>
      <w:keepNext/>
      <w:tabs>
        <w:tab w:val="left" w:pos="7632"/>
      </w:tabs>
      <w:spacing w:after="240" w:line="240" w:lineRule="exact"/>
      <w:jc w:val="center"/>
      <w:outlineLvl w:val="1"/>
    </w:pPr>
    <w:rPr>
      <w:rFonts w:ascii="Arial" w:hAnsi="Arial"/>
      <w:b/>
      <w:sz w:val="32"/>
      <w:szCs w:val="20"/>
    </w:rPr>
  </w:style>
  <w:style w:type="paragraph" w:styleId="Heading3">
    <w:name w:val="heading 3"/>
    <w:basedOn w:val="Normal"/>
    <w:next w:val="Normal"/>
    <w:qFormat/>
    <w:pPr>
      <w:keepNext/>
      <w:spacing w:line="240" w:lineRule="exact"/>
      <w:ind w:left="162" w:hanging="270"/>
      <w:outlineLvl w:val="2"/>
    </w:pPr>
    <w:rPr>
      <w:rFonts w:ascii="Garamond" w:hAnsi="Garamond"/>
      <w:b/>
      <w:smallCaps/>
      <w:u w:val="single"/>
    </w:rPr>
  </w:style>
  <w:style w:type="paragraph" w:styleId="Heading4">
    <w:name w:val="heading 4"/>
    <w:basedOn w:val="Normal"/>
    <w:next w:val="Normal"/>
    <w:qFormat/>
    <w:pPr>
      <w:keepNext/>
      <w:outlineLvl w:val="3"/>
    </w:pPr>
    <w:rPr>
      <w:rFonts w:ascii="Arial" w:hAnsi="Arial"/>
      <w:b/>
      <w:sz w:val="22"/>
      <w:szCs w:val="20"/>
    </w:rPr>
  </w:style>
  <w:style w:type="paragraph" w:styleId="Heading5">
    <w:name w:val="heading 5"/>
    <w:basedOn w:val="Normal"/>
    <w:next w:val="Normal"/>
    <w:qFormat/>
    <w:pPr>
      <w:keepNext/>
      <w:tabs>
        <w:tab w:val="left" w:pos="-90"/>
        <w:tab w:val="left" w:pos="432"/>
      </w:tabs>
      <w:spacing w:line="240" w:lineRule="exact"/>
      <w:ind w:left="-90"/>
      <w:outlineLvl w:val="4"/>
    </w:pPr>
    <w:rPr>
      <w:rFonts w:ascii="Arial" w:hAnsi="Arial"/>
      <w:b/>
      <w:sz w:val="22"/>
      <w:szCs w:val="20"/>
    </w:rPr>
  </w:style>
  <w:style w:type="paragraph" w:styleId="Heading6">
    <w:name w:val="heading 6"/>
    <w:basedOn w:val="Normal"/>
    <w:next w:val="Normal"/>
    <w:qFormat/>
    <w:pPr>
      <w:keepNext/>
      <w:spacing w:line="240" w:lineRule="exact"/>
      <w:outlineLvl w:val="5"/>
    </w:pPr>
    <w:rPr>
      <w:rFonts w:ascii="Garamond" w:hAnsi="Garamond"/>
      <w:szCs w:val="20"/>
    </w:rPr>
  </w:style>
  <w:style w:type="paragraph" w:styleId="Heading7">
    <w:name w:val="heading 7"/>
    <w:basedOn w:val="Normal"/>
    <w:next w:val="Normal"/>
    <w:qFormat/>
    <w:pPr>
      <w:keepNext/>
      <w:keepLines/>
      <w:tabs>
        <w:tab w:val="left" w:pos="7632"/>
      </w:tabs>
      <w:spacing w:line="240" w:lineRule="exact"/>
      <w:outlineLvl w:val="6"/>
    </w:pPr>
    <w:rPr>
      <w:rFonts w:ascii="Garamond" w:hAnsi="Garamond"/>
      <w:b/>
      <w:caps/>
      <w:szCs w:val="20"/>
      <w:u w:val="single"/>
    </w:rPr>
  </w:style>
  <w:style w:type="paragraph" w:styleId="Heading8">
    <w:name w:val="heading 8"/>
    <w:basedOn w:val="Normal"/>
    <w:next w:val="Normal"/>
    <w:qFormat/>
    <w:pPr>
      <w:keepNext/>
      <w:tabs>
        <w:tab w:val="left" w:pos="4608"/>
      </w:tabs>
      <w:spacing w:after="120" w:line="288" w:lineRule="exact"/>
      <w:ind w:firstLine="180"/>
      <w:outlineLvl w:val="7"/>
    </w:pPr>
    <w:rPr>
      <w:rFonts w:ascii="Garamond" w:hAnsi="Garamond"/>
      <w:szCs w:val="20"/>
    </w:rPr>
  </w:style>
  <w:style w:type="paragraph" w:styleId="Heading9">
    <w:name w:val="heading 9"/>
    <w:basedOn w:val="Normal"/>
    <w:next w:val="Normal"/>
    <w:qFormat/>
    <w:pPr>
      <w:keepNext/>
      <w:tabs>
        <w:tab w:val="left" w:pos="4608"/>
      </w:tabs>
      <w:spacing w:line="288" w:lineRule="exact"/>
      <w:ind w:firstLine="187"/>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Courier" w:hAnsi="Courier"/>
      <w:sz w:val="20"/>
      <w:szCs w:val="20"/>
    </w:rPr>
  </w:style>
  <w:style w:type="paragraph" w:styleId="ListBullet2">
    <w:name w:val="List Bullet 2"/>
    <w:basedOn w:val="Normal"/>
    <w:autoRedefine/>
    <w:pPr>
      <w:numPr>
        <w:numId w:val="2"/>
      </w:numPr>
    </w:pPr>
    <w:rPr>
      <w:rFonts w:ascii="Courier" w:hAnsi="Courier"/>
      <w:sz w:val="20"/>
      <w:szCs w:val="20"/>
    </w:rPr>
  </w:style>
  <w:style w:type="paragraph" w:styleId="ListBullet3">
    <w:name w:val="List Bullet 3"/>
    <w:basedOn w:val="Normal"/>
    <w:autoRedefine/>
    <w:pPr>
      <w:numPr>
        <w:numId w:val="3"/>
      </w:numPr>
    </w:pPr>
    <w:rPr>
      <w:rFonts w:ascii="Courier" w:hAnsi="Courier"/>
      <w:sz w:val="20"/>
      <w:szCs w:val="20"/>
    </w:rPr>
  </w:style>
  <w:style w:type="paragraph" w:styleId="ListBullet4">
    <w:name w:val="List Bullet 4"/>
    <w:basedOn w:val="Normal"/>
    <w:autoRedefine/>
    <w:pPr>
      <w:numPr>
        <w:numId w:val="4"/>
      </w:numPr>
    </w:pPr>
    <w:rPr>
      <w:rFonts w:ascii="Courier" w:hAnsi="Courier"/>
      <w:sz w:val="20"/>
      <w:szCs w:val="20"/>
    </w:rPr>
  </w:style>
  <w:style w:type="paragraph" w:styleId="ListBullet5">
    <w:name w:val="List Bullet 5"/>
    <w:basedOn w:val="Normal"/>
    <w:autoRedefine/>
    <w:pPr>
      <w:numPr>
        <w:numId w:val="5"/>
      </w:numPr>
    </w:pPr>
    <w:rPr>
      <w:rFonts w:ascii="Courier" w:hAnsi="Courier"/>
      <w:sz w:val="20"/>
      <w:szCs w:val="20"/>
    </w:rPr>
  </w:style>
  <w:style w:type="paragraph" w:styleId="ListNumber">
    <w:name w:val="List Number"/>
    <w:basedOn w:val="Normal"/>
    <w:pPr>
      <w:numPr>
        <w:numId w:val="6"/>
      </w:numPr>
    </w:pPr>
    <w:rPr>
      <w:rFonts w:ascii="Courier" w:hAnsi="Courier"/>
      <w:sz w:val="20"/>
      <w:szCs w:val="20"/>
    </w:rPr>
  </w:style>
  <w:style w:type="paragraph" w:styleId="ListNumber2">
    <w:name w:val="List Number 2"/>
    <w:basedOn w:val="Normal"/>
    <w:pPr>
      <w:numPr>
        <w:numId w:val="7"/>
      </w:numPr>
    </w:pPr>
    <w:rPr>
      <w:rFonts w:ascii="Courier" w:hAnsi="Courier"/>
      <w:sz w:val="20"/>
      <w:szCs w:val="20"/>
    </w:rPr>
  </w:style>
  <w:style w:type="paragraph" w:styleId="ListNumber3">
    <w:name w:val="List Number 3"/>
    <w:basedOn w:val="Normal"/>
    <w:pPr>
      <w:numPr>
        <w:numId w:val="8"/>
      </w:numPr>
    </w:pPr>
    <w:rPr>
      <w:rFonts w:ascii="Courier" w:hAnsi="Courier"/>
      <w:sz w:val="20"/>
      <w:szCs w:val="20"/>
    </w:rPr>
  </w:style>
  <w:style w:type="paragraph" w:styleId="ListNumber4">
    <w:name w:val="List Number 4"/>
    <w:basedOn w:val="Normal"/>
    <w:pPr>
      <w:numPr>
        <w:numId w:val="9"/>
      </w:numPr>
    </w:pPr>
    <w:rPr>
      <w:rFonts w:ascii="Courier" w:hAnsi="Courier"/>
      <w:sz w:val="20"/>
      <w:szCs w:val="20"/>
    </w:rPr>
  </w:style>
  <w:style w:type="paragraph" w:styleId="ListNumber5">
    <w:name w:val="List Number 5"/>
    <w:basedOn w:val="Normal"/>
    <w:pPr>
      <w:numPr>
        <w:numId w:val="10"/>
      </w:numPr>
    </w:pPr>
    <w:rPr>
      <w:rFonts w:ascii="Courier" w:hAnsi="Courier"/>
      <w:sz w:val="20"/>
      <w:szCs w:val="20"/>
    </w:rPr>
  </w:style>
  <w:style w:type="paragraph" w:customStyle="1" w:styleId="centeredparagraph">
    <w:name w:val="centered paragraph"/>
    <w:pPr>
      <w:spacing w:after="240" w:line="240" w:lineRule="exact"/>
      <w:jc w:val="center"/>
    </w:pPr>
    <w:rPr>
      <w:rFonts w:ascii="Prestige" w:hAnsi="Prestige"/>
    </w:rPr>
  </w:style>
  <w:style w:type="paragraph" w:styleId="Header">
    <w:name w:val="header"/>
    <w:basedOn w:val="Normal"/>
    <w:link w:val="HeaderChar"/>
    <w:pPr>
      <w:tabs>
        <w:tab w:val="center" w:pos="4320"/>
        <w:tab w:val="right" w:pos="8640"/>
      </w:tabs>
    </w:pPr>
    <w:rPr>
      <w:rFonts w:ascii="Courier" w:hAnsi="Courier"/>
      <w:sz w:val="20"/>
      <w:szCs w:val="20"/>
    </w:rPr>
  </w:style>
  <w:style w:type="paragraph" w:customStyle="1" w:styleId="paragraph-heading">
    <w:name w:val="paragraph-heading"/>
    <w:pPr>
      <w:tabs>
        <w:tab w:val="left" w:pos="7632"/>
      </w:tabs>
      <w:spacing w:after="240" w:line="240" w:lineRule="exact"/>
    </w:pPr>
    <w:rPr>
      <w:rFonts w:ascii="Prestige" w:hAnsi="Prestige"/>
      <w:b/>
      <w:caps/>
      <w:u w:val="single"/>
    </w:rPr>
  </w:style>
  <w:style w:type="paragraph" w:customStyle="1" w:styleId="personaldatapara">
    <w:name w:val="personal data para"/>
    <w:pPr>
      <w:tabs>
        <w:tab w:val="left" w:pos="4752"/>
      </w:tabs>
      <w:spacing w:after="240" w:line="240" w:lineRule="exact"/>
    </w:pPr>
    <w:rPr>
      <w:rFonts w:ascii="Prestige" w:hAnsi="Prestige"/>
    </w:rPr>
  </w:style>
  <w:style w:type="paragraph" w:customStyle="1" w:styleId="paragraphindent">
    <w:name w:val="paragraph indent"/>
    <w:pPr>
      <w:tabs>
        <w:tab w:val="left" w:pos="1080"/>
        <w:tab w:val="left" w:pos="2880"/>
      </w:tabs>
      <w:spacing w:after="240" w:line="240" w:lineRule="exact"/>
      <w:ind w:left="2880" w:hanging="2880"/>
    </w:pPr>
    <w:rPr>
      <w:rFonts w:ascii="Prestige" w:hAnsi="Prestige"/>
    </w:rPr>
  </w:style>
  <w:style w:type="paragraph" w:customStyle="1" w:styleId="doubleindent">
    <w:name w:val="double indent"/>
    <w:pPr>
      <w:tabs>
        <w:tab w:val="left" w:pos="2880"/>
      </w:tabs>
      <w:spacing w:after="240" w:line="240" w:lineRule="exact"/>
      <w:ind w:left="2880" w:hanging="2880"/>
    </w:pPr>
    <w:rPr>
      <w:rFonts w:ascii="Prestige" w:hAnsi="Prestige"/>
    </w:rPr>
  </w:style>
  <w:style w:type="paragraph" w:styleId="BodyTextIndent2">
    <w:name w:val="Body Text Indent 2"/>
    <w:basedOn w:val="Normal"/>
    <w:pPr>
      <w:tabs>
        <w:tab w:val="left" w:pos="2430"/>
        <w:tab w:val="left" w:pos="4320"/>
        <w:tab w:val="left" w:pos="8784"/>
      </w:tabs>
      <w:spacing w:line="288" w:lineRule="exact"/>
      <w:ind w:firstLine="180"/>
    </w:pPr>
    <w:rPr>
      <w:rFonts w:ascii="Garamond" w:hAnsi="Garamond"/>
      <w:szCs w:val="20"/>
    </w:rPr>
  </w:style>
  <w:style w:type="paragraph" w:styleId="BodyTextIndent3">
    <w:name w:val="Body Text Indent 3"/>
    <w:basedOn w:val="Normal"/>
    <w:pPr>
      <w:spacing w:line="240" w:lineRule="exact"/>
      <w:ind w:left="180"/>
    </w:pPr>
    <w:rPr>
      <w:rFonts w:ascii="Garamond" w:hAnsi="Garamond"/>
      <w:szCs w:val="20"/>
    </w:rPr>
  </w:style>
  <w:style w:type="paragraph" w:customStyle="1" w:styleId="paragraphstandard">
    <w:name w:val="paragraph standard"/>
    <w:pPr>
      <w:tabs>
        <w:tab w:val="left" w:pos="4608"/>
      </w:tabs>
      <w:spacing w:line="240" w:lineRule="exact"/>
    </w:pPr>
    <w:rPr>
      <w:rFonts w:ascii="Prestige" w:hAnsi="Prestige"/>
    </w:rPr>
  </w:style>
  <w:style w:type="paragraph" w:styleId="NormalWeb">
    <w:name w:val="Normal (Web)"/>
    <w:basedOn w:val="Normal"/>
  </w:style>
  <w:style w:type="paragraph" w:customStyle="1" w:styleId="paragraphtable">
    <w:name w:val="paragraph table"/>
    <w:pPr>
      <w:tabs>
        <w:tab w:val="left" w:pos="1152"/>
        <w:tab w:val="left" w:pos="2880"/>
        <w:tab w:val="left" w:pos="6480"/>
        <w:tab w:val="left" w:pos="7632"/>
        <w:tab w:val="left" w:pos="8784"/>
      </w:tabs>
      <w:spacing w:line="240" w:lineRule="exact"/>
    </w:pPr>
    <w:rPr>
      <w:rFonts w:ascii="Prestige" w:hAnsi="Prestige"/>
    </w:rPr>
  </w:style>
  <w:style w:type="paragraph" w:styleId="BodyText">
    <w:name w:val="Body Text"/>
    <w:basedOn w:val="Normal"/>
    <w:pPr>
      <w:tabs>
        <w:tab w:val="left" w:pos="864"/>
        <w:tab w:val="left" w:pos="7740"/>
      </w:tabs>
      <w:spacing w:line="240" w:lineRule="exact"/>
    </w:pPr>
    <w:rPr>
      <w:szCs w:val="20"/>
    </w:rPr>
  </w:style>
  <w:style w:type="paragraph" w:styleId="Caption">
    <w:name w:val="caption"/>
    <w:basedOn w:val="Normal"/>
    <w:next w:val="Normal"/>
    <w:qFormat/>
    <w:pPr>
      <w:tabs>
        <w:tab w:val="left" w:pos="2160"/>
        <w:tab w:val="left" w:pos="4860"/>
        <w:tab w:val="left" w:pos="7200"/>
      </w:tabs>
      <w:spacing w:after="240" w:line="288" w:lineRule="exact"/>
      <w:jc w:val="both"/>
    </w:pPr>
    <w:rPr>
      <w:rFonts w:ascii="Garamond" w:hAnsi="Garamond"/>
      <w:b/>
      <w:szCs w:val="20"/>
      <w:u w:val="single"/>
    </w:rPr>
  </w:style>
  <w:style w:type="paragraph" w:customStyle="1" w:styleId="paragraghsubheading">
    <w:name w:val="paragragh subheading"/>
    <w:pPr>
      <w:spacing w:line="240" w:lineRule="exact"/>
    </w:pPr>
    <w:rPr>
      <w:rFonts w:ascii="Prestige" w:hAnsi="Prestige"/>
      <w:u w:val="single"/>
    </w:rPr>
  </w:style>
  <w:style w:type="paragraph" w:styleId="BodyTextIndent">
    <w:name w:val="Body Text Indent"/>
    <w:basedOn w:val="Normal"/>
    <w:pPr>
      <w:tabs>
        <w:tab w:val="left" w:pos="864"/>
      </w:tabs>
      <w:spacing w:line="240" w:lineRule="exact"/>
      <w:ind w:left="864" w:hanging="864"/>
    </w:pPr>
    <w:rPr>
      <w:rFonts w:ascii="Arial" w:hAnsi="Arial"/>
      <w:sz w:val="22"/>
      <w:szCs w:val="20"/>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sz w:val="20"/>
      <w:szCs w:val="20"/>
    </w:rPr>
  </w:style>
  <w:style w:type="paragraph" w:customStyle="1" w:styleId="HTMLBody">
    <w:name w:val="HTML Body"/>
    <w:pPr>
      <w:autoSpaceDE w:val="0"/>
      <w:autoSpaceDN w:val="0"/>
      <w:adjustRightInd w:val="0"/>
    </w:pPr>
    <w:rPr>
      <w:rFonts w:ascii="Arial" w:hAnsi="Arial"/>
    </w:rPr>
  </w:style>
  <w:style w:type="character" w:styleId="Hyperlink">
    <w:name w:val="Hyperlink"/>
    <w:rPr>
      <w:color w:val="0033CC"/>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pagetext1">
    <w:name w:val="pagetext1"/>
    <w:rPr>
      <w:rFonts w:ascii="Verdana" w:hAnsi="Verdana" w:hint="default"/>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i">
    <w:name w:val="ti"/>
    <w:basedOn w:val="DefaultParagraphFont"/>
    <w:rsid w:val="00D24D8E"/>
  </w:style>
  <w:style w:type="character" w:styleId="FollowedHyperlink">
    <w:name w:val="FollowedHyperlink"/>
    <w:rsid w:val="0057568D"/>
    <w:rPr>
      <w:color w:val="606420"/>
      <w:u w:val="single"/>
    </w:rPr>
  </w:style>
  <w:style w:type="paragraph" w:customStyle="1" w:styleId="arttitle">
    <w:name w:val="arttitle"/>
    <w:basedOn w:val="Normal"/>
    <w:rsid w:val="00E55A9F"/>
    <w:pPr>
      <w:spacing w:after="240" w:line="480" w:lineRule="atLeast"/>
    </w:pPr>
    <w:rPr>
      <w:rFonts w:ascii="Arial" w:eastAsia="MS Mincho" w:hAnsi="Arial"/>
      <w:b/>
      <w:sz w:val="32"/>
      <w:szCs w:val="20"/>
      <w:lang w:val="en-GB"/>
    </w:rPr>
  </w:style>
  <w:style w:type="paragraph" w:customStyle="1" w:styleId="aug">
    <w:name w:val="aug"/>
    <w:basedOn w:val="Normal"/>
    <w:rsid w:val="00E55A9F"/>
    <w:pPr>
      <w:spacing w:after="240" w:line="480" w:lineRule="atLeast"/>
    </w:pPr>
    <w:rPr>
      <w:rFonts w:eastAsia="MS Mincho"/>
      <w:szCs w:val="20"/>
      <w:lang w:val="en-GB"/>
    </w:rPr>
  </w:style>
  <w:style w:type="character" w:customStyle="1" w:styleId="ti2">
    <w:name w:val="ti2"/>
    <w:rsid w:val="00501367"/>
    <w:rPr>
      <w:sz w:val="22"/>
      <w:szCs w:val="22"/>
    </w:rPr>
  </w:style>
  <w:style w:type="character" w:customStyle="1" w:styleId="mputman">
    <w:name w:val="mputman"/>
    <w:semiHidden/>
    <w:rsid w:val="004022A8"/>
    <w:rPr>
      <w:rFonts w:ascii="Arial" w:hAnsi="Arial" w:cs="Arial"/>
      <w:color w:val="auto"/>
      <w:sz w:val="20"/>
      <w:szCs w:val="20"/>
    </w:rPr>
  </w:style>
  <w:style w:type="paragraph" w:customStyle="1" w:styleId="NormalArial">
    <w:name w:val="Normal + Arial"/>
    <w:aliases w:val="9 pt"/>
    <w:basedOn w:val="Header"/>
    <w:link w:val="NormalArialChar"/>
    <w:rsid w:val="00445C8B"/>
    <w:pPr>
      <w:tabs>
        <w:tab w:val="clear" w:pos="4320"/>
        <w:tab w:val="clear" w:pos="8640"/>
      </w:tabs>
      <w:spacing w:line="240" w:lineRule="exact"/>
    </w:pPr>
    <w:rPr>
      <w:rFonts w:ascii="Arial" w:hAnsi="Arial" w:cs="Arial"/>
      <w:sz w:val="18"/>
      <w:szCs w:val="18"/>
    </w:rPr>
  </w:style>
  <w:style w:type="character" w:customStyle="1" w:styleId="NormalArialChar">
    <w:name w:val="Normal + Arial Char"/>
    <w:aliases w:val="9 pt Char Char"/>
    <w:link w:val="NormalArial"/>
    <w:rsid w:val="00445C8B"/>
    <w:rPr>
      <w:rFonts w:ascii="Arial" w:hAnsi="Arial" w:cs="Arial"/>
      <w:sz w:val="18"/>
      <w:szCs w:val="18"/>
      <w:lang w:val="en-US" w:eastAsia="en-US" w:bidi="ar-SA"/>
    </w:rPr>
  </w:style>
  <w:style w:type="character" w:customStyle="1" w:styleId="HeaderChar">
    <w:name w:val="Header Char"/>
    <w:link w:val="Header"/>
    <w:rsid w:val="00445C8B"/>
    <w:rPr>
      <w:rFonts w:ascii="Courier" w:hAnsi="Courier"/>
      <w:lang w:val="en-US" w:eastAsia="en-US" w:bidi="ar-SA"/>
    </w:rPr>
  </w:style>
  <w:style w:type="paragraph" w:customStyle="1" w:styleId="DataField11pt">
    <w:name w:val="Data Field 11pt"/>
    <w:basedOn w:val="Normal"/>
    <w:link w:val="DataField11ptChar"/>
    <w:rsid w:val="00687DC8"/>
    <w:pPr>
      <w:autoSpaceDE w:val="0"/>
      <w:autoSpaceDN w:val="0"/>
      <w:spacing w:line="300" w:lineRule="exact"/>
    </w:pPr>
    <w:rPr>
      <w:rFonts w:ascii="Arial" w:hAnsi="Arial" w:cs="Arial"/>
      <w:noProof/>
      <w:sz w:val="22"/>
      <w:szCs w:val="20"/>
    </w:rPr>
  </w:style>
  <w:style w:type="character" w:customStyle="1" w:styleId="DataField11ptChar">
    <w:name w:val="Data Field 11pt Char"/>
    <w:link w:val="DataField11pt"/>
    <w:rsid w:val="00687DC8"/>
    <w:rPr>
      <w:rFonts w:ascii="Arial" w:hAnsi="Arial" w:cs="Arial"/>
      <w:noProof/>
      <w:sz w:val="22"/>
      <w:lang w:val="en-US" w:eastAsia="en-US" w:bidi="ar-SA"/>
    </w:rPr>
  </w:style>
  <w:style w:type="paragraph" w:styleId="PlainText">
    <w:name w:val="Plain Text"/>
    <w:basedOn w:val="Normal"/>
    <w:link w:val="PlainTextChar"/>
    <w:uiPriority w:val="99"/>
    <w:rsid w:val="009F46C6"/>
    <w:rPr>
      <w:rFonts w:ascii="Courier New" w:eastAsia="MS Mincho" w:hAnsi="Courier New" w:cs="Courier New"/>
      <w:sz w:val="20"/>
      <w:szCs w:val="20"/>
      <w:lang w:eastAsia="ja-JP"/>
    </w:rPr>
  </w:style>
  <w:style w:type="character" w:customStyle="1" w:styleId="PlainTextChar">
    <w:name w:val="Plain Text Char"/>
    <w:link w:val="PlainText"/>
    <w:uiPriority w:val="99"/>
    <w:rsid w:val="009F46C6"/>
    <w:rPr>
      <w:rFonts w:ascii="Courier New" w:eastAsia="MS Mincho" w:hAnsi="Courier New" w:cs="Courier New"/>
      <w:lang w:eastAsia="ja-JP"/>
    </w:rPr>
  </w:style>
  <w:style w:type="paragraph" w:styleId="List2">
    <w:name w:val="List 2"/>
    <w:basedOn w:val="Normal"/>
    <w:rsid w:val="00C40E03"/>
    <w:pPr>
      <w:ind w:left="720" w:hanging="360"/>
      <w:contextualSpacing/>
    </w:pPr>
  </w:style>
  <w:style w:type="paragraph" w:styleId="Revision">
    <w:name w:val="Revision"/>
    <w:hidden/>
    <w:uiPriority w:val="99"/>
    <w:semiHidden/>
    <w:rsid w:val="003135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67">
      <w:bodyDiv w:val="1"/>
      <w:marLeft w:val="0"/>
      <w:marRight w:val="0"/>
      <w:marTop w:val="0"/>
      <w:marBottom w:val="0"/>
      <w:divBdr>
        <w:top w:val="none" w:sz="0" w:space="0" w:color="auto"/>
        <w:left w:val="none" w:sz="0" w:space="0" w:color="auto"/>
        <w:bottom w:val="none" w:sz="0" w:space="0" w:color="auto"/>
        <w:right w:val="none" w:sz="0" w:space="0" w:color="auto"/>
      </w:divBdr>
    </w:div>
    <w:div w:id="10183037">
      <w:bodyDiv w:val="1"/>
      <w:marLeft w:val="0"/>
      <w:marRight w:val="0"/>
      <w:marTop w:val="0"/>
      <w:marBottom w:val="0"/>
      <w:divBdr>
        <w:top w:val="none" w:sz="0" w:space="0" w:color="auto"/>
        <w:left w:val="none" w:sz="0" w:space="0" w:color="auto"/>
        <w:bottom w:val="none" w:sz="0" w:space="0" w:color="auto"/>
        <w:right w:val="none" w:sz="0" w:space="0" w:color="auto"/>
      </w:divBdr>
    </w:div>
    <w:div w:id="97263533">
      <w:bodyDiv w:val="1"/>
      <w:marLeft w:val="0"/>
      <w:marRight w:val="0"/>
      <w:marTop w:val="0"/>
      <w:marBottom w:val="0"/>
      <w:divBdr>
        <w:top w:val="none" w:sz="0" w:space="0" w:color="auto"/>
        <w:left w:val="none" w:sz="0" w:space="0" w:color="auto"/>
        <w:bottom w:val="none" w:sz="0" w:space="0" w:color="auto"/>
        <w:right w:val="none" w:sz="0" w:space="0" w:color="auto"/>
      </w:divBdr>
    </w:div>
    <w:div w:id="198251454">
      <w:bodyDiv w:val="1"/>
      <w:marLeft w:val="0"/>
      <w:marRight w:val="0"/>
      <w:marTop w:val="0"/>
      <w:marBottom w:val="0"/>
      <w:divBdr>
        <w:top w:val="none" w:sz="0" w:space="0" w:color="auto"/>
        <w:left w:val="none" w:sz="0" w:space="0" w:color="auto"/>
        <w:bottom w:val="none" w:sz="0" w:space="0" w:color="auto"/>
        <w:right w:val="none" w:sz="0" w:space="0" w:color="auto"/>
      </w:divBdr>
    </w:div>
    <w:div w:id="299768243">
      <w:bodyDiv w:val="1"/>
      <w:marLeft w:val="0"/>
      <w:marRight w:val="0"/>
      <w:marTop w:val="0"/>
      <w:marBottom w:val="0"/>
      <w:divBdr>
        <w:top w:val="none" w:sz="0" w:space="0" w:color="auto"/>
        <w:left w:val="none" w:sz="0" w:space="0" w:color="auto"/>
        <w:bottom w:val="none" w:sz="0" w:space="0" w:color="auto"/>
        <w:right w:val="none" w:sz="0" w:space="0" w:color="auto"/>
      </w:divBdr>
    </w:div>
    <w:div w:id="323363208">
      <w:bodyDiv w:val="1"/>
      <w:marLeft w:val="0"/>
      <w:marRight w:val="0"/>
      <w:marTop w:val="0"/>
      <w:marBottom w:val="0"/>
      <w:divBdr>
        <w:top w:val="none" w:sz="0" w:space="0" w:color="auto"/>
        <w:left w:val="none" w:sz="0" w:space="0" w:color="auto"/>
        <w:bottom w:val="none" w:sz="0" w:space="0" w:color="auto"/>
        <w:right w:val="none" w:sz="0" w:space="0" w:color="auto"/>
      </w:divBdr>
    </w:div>
    <w:div w:id="511377448">
      <w:bodyDiv w:val="1"/>
      <w:marLeft w:val="0"/>
      <w:marRight w:val="0"/>
      <w:marTop w:val="0"/>
      <w:marBottom w:val="0"/>
      <w:divBdr>
        <w:top w:val="none" w:sz="0" w:space="0" w:color="auto"/>
        <w:left w:val="none" w:sz="0" w:space="0" w:color="auto"/>
        <w:bottom w:val="none" w:sz="0" w:space="0" w:color="auto"/>
        <w:right w:val="none" w:sz="0" w:space="0" w:color="auto"/>
      </w:divBdr>
    </w:div>
    <w:div w:id="514880614">
      <w:bodyDiv w:val="1"/>
      <w:marLeft w:val="0"/>
      <w:marRight w:val="0"/>
      <w:marTop w:val="0"/>
      <w:marBottom w:val="0"/>
      <w:divBdr>
        <w:top w:val="none" w:sz="0" w:space="0" w:color="auto"/>
        <w:left w:val="none" w:sz="0" w:space="0" w:color="auto"/>
        <w:bottom w:val="none" w:sz="0" w:space="0" w:color="auto"/>
        <w:right w:val="none" w:sz="0" w:space="0" w:color="auto"/>
      </w:divBdr>
    </w:div>
    <w:div w:id="532815625">
      <w:bodyDiv w:val="1"/>
      <w:marLeft w:val="0"/>
      <w:marRight w:val="0"/>
      <w:marTop w:val="0"/>
      <w:marBottom w:val="0"/>
      <w:divBdr>
        <w:top w:val="none" w:sz="0" w:space="0" w:color="auto"/>
        <w:left w:val="none" w:sz="0" w:space="0" w:color="auto"/>
        <w:bottom w:val="none" w:sz="0" w:space="0" w:color="auto"/>
        <w:right w:val="none" w:sz="0" w:space="0" w:color="auto"/>
      </w:divBdr>
    </w:div>
    <w:div w:id="544413810">
      <w:bodyDiv w:val="1"/>
      <w:marLeft w:val="0"/>
      <w:marRight w:val="0"/>
      <w:marTop w:val="0"/>
      <w:marBottom w:val="0"/>
      <w:divBdr>
        <w:top w:val="none" w:sz="0" w:space="0" w:color="auto"/>
        <w:left w:val="none" w:sz="0" w:space="0" w:color="auto"/>
        <w:bottom w:val="none" w:sz="0" w:space="0" w:color="auto"/>
        <w:right w:val="none" w:sz="0" w:space="0" w:color="auto"/>
      </w:divBdr>
    </w:div>
    <w:div w:id="562258127">
      <w:bodyDiv w:val="1"/>
      <w:marLeft w:val="0"/>
      <w:marRight w:val="0"/>
      <w:marTop w:val="0"/>
      <w:marBottom w:val="0"/>
      <w:divBdr>
        <w:top w:val="none" w:sz="0" w:space="0" w:color="auto"/>
        <w:left w:val="none" w:sz="0" w:space="0" w:color="auto"/>
        <w:bottom w:val="none" w:sz="0" w:space="0" w:color="auto"/>
        <w:right w:val="none" w:sz="0" w:space="0" w:color="auto"/>
      </w:divBdr>
    </w:div>
    <w:div w:id="739718732">
      <w:bodyDiv w:val="1"/>
      <w:marLeft w:val="0"/>
      <w:marRight w:val="0"/>
      <w:marTop w:val="0"/>
      <w:marBottom w:val="0"/>
      <w:divBdr>
        <w:top w:val="none" w:sz="0" w:space="0" w:color="auto"/>
        <w:left w:val="none" w:sz="0" w:space="0" w:color="auto"/>
        <w:bottom w:val="none" w:sz="0" w:space="0" w:color="auto"/>
        <w:right w:val="none" w:sz="0" w:space="0" w:color="auto"/>
      </w:divBdr>
    </w:div>
    <w:div w:id="838542504">
      <w:bodyDiv w:val="1"/>
      <w:marLeft w:val="0"/>
      <w:marRight w:val="0"/>
      <w:marTop w:val="0"/>
      <w:marBottom w:val="0"/>
      <w:divBdr>
        <w:top w:val="none" w:sz="0" w:space="0" w:color="auto"/>
        <w:left w:val="none" w:sz="0" w:space="0" w:color="auto"/>
        <w:bottom w:val="none" w:sz="0" w:space="0" w:color="auto"/>
        <w:right w:val="none" w:sz="0" w:space="0" w:color="auto"/>
      </w:divBdr>
    </w:div>
    <w:div w:id="949779452">
      <w:bodyDiv w:val="1"/>
      <w:marLeft w:val="0"/>
      <w:marRight w:val="0"/>
      <w:marTop w:val="0"/>
      <w:marBottom w:val="0"/>
      <w:divBdr>
        <w:top w:val="none" w:sz="0" w:space="0" w:color="auto"/>
        <w:left w:val="none" w:sz="0" w:space="0" w:color="auto"/>
        <w:bottom w:val="none" w:sz="0" w:space="0" w:color="auto"/>
        <w:right w:val="none" w:sz="0" w:space="0" w:color="auto"/>
      </w:divBdr>
    </w:div>
    <w:div w:id="967246315">
      <w:bodyDiv w:val="1"/>
      <w:marLeft w:val="0"/>
      <w:marRight w:val="0"/>
      <w:marTop w:val="0"/>
      <w:marBottom w:val="0"/>
      <w:divBdr>
        <w:top w:val="none" w:sz="0" w:space="0" w:color="auto"/>
        <w:left w:val="none" w:sz="0" w:space="0" w:color="auto"/>
        <w:bottom w:val="none" w:sz="0" w:space="0" w:color="auto"/>
        <w:right w:val="none" w:sz="0" w:space="0" w:color="auto"/>
      </w:divBdr>
    </w:div>
    <w:div w:id="1265573848">
      <w:bodyDiv w:val="1"/>
      <w:marLeft w:val="0"/>
      <w:marRight w:val="0"/>
      <w:marTop w:val="0"/>
      <w:marBottom w:val="0"/>
      <w:divBdr>
        <w:top w:val="none" w:sz="0" w:space="0" w:color="auto"/>
        <w:left w:val="none" w:sz="0" w:space="0" w:color="auto"/>
        <w:bottom w:val="none" w:sz="0" w:space="0" w:color="auto"/>
        <w:right w:val="none" w:sz="0" w:space="0" w:color="auto"/>
      </w:divBdr>
    </w:div>
    <w:div w:id="1460032931">
      <w:bodyDiv w:val="1"/>
      <w:marLeft w:val="0"/>
      <w:marRight w:val="0"/>
      <w:marTop w:val="0"/>
      <w:marBottom w:val="0"/>
      <w:divBdr>
        <w:top w:val="none" w:sz="0" w:space="0" w:color="auto"/>
        <w:left w:val="none" w:sz="0" w:space="0" w:color="auto"/>
        <w:bottom w:val="none" w:sz="0" w:space="0" w:color="auto"/>
        <w:right w:val="none" w:sz="0" w:space="0" w:color="auto"/>
      </w:divBdr>
    </w:div>
    <w:div w:id="1527719017">
      <w:bodyDiv w:val="1"/>
      <w:marLeft w:val="0"/>
      <w:marRight w:val="0"/>
      <w:marTop w:val="0"/>
      <w:marBottom w:val="0"/>
      <w:divBdr>
        <w:top w:val="none" w:sz="0" w:space="0" w:color="auto"/>
        <w:left w:val="none" w:sz="0" w:space="0" w:color="auto"/>
        <w:bottom w:val="none" w:sz="0" w:space="0" w:color="auto"/>
        <w:right w:val="none" w:sz="0" w:space="0" w:color="auto"/>
      </w:divBdr>
    </w:div>
    <w:div w:id="1656182191">
      <w:bodyDiv w:val="1"/>
      <w:marLeft w:val="0"/>
      <w:marRight w:val="0"/>
      <w:marTop w:val="0"/>
      <w:marBottom w:val="0"/>
      <w:divBdr>
        <w:top w:val="none" w:sz="0" w:space="0" w:color="auto"/>
        <w:left w:val="none" w:sz="0" w:space="0" w:color="auto"/>
        <w:bottom w:val="none" w:sz="0" w:space="0" w:color="auto"/>
        <w:right w:val="none" w:sz="0" w:space="0" w:color="auto"/>
      </w:divBdr>
    </w:div>
    <w:div w:id="18942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25335</Words>
  <Characters>144416</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Last Updated August 20th, 2001</vt:lpstr>
    </vt:vector>
  </TitlesOfParts>
  <Company>Howard Hughes Medical Institute</Company>
  <LinksUpToDate>false</LinksUpToDate>
  <CharactersWithSpaces>169413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August 20th, 2001</dc:title>
  <dc:creator>Rebekah Walker</dc:creator>
  <cp:lastModifiedBy>Walker, Rebekah G</cp:lastModifiedBy>
  <cp:revision>2</cp:revision>
  <cp:lastPrinted>2014-08-18T19:06:00Z</cp:lastPrinted>
  <dcterms:created xsi:type="dcterms:W3CDTF">2015-05-06T21:36:00Z</dcterms:created>
  <dcterms:modified xsi:type="dcterms:W3CDTF">2015-05-06T21:36:00Z</dcterms:modified>
</cp:coreProperties>
</file>